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DA7" w:rsidP="002A22A3" w:rsidRDefault="00BD5BC4" w14:paraId="0D462CCC" w14:textId="77777777">
      <w:pPr>
        <w:keepLines/>
        <w:bidi w:val="false"/>
        <w:ind w:left="-90"/>
        <w:jc w:val="right"/>
        <w:rPr>
          <w:b/>
          <w:color w:val="595959"/>
          <w:sz w:val="48"/>
          <w:szCs w:val="48"/>
        </w:rPr>
      </w:pPr>
      <w:r>
        <w:rPr>
          <w:b/>
          <w:color w:val="595959"/>
          <w:sz w:val="48"/>
          <w:szCs w:val="48"/>
          <w:lang w:val="Portuguese"/>
        </w:rPr>
        <w:tab/>
      </w:r>
      <w:r w:rsidR="002A22A3">
        <w:rPr>
          <w:b/>
          <w:noProof/>
          <w:color w:val="595959"/>
          <w:sz w:val="48"/>
          <w:szCs w:val="48"/>
          <w:lang w:val="Portuguese"/>
        </w:rPr>
        <w:drawing>
          <wp:inline distT="0" distB="0" distL="0" distR="0" wp14:anchorId="5592AC83" wp14:editId="2F8A8C7E">
            <wp:extent cx="3111500" cy="431800"/>
            <wp:effectExtent l="0" t="0" r="0" b="0"/>
            <wp:docPr id="4" name="Picture 4" descr="Um sinal verde com texto branco&#10;&#10;Descrição gerada automaticamente com confiança méd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inline>
        </w:drawing>
      </w:r>
    </w:p>
    <w:p w:rsidR="002A22A3" w:rsidP="002A22A3" w:rsidRDefault="002A22A3" w14:paraId="58313CA4" w14:textId="77777777">
      <w:pPr>
        <w:keepLines/>
        <w:bidi w:val="false"/>
        <w:ind w:left="-90"/>
        <w:jc w:val="right"/>
        <w:rPr>
          <w:b/>
          <w:color w:val="595959"/>
          <w:sz w:val="48"/>
          <w:szCs w:val="48"/>
        </w:rPr>
      </w:pPr>
    </w:p>
    <w:p w:rsidRPr="004D5746" w:rsidR="002A22A3" w:rsidP="004D5746" w:rsidRDefault="002A22A3" w14:paraId="73F031B2" w14:textId="77777777">
      <w:pPr>
        <w:keepLines/>
        <w:bidi w:val="false"/>
        <w:rPr>
          <w:b/>
          <w:color w:val="595959" w:themeColor="text1" w:themeTint="A6"/>
          <w:sz w:val="52"/>
          <w:szCs w:val="52"/>
        </w:rPr>
      </w:pPr>
      <w:r w:rsidRPr="004D5746">
        <w:rPr>
          <w:b/>
          <w:color w:val="595959" w:themeColor="text1" w:themeTint="A6"/>
          <w:sz w:val="52"/>
          <w:szCs w:val="52"/>
          <w:lang w:val="Portuguese"/>
        </w:rPr>
        <w:t xml:space="preserve">MODELO BREVE DE DESIGN DE MARCA</w:t>
      </w:r>
    </w:p>
    <w:p w:rsidRPr="00FE0C01" w:rsidR="002A22A3" w:rsidP="004D5746" w:rsidRDefault="002A22A3" w14:paraId="60AF7CDD" w14:textId="77777777">
      <w:pPr>
        <w:keepLines/>
        <w:bidi w:val="false"/>
        <w:rPr>
          <w:b/>
          <w:color w:val="7F7F7F" w:themeColor="text1" w:themeTint="80"/>
          <w:sz w:val="48"/>
          <w:szCs w:val="48"/>
        </w:rPr>
      </w:pPr>
      <w:r w:rsidRPr="004D5746">
        <w:rPr>
          <w:b/>
          <w:color w:val="7F7F7F" w:themeColor="text1" w:themeTint="80"/>
          <w:sz w:val="52"/>
          <w:szCs w:val="52"/>
          <w:lang w:val="Portuguese"/>
        </w:rPr>
        <w:t xml:space="preserve">EXEMPLO </w:t>
      </w:r>
      <w:r w:rsidRPr="00FE0C01">
        <w:rPr>
          <w:b/>
          <w:color w:val="7F7F7F" w:themeColor="text1" w:themeTint="80"/>
          <w:sz w:val="48"/>
          <w:szCs w:val="48"/>
          <w:lang w:val="Portuguese"/>
        </w:rPr>
        <w:tab/>
      </w:r>
    </w:p>
    <w:p w:rsidR="000B6DA7" w:rsidP="004D5746" w:rsidRDefault="000B6DA7" w14:paraId="47560639" w14:textId="77777777">
      <w:pPr>
        <w:bidi w:val="false"/>
        <w:rPr>
          <w:b/>
          <w:color w:val="808080"/>
          <w:sz w:val="46"/>
          <w:szCs w:val="46"/>
        </w:rPr>
      </w:pPr>
    </w:p>
    <w:p w:rsidR="000B6DA7" w:rsidP="004D5746" w:rsidRDefault="000B6DA7" w14:paraId="4A398DAD" w14:textId="77777777">
      <w:pPr>
        <w:bidi w:val="false"/>
        <w:rPr>
          <w:b/>
          <w:color w:val="808080"/>
          <w:sz w:val="46"/>
          <w:szCs w:val="46"/>
        </w:rPr>
      </w:pPr>
    </w:p>
    <w:p w:rsidR="000B6DA7" w:rsidP="004D5746" w:rsidRDefault="002A22A3" w14:paraId="1CFCFEF1" w14:textId="77777777">
      <w:pPr>
        <w:bidi w:val="false"/>
        <w:spacing w:line="276" w:lineRule="auto"/>
        <w:rPr>
          <w:color w:val="808080"/>
          <w:sz w:val="26"/>
          <w:szCs w:val="26"/>
        </w:rPr>
      </w:pPr>
      <w:r>
        <w:rPr>
          <w:noProof/>
          <w:lang w:val="Portuguese"/>
        </w:rPr>
        <w:drawing>
          <wp:anchor distT="114300" distB="114300" distL="114300" distR="114300" simplePos="0" relativeHeight="251658240" behindDoc="1" locked="0" layoutInCell="1" hidden="0" allowOverlap="1" wp14:editId="6AA4D3F4" wp14:anchorId="1525EA93">
            <wp:simplePos x="0" y="0"/>
            <wp:positionH relativeFrom="column">
              <wp:posOffset>2435418</wp:posOffset>
            </wp:positionH>
            <wp:positionV relativeFrom="paragraph">
              <wp:posOffset>612140</wp:posOffset>
            </wp:positionV>
            <wp:extent cx="4301230" cy="5176838"/>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01230" cy="5176838"/>
                    </a:xfrm>
                    <a:prstGeom prst="rect">
                      <a:avLst/>
                    </a:prstGeom>
                    <a:ln/>
                  </pic:spPr>
                </pic:pic>
              </a:graphicData>
            </a:graphic>
          </wp:anchor>
        </w:drawing>
      </w:r>
      <w:r w:rsidR="0033672A">
        <w:rPr>
          <w:color w:val="808080"/>
          <w:sz w:val="26"/>
          <w:szCs w:val="26"/>
          <w:lang w:val="Portuguese"/>
        </w:rPr>
        <w:t xml:space="preserve">O exemplo começa na página 2.</w:t>
      </w:r>
    </w:p>
    <w:p w:rsidR="002A22A3" w:rsidRDefault="002A22A3" w14:paraId="30CD15E7" w14:textId="77777777">
      <w:pPr>
        <w:bidi w:val="false"/>
        <w:spacing w:line="276" w:lineRule="auto"/>
        <w:ind w:left="-90"/>
        <w:rPr>
          <w:b/>
          <w:color w:val="808080"/>
          <w:sz w:val="36"/>
          <w:szCs w:val="36"/>
        </w:rPr>
        <w:sectPr w:rsidR="002A22A3" w:rsidSect="00656C0C">
          <w:pgSz w:w="12240" w:h="15840"/>
          <w:pgMar w:top="576" w:right="720" w:bottom="576" w:left="792" w:header="720" w:footer="720" w:gutter="0"/>
          <w:pgNumType w:start="1"/>
          <w:cols w:space="720"/>
        </w:sectPr>
      </w:pPr>
    </w:p>
    <w:p w:rsidRPr="009061D3" w:rsidR="002A22A3" w:rsidP="002A22A3" w:rsidRDefault="00BD5BC4" w14:paraId="46CE1B28" w14:textId="77777777">
      <w:pPr>
        <w:bidi w:val="false"/>
        <w:rPr>
          <w:b/>
          <w:color w:val="595959" w:themeColor="text1" w:themeTint="A6"/>
          <w:sz w:val="44"/>
          <w:szCs w:val="44"/>
        </w:rPr>
      </w:pPr>
      <w:bookmarkStart w:name="_erfxe49tk4xg" w:colFirst="0" w:colLast="0" w:id="0"/>
      <w:bookmarkEnd w:id="0"/>
      <w:r w:rsidRPr="009061D3">
        <w:rPr>
          <w:b/>
          <w:color w:val="595959" w:themeColor="text1" w:themeTint="A6"/>
          <w:sz w:val="44"/>
          <w:szCs w:val="44"/>
          <w:lang w:val="Portuguese"/>
        </w:rPr>
        <w:lastRenderedPageBreak/>
        <w:t>RESUMO DE DESIGN DE MARCA</w:t>
      </w:r>
    </w:p>
    <w:p w:rsidRPr="002A22A3" w:rsidR="002A22A3" w:rsidP="002A22A3" w:rsidRDefault="002A22A3" w14:paraId="6BF49802" w14:textId="77777777">
      <w:pPr>
        <w:bidi w:val="false"/>
        <w:rPr>
          <w:b/>
          <w:color w:val="595959"/>
        </w:rPr>
      </w:pPr>
    </w:p>
    <w:p w:rsidRPr="002A22A3" w:rsidR="000B6DA7" w:rsidP="002A22A3" w:rsidRDefault="00BD5BC4" w14:paraId="217873B3" w14:textId="77777777">
      <w:pPr>
        <w:bidi w:val="false"/>
        <w:spacing w:line="276" w:lineRule="auto"/>
        <w:rPr>
          <w:color w:val="595959" w:themeColor="text1" w:themeTint="A6"/>
          <w:sz w:val="36"/>
          <w:szCs w:val="36"/>
        </w:rPr>
      </w:pPr>
      <w:r w:rsidRPr="002A22A3">
        <w:rPr>
          <w:color w:val="595959" w:themeColor="text1" w:themeTint="A6"/>
          <w:sz w:val="36"/>
          <w:szCs w:val="36"/>
          <w:lang w:val="Portuguese"/>
        </w:rPr>
        <w:t>CLIENTE</w:t>
      </w:r>
    </w:p>
    <w:tbl>
      <w:tblPr>
        <w:tblStyle w:val="a"/>
        <w:tblW w:w="10780" w:type="dxa"/>
        <w:tblBorders>
          <w:top w:val="nil"/>
          <w:left w:val="nil"/>
          <w:bottom w:val="nil"/>
          <w:right w:val="nil"/>
          <w:insideH w:val="nil"/>
          <w:insideV w:val="nil"/>
        </w:tblBorders>
        <w:tblLayout w:type="fixed"/>
        <w:tblLook w:val="0400" w:firstRow="0" w:lastRow="0" w:firstColumn="0" w:lastColumn="0" w:noHBand="0" w:noVBand="1"/>
      </w:tblPr>
      <w:tblGrid>
        <w:gridCol w:w="1610"/>
        <w:gridCol w:w="3239"/>
        <w:gridCol w:w="1711"/>
        <w:gridCol w:w="4220"/>
      </w:tblGrid>
      <w:tr w:rsidR="000B6DA7" w14:paraId="55421F81"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4FB4DF4" w14:textId="77777777">
            <w:pPr>
              <w:bidi w:val="false"/>
              <w:rPr>
                <w:b/>
                <w:sz w:val="18"/>
                <w:szCs w:val="18"/>
              </w:rPr>
            </w:pPr>
            <w:r>
              <w:rPr>
                <w:b/>
                <w:sz w:val="18"/>
                <w:szCs w:val="18"/>
                <w:lang w:val="Portuguese"/>
              </w:rPr>
              <w:t>NOME DA CAMPANHA</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57EA5EC2" w14:textId="77777777">
            <w:r>
              <w:rPr>
                <w:lang w:val="Portuguese"/>
              </w:rPr>
              <w:t>Redesenho de caixa de entrega e campanha de mídia social</w:t>
            </w:r>
          </w:p>
        </w:tc>
      </w:tr>
      <w:tr w:rsidR="000B6DA7" w14:paraId="69D7EAC5"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64BF6856" w14:textId="77777777">
            <w:pPr>
              <w:bidi w:val="false"/>
              <w:rPr>
                <w:b/>
                <w:sz w:val="18"/>
                <w:szCs w:val="18"/>
              </w:rPr>
            </w:pPr>
            <w:r>
              <w:rPr>
                <w:b/>
                <w:sz w:val="18"/>
                <w:szCs w:val="18"/>
                <w:lang w:val="Portuguese"/>
              </w:rPr>
              <w:t xml:space="preserve">CLIENTE </w:t>
            </w:r>
          </w:p>
          <w:p w:rsidR="000B6DA7" w:rsidRDefault="00BD5BC4" w14:paraId="1E12883B" w14:textId="77777777">
            <w:r>
              <w:rPr>
                <w:b/>
                <w:sz w:val="18"/>
                <w:szCs w:val="18"/>
                <w:lang w:val="Portuguese"/>
              </w:rPr>
              <w:t>NOME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480102DE" w14:textId="77777777">
            <w:r>
              <w:rPr>
                <w:lang w:val="Portuguese"/>
              </w:rPr>
              <w:t>Troy Jacobson</w:t>
            </w:r>
          </w:p>
        </w:tc>
      </w:tr>
      <w:tr w:rsidR="000B6DA7" w14:paraId="78498F83"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1B566587" w14:textId="77777777">
            <w:r>
              <w:rPr>
                <w:b/>
                <w:sz w:val="18"/>
                <w:szCs w:val="18"/>
                <w:lang w:val="Portuguese"/>
              </w:rPr>
              <w:t>MARCA</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5C81BD57" w14:textId="77777777">
            <w:r>
              <w:rPr>
                <w:lang w:val="Portuguese"/>
              </w:rPr>
              <w:t>Madeira de Fogo De Higge</w:t>
            </w:r>
          </w:p>
        </w:tc>
      </w:tr>
      <w:tr w:rsidR="000B6DA7" w14:paraId="4687C203"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39139DC9" w14:textId="77777777">
            <w:r>
              <w:rPr>
                <w:b/>
                <w:sz w:val="18"/>
                <w:szCs w:val="18"/>
                <w:lang w:val="Portuguese"/>
              </w:rPr>
              <w:t>PRODUTO /SERVIÇO</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4098F1F9" w14:textId="77777777">
            <w:r>
              <w:rPr>
                <w:lang w:val="Portuguese"/>
              </w:rPr>
              <w:t xml:space="preserve">Madeira de luxo: madeira de bétula cortada à mão entregue diretamente à sua porta </w:t>
            </w:r>
          </w:p>
        </w:tc>
      </w:tr>
      <w:tr w:rsidR="000B6DA7" w:rsidTr="009061D3" w14:paraId="3FBFB9E9" w14:textId="77777777">
        <w:trPr>
          <w:trHeight w:val="432"/>
        </w:trPr>
        <w:tc>
          <w:tcPr>
            <w:tcW w:w="10780" w:type="dxa"/>
            <w:gridSpan w:val="4"/>
            <w:tcBorders>
              <w:top w:val="single" w:color="BFBFBF" w:sz="8" w:space="0"/>
              <w:bottom w:val="single" w:color="BFBFBF" w:sz="8" w:space="0"/>
            </w:tcBorders>
            <w:vAlign w:val="bottom"/>
          </w:tcPr>
          <w:p w:rsidRPr="0008098B" w:rsidR="000B6DA7" w:rsidP="009061D3" w:rsidRDefault="00BD5BC4" w14:paraId="612ABDC9" w14:textId="77777777">
            <w:pPr>
              <w:bidi w:val="false"/>
              <w:spacing w:line="276" w:lineRule="auto"/>
              <w:ind w:left="-109"/>
              <w:rPr>
                <w:bCs/>
              </w:rPr>
            </w:pPr>
            <w:r w:rsidRPr="009061D3">
              <w:rPr>
                <w:sz w:val="21"/>
                <w:szCs w:val="21"/>
                <w:lang w:val="Portuguese"/>
              </w:rPr>
              <w:t xml:space="preserve"> </w:t>
            </w:r>
            <w:r w:rsidRPr="0008098B">
              <w:rPr>
                <w:lang w:val="Portuguese"/>
              </w:rPr>
              <w:t>INFORMAÇÕES DE CONTATO</w:t>
            </w:r>
          </w:p>
        </w:tc>
      </w:tr>
      <w:tr w:rsidR="000B6DA7" w14:paraId="2663D5FD" w14:textId="77777777">
        <w:trPr>
          <w:trHeight w:val="432"/>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394BFD15" w14:textId="77777777">
            <w:r>
              <w:rPr>
                <w:b/>
                <w:sz w:val="18"/>
                <w:szCs w:val="18"/>
                <w:lang w:val="Portuguese"/>
              </w:rPr>
              <w:t>NOME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3338D583" w14:textId="77777777">
            <w:r>
              <w:rPr>
                <w:lang w:val="Portuguese"/>
              </w:rPr>
              <w:t>Troy Jacobson</w:t>
            </w:r>
          </w:p>
        </w:tc>
      </w:tr>
      <w:tr w:rsidR="000B6DA7" w14:paraId="555D884F" w14:textId="77777777">
        <w:trPr>
          <w:trHeight w:val="432"/>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5F1504C1" w14:textId="77777777">
            <w:r>
              <w:rPr>
                <w:b/>
                <w:sz w:val="18"/>
                <w:szCs w:val="18"/>
                <w:lang w:val="Portuguese"/>
              </w:rPr>
              <w:t>TELEFONE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446442A5" w14:textId="77777777">
            <w:r>
              <w:rPr>
                <w:lang w:val="Portuguese"/>
              </w:rPr>
              <w:t>(427) 846-4889</w:t>
            </w:r>
          </w:p>
        </w:tc>
      </w:tr>
      <w:tr w:rsidR="000B6DA7" w14:paraId="62DA61B4" w14:textId="77777777">
        <w:trPr>
          <w:trHeight w:val="432"/>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00432CC6" w14:textId="77777777">
            <w:r>
              <w:rPr>
                <w:b/>
                <w:sz w:val="18"/>
                <w:szCs w:val="18"/>
                <w:lang w:val="Portuguese"/>
              </w:rPr>
              <w:t>EMAIL</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2C1954E3" w14:textId="77777777">
            <w:r>
              <w:rPr>
                <w:lang w:val="Portuguese"/>
              </w:rPr>
              <w:t>tjacobson@hyggefires.com</w:t>
            </w:r>
          </w:p>
        </w:tc>
      </w:tr>
      <w:tr w:rsidR="000B6DA7" w14:paraId="37243E3A" w14:textId="77777777">
        <w:trPr>
          <w:trHeight w:val="720"/>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6EE32B6D" w14:textId="77777777">
            <w:pPr>
              <w:bidi w:val="false"/>
              <w:rPr>
                <w:b/>
                <w:sz w:val="18"/>
                <w:szCs w:val="18"/>
              </w:rPr>
            </w:pPr>
            <w:r>
              <w:rPr>
                <w:b/>
                <w:sz w:val="18"/>
                <w:szCs w:val="18"/>
                <w:lang w:val="Portuguese"/>
              </w:rPr>
              <w:t>ENDEREÇO</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1C05EA2A" w14:textId="77777777">
            <w:r>
              <w:rPr>
                <w:lang w:val="Portuguese"/>
              </w:rPr>
              <w:t>Caixa P.O. 281</w:t>
            </w:r>
          </w:p>
          <w:p w:rsidR="000B6DA7" w:rsidRDefault="00BD5BC4" w14:paraId="29F50096" w14:textId="77777777">
            <w:r>
              <w:rPr>
                <w:lang w:val="Portuguese"/>
              </w:rPr>
              <w:t>Aspen</w:t>
            </w:r>
          </w:p>
        </w:tc>
      </w:tr>
      <w:tr w:rsidR="000B6DA7" w:rsidTr="009061D3" w14:paraId="74E47EDD" w14:textId="77777777">
        <w:trPr>
          <w:trHeight w:val="432"/>
        </w:trPr>
        <w:tc>
          <w:tcPr>
            <w:tcW w:w="10780" w:type="dxa"/>
            <w:gridSpan w:val="4"/>
            <w:tcBorders>
              <w:top w:val="single" w:color="BFBFBF" w:sz="8" w:space="0"/>
              <w:bottom w:val="single" w:color="BFBFBF" w:sz="8" w:space="0"/>
            </w:tcBorders>
            <w:vAlign w:val="bottom"/>
          </w:tcPr>
          <w:p w:rsidRPr="009061D3" w:rsidR="000B6DA7" w:rsidP="009061D3" w:rsidRDefault="00BD5BC4" w14:paraId="047418B5" w14:textId="77777777">
            <w:pPr>
              <w:bidi w:val="false"/>
              <w:spacing w:line="276" w:lineRule="auto"/>
              <w:ind w:left="-109"/>
              <w:rPr>
                <w:bCs/>
                <w:sz w:val="18"/>
                <w:szCs w:val="18"/>
              </w:rPr>
            </w:pPr>
            <w:r>
              <w:rPr>
                <w:b/>
                <w:sz w:val="18"/>
                <w:szCs w:val="18"/>
                <w:lang w:val="Portuguese"/>
              </w:rPr>
              <w:t xml:space="preserve"> </w:t>
            </w:r>
            <w:r w:rsidRPr="009061D3">
              <w:rPr>
                <w:lang w:val="Portuguese"/>
              </w:rPr>
              <w:t>INFORMAÇÕES DE DOCUMENTOS</w:t>
            </w:r>
          </w:p>
        </w:tc>
      </w:tr>
      <w:tr w:rsidR="000B6DA7" w14:paraId="4FF3C928" w14:textId="77777777">
        <w:trPr>
          <w:trHeight w:val="576"/>
        </w:trPr>
        <w:tc>
          <w:tcPr>
            <w:tcW w:w="1610" w:type="dxa"/>
            <w:tcBorders>
              <w:top w:val="single" w:color="BFBFBF" w:sz="8" w:space="0"/>
              <w:left w:val="single" w:color="BFBFBF" w:sz="8" w:space="0"/>
              <w:bottom w:val="single" w:color="BFBFBF" w:sz="24" w:space="0"/>
              <w:right w:val="single" w:color="BFBFBF" w:sz="8" w:space="0"/>
            </w:tcBorders>
            <w:shd w:val="clear" w:color="auto" w:fill="EAEEF3"/>
            <w:vAlign w:val="center"/>
          </w:tcPr>
          <w:p w:rsidR="000B6DA7" w:rsidRDefault="00BD5BC4" w14:paraId="7CE3DD71" w14:textId="77777777">
            <w:pPr>
              <w:bidi w:val="false"/>
              <w:jc w:val="right"/>
              <w:rPr>
                <w:b/>
                <w:sz w:val="18"/>
                <w:szCs w:val="18"/>
              </w:rPr>
            </w:pPr>
            <w:r>
              <w:rPr>
                <w:b/>
                <w:sz w:val="18"/>
                <w:szCs w:val="18"/>
                <w:lang w:val="Portuguese"/>
              </w:rPr>
              <w:t>DATA</w:t>
            </w:r>
          </w:p>
        </w:tc>
        <w:tc>
          <w:tcPr>
            <w:tcW w:w="3239" w:type="dxa"/>
            <w:tcBorders>
              <w:top w:val="single" w:color="BFBFBF" w:sz="8" w:space="0"/>
              <w:left w:val="single" w:color="BFBFBF" w:sz="8" w:space="0"/>
              <w:bottom w:val="single" w:color="BFBFBF" w:sz="24" w:space="0"/>
              <w:right w:val="single" w:color="BFBFBF" w:sz="8" w:space="0"/>
            </w:tcBorders>
            <w:vAlign w:val="center"/>
          </w:tcPr>
          <w:p w:rsidR="000B6DA7" w:rsidRDefault="00BD5BC4" w14:paraId="4CB32D50" w14:textId="77777777">
            <w:r w:rsidR="009061D3">
              <w:rPr>
                <w:lang w:val="Portuguese"/>
              </w:rPr>
              <w:t>15/06/20XX</w:t>
            </w:r>
          </w:p>
        </w:tc>
        <w:tc>
          <w:tcPr>
            <w:tcW w:w="1711" w:type="dxa"/>
            <w:tcBorders>
              <w:top w:val="single" w:color="BFBFBF" w:sz="8" w:space="0"/>
              <w:left w:val="single" w:color="BFBFBF" w:sz="8" w:space="0"/>
              <w:bottom w:val="single" w:color="BFBFBF" w:sz="24" w:space="0"/>
              <w:right w:val="single" w:color="BFBFBF" w:sz="8" w:space="0"/>
            </w:tcBorders>
            <w:shd w:val="clear" w:color="auto" w:fill="EAEEF3"/>
            <w:vAlign w:val="center"/>
          </w:tcPr>
          <w:p w:rsidR="000B6DA7" w:rsidRDefault="00BD5BC4" w14:paraId="10DE3A3F" w14:textId="77777777">
            <w:pPr>
              <w:bidi w:val="false"/>
              <w:jc w:val="right"/>
              <w:rPr>
                <w:b/>
                <w:sz w:val="18"/>
                <w:szCs w:val="18"/>
              </w:rPr>
            </w:pPr>
            <w:r>
              <w:rPr>
                <w:b/>
                <w:sz w:val="18"/>
                <w:szCs w:val="18"/>
                <w:lang w:val="Portuguese"/>
              </w:rPr>
              <w:t>AUTOR</w:t>
            </w:r>
          </w:p>
        </w:tc>
        <w:tc>
          <w:tcPr>
            <w:tcW w:w="4220" w:type="dxa"/>
            <w:tcBorders>
              <w:top w:val="single" w:color="BFBFBF" w:sz="8" w:space="0"/>
              <w:left w:val="single" w:color="BFBFBF" w:sz="8" w:space="0"/>
              <w:bottom w:val="single" w:color="BFBFBF" w:sz="24" w:space="0"/>
              <w:right w:val="single" w:color="BFBFBF" w:sz="8" w:space="0"/>
            </w:tcBorders>
            <w:vAlign w:val="center"/>
          </w:tcPr>
          <w:p w:rsidR="000B6DA7" w:rsidRDefault="00BD5BC4" w14:paraId="386D30BE" w14:textId="77777777">
            <w:r>
              <w:rPr>
                <w:lang w:val="Portuguese"/>
              </w:rPr>
              <w:t>Bretanha Taylor</w:t>
            </w:r>
          </w:p>
        </w:tc>
      </w:tr>
    </w:tbl>
    <w:p w:rsidRPr="002A22A3" w:rsidR="000B6DA7" w:rsidRDefault="000B6DA7" w14:paraId="5678DF18" w14:textId="77777777">
      <w:pPr>
        <w:bidi w:val="false"/>
        <w:rPr>
          <w:sz w:val="28"/>
          <w:szCs w:val="28"/>
        </w:rPr>
      </w:pPr>
    </w:p>
    <w:p w:rsidR="002A22A3" w:rsidP="002A22A3" w:rsidRDefault="002A22A3" w14:paraId="76137435" w14:textId="77777777">
      <w:pPr>
        <w:bidi w:val="false"/>
        <w:spacing w:line="276" w:lineRule="auto"/>
        <w:rPr>
          <w:color w:val="595959" w:themeColor="text1" w:themeTint="A6"/>
          <w:sz w:val="36"/>
          <w:szCs w:val="36"/>
        </w:rPr>
      </w:pPr>
      <w:r>
        <w:rPr>
          <w:color w:val="595959" w:themeColor="text1" w:themeTint="A6"/>
          <w:sz w:val="36"/>
          <w:szCs w:val="36"/>
          <w:lang w:val="Portuguese"/>
        </w:rPr>
        <w:t>CAMPANHA</w:t>
      </w:r>
    </w:p>
    <w:p w:rsidRPr="002A22A3" w:rsidR="002A22A3" w:rsidP="002A22A3" w:rsidRDefault="002A22A3" w14:paraId="635E02F2" w14:textId="77777777">
      <w:pPr>
        <w:bidi w:val="false"/>
        <w:spacing w:line="276" w:lineRule="auto"/>
        <w:rPr>
          <w:color w:val="595959" w:themeColor="text1" w:themeTint="A6"/>
          <w:sz w:val="36"/>
          <w:szCs w:val="36"/>
        </w:rPr>
      </w:pPr>
      <w:r>
        <w:rPr>
          <w:b/>
          <w:lang w:val="Portuguese"/>
        </w:rPr>
        <w:t xml:space="preserve">FINALIDADE |  </w:t>
      </w:r>
      <w:r w:rsidRPr="0008098B" w:rsidR="004D1EA5">
        <w:rPr>
          <w:lang w:val="Portuguese"/>
        </w:rPr>
        <w:t>Porque?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B6DA7" w:rsidTr="009061D3" w14:paraId="35E59BBF" w14:textId="77777777">
        <w:trPr>
          <w:trHeight w:val="1872"/>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0B6DA7" w:rsidP="002A22A3" w:rsidRDefault="00BD5BC4" w14:paraId="28A3FB1F" w14:textId="77777777">
            <w:pPr>
              <w:bidi w:val="false"/>
              <w:spacing w:line="276" w:lineRule="auto"/>
            </w:pPr>
            <w:r w:rsidRPr="002A22A3">
              <w:rPr>
                <w:sz w:val="22"/>
                <w:szCs w:val="22"/>
                <w:lang w:val="Portuguese"/>
              </w:rPr>
              <w:t xml:space="preserve">A empresa está se expandindo rapidamente porque a empresa está se expandindo rapidamente. A empresa deseja redesenhar seu logotipo existente e embalagens de entrega e executar uma pequena campanha de anúncios por meio de mídias sociais e e-mail. </w:t>
            </w:r>
          </w:p>
        </w:tc>
      </w:tr>
    </w:tbl>
    <w:p w:rsidR="000B6DA7" w:rsidRDefault="000B6DA7" w14:paraId="4494ACCD" w14:textId="77777777"/>
    <w:p w:rsidRPr="002A22A3" w:rsidR="002A22A3" w:rsidP="002A22A3" w:rsidRDefault="002A22A3" w14:paraId="16B61A14" w14:textId="77777777">
      <w:pPr>
        <w:bidi w:val="false"/>
        <w:spacing w:line="276" w:lineRule="auto"/>
      </w:pPr>
      <w:r>
        <w:rPr>
          <w:b/>
          <w:lang w:val="Portuguese"/>
        </w:rPr>
        <w:t xml:space="preserve">| DE OPORTUNIDADES  </w:t>
      </w:r>
      <w:r w:rsidRPr="0008098B" w:rsidR="004D1EA5">
        <w:rPr>
          <w:lang w:val="Portuguese"/>
        </w:rPr>
        <w:t>Impacto final?</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2A22A3" w:rsidTr="009061D3" w14:paraId="7235CA85" w14:textId="77777777">
        <w:trPr>
          <w:trHeight w:val="1872"/>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2A22A3" w:rsidP="006A349D" w:rsidRDefault="002A22A3" w14:paraId="6313306E" w14:textId="77777777">
            <w:pPr>
              <w:bidi w:val="false"/>
              <w:spacing w:line="276" w:lineRule="auto"/>
            </w:pPr>
            <w:r w:rsidRPr="002A22A3">
              <w:rPr>
                <w:sz w:val="22"/>
                <w:szCs w:val="22"/>
                <w:lang w:val="Portuguese"/>
              </w:rPr>
              <w:t>Higge tem poucos concorrentes no mercado de madeira de luxo. Localizada na cidade resort de alto nível de Aspen, a empresa deve cumprir a expectativa de uma experiência de luxo. A Higgge oferece aos seus clientes (residentes/turistas/hóspedes) um produto consistentemente confiável, um serviço excelente e uma experiência sensorial nostálgica com madeira de bétula.</w:t>
            </w:r>
          </w:p>
        </w:tc>
      </w:tr>
    </w:tbl>
    <w:p w:rsidR="002A22A3" w:rsidP="002A22A3" w:rsidRDefault="002A22A3" w14:paraId="14A73300" w14:textId="77777777"/>
    <w:p w:rsidR="000B6DA7" w:rsidRDefault="000B6DA7" w14:paraId="6D5C4304" w14:textId="77777777">
      <w:pPr>
        <w:bidi w:val="false"/>
        <w:sectPr w:rsidR="000B6DA7" w:rsidSect="00656C0C">
          <w:pgSz w:w="12240" w:h="15840"/>
          <w:pgMar w:top="576" w:right="720" w:bottom="576" w:left="792" w:header="720" w:footer="720" w:gutter="0"/>
          <w:pgNumType w:start="1"/>
          <w:cols w:space="720"/>
        </w:sectPr>
      </w:pPr>
    </w:p>
    <w:p w:rsidR="002A22A3" w:rsidP="002A22A3" w:rsidRDefault="002A22A3" w14:paraId="0783DD41" w14:textId="77777777">
      <w:pPr>
        <w:bidi w:val="false"/>
        <w:spacing w:line="276" w:lineRule="auto"/>
        <w:rPr>
          <w:color w:val="595959" w:themeColor="text1" w:themeTint="A6"/>
          <w:sz w:val="36"/>
          <w:szCs w:val="36"/>
        </w:rPr>
      </w:pPr>
      <w:r>
        <w:rPr>
          <w:color w:val="595959" w:themeColor="text1" w:themeTint="A6"/>
          <w:sz w:val="36"/>
          <w:szCs w:val="36"/>
          <w:lang w:val="Portuguese"/>
        </w:rPr>
        <w:lastRenderedPageBreak/>
        <w:t>ELEMENTOS</w:t>
      </w:r>
    </w:p>
    <w:p w:rsidRPr="0008098B" w:rsidR="00A60564" w:rsidP="00A60564" w:rsidRDefault="00B13E71" w14:paraId="68CBB032" w14:textId="77777777">
      <w:pPr>
        <w:bidi w:val="false"/>
        <w:spacing w:line="276" w:lineRule="auto"/>
      </w:pPr>
      <w:r w:rsidRPr="0008098B">
        <w:rPr>
          <w:lang w:val="Portuguese"/>
        </w:rPr>
        <w:t>Quais são os componentes fundamentais da campanha?</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6A349D" w14:paraId="74070A5D"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602EBC" w:rsidR="00A60564" w:rsidP="006A349D" w:rsidRDefault="00B13E71" w14:paraId="69336719" w14:textId="77777777">
            <w:pPr>
              <w:bidi w:val="false"/>
              <w:spacing w:line="276" w:lineRule="auto"/>
              <w:rPr>
                <w:sz w:val="22"/>
                <w:szCs w:val="22"/>
              </w:rPr>
            </w:pPr>
            <w:r>
              <w:rPr>
                <w:sz w:val="22"/>
                <w:szCs w:val="22"/>
                <w:lang w:val="Portuguese"/>
              </w:rPr>
              <w:t>Precisamos reformular a experiência da fogueira, afastando-nos das típicas imagens robustas de madeireiros, mão-de-obra e acampamento. Precisamos de uma campanha que incentive o cliente a ver uma experiência de fogo em casa como um ritual tão necessário quanto uma xícara de café.</w:t>
            </w:r>
          </w:p>
        </w:tc>
      </w:tr>
    </w:tbl>
    <w:p w:rsidRPr="002A22A3" w:rsidR="00A60564" w:rsidP="00A60564" w:rsidRDefault="00A60564" w14:paraId="4D257B49" w14:textId="77777777">
      <w:pPr>
        <w:bidi w:val="false"/>
        <w:rPr>
          <w:sz w:val="28"/>
          <w:szCs w:val="28"/>
        </w:rPr>
      </w:pPr>
    </w:p>
    <w:p w:rsidR="00A60564" w:rsidP="00A60564" w:rsidRDefault="00A60564" w14:paraId="31F76FC5" w14:textId="77777777">
      <w:pPr>
        <w:bidi w:val="false"/>
        <w:spacing w:line="276" w:lineRule="auto"/>
        <w:rPr>
          <w:color w:val="595959" w:themeColor="text1" w:themeTint="A6"/>
          <w:sz w:val="36"/>
          <w:szCs w:val="36"/>
        </w:rPr>
      </w:pPr>
      <w:r>
        <w:rPr>
          <w:color w:val="595959" w:themeColor="text1" w:themeTint="A6"/>
          <w:sz w:val="36"/>
          <w:szCs w:val="36"/>
          <w:lang w:val="Portuguese"/>
        </w:rPr>
        <w:t>OBJETIVO</w:t>
      </w:r>
    </w:p>
    <w:p w:rsidRPr="0008098B" w:rsidR="00A60564" w:rsidP="00A60564" w:rsidRDefault="009C0910" w14:paraId="7C87A0A5" w14:textId="77777777">
      <w:pPr>
        <w:bidi w:val="false"/>
        <w:spacing w:line="276" w:lineRule="auto"/>
      </w:pPr>
      <w:r w:rsidRPr="0008098B">
        <w:rPr>
          <w:lang w:val="Portuguese"/>
        </w:rPr>
        <w:t>O que a campanha trabalha para alcançar?</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Pr="00A60564" w:rsidR="00A60564" w:rsidTr="006A349D" w14:paraId="3DC73771"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A60564" w:rsidP="00D417C0" w:rsidRDefault="00A60564" w14:paraId="7A2AD01A" w14:textId="77777777">
            <w:pPr>
              <w:bidi w:val="false"/>
              <w:spacing w:line="276" w:lineRule="auto"/>
              <w:rPr>
                <w:sz w:val="22"/>
                <w:szCs w:val="22"/>
              </w:rPr>
            </w:pPr>
            <w:r w:rsidRPr="00D417C0">
              <w:rPr>
                <w:sz w:val="22"/>
                <w:szCs w:val="22"/>
                <w:lang w:val="Portuguese"/>
              </w:rPr>
              <w:t xml:space="preserve">A campanha atrairá novos clientes de assinatura para o serviço de entrega de madeira de fogo da Higge. As metas do cliente são duplas: </w:t>
            </w:r>
          </w:p>
          <w:p w:rsidRPr="00D417C0" w:rsidR="00D417C0" w:rsidP="00D417C0" w:rsidRDefault="00D417C0" w14:paraId="577E6084" w14:textId="77777777">
            <w:pPr>
              <w:bidi w:val="false"/>
              <w:spacing w:line="276" w:lineRule="auto"/>
              <w:rPr>
                <w:sz w:val="22"/>
                <w:szCs w:val="22"/>
              </w:rPr>
            </w:pPr>
          </w:p>
          <w:p w:rsidRPr="00D417C0" w:rsidR="00A60564" w:rsidP="00D417C0" w:rsidRDefault="00A60564" w14:paraId="26499786" w14:textId="77777777">
            <w:pPr>
              <w:numPr>
                <w:ilvl w:val="0"/>
                <w:numId w:val="1"/>
              </w:numPr>
              <w:bidi w:val="false"/>
              <w:spacing w:line="276" w:lineRule="auto"/>
              <w:rPr>
                <w:sz w:val="22"/>
                <w:szCs w:val="22"/>
              </w:rPr>
            </w:pPr>
            <w:r w:rsidRPr="00D417C0">
              <w:rPr>
                <w:sz w:val="22"/>
                <w:szCs w:val="22"/>
                <w:lang w:val="Portuguese"/>
              </w:rPr>
              <w:t xml:space="preserve">Aumente a base de clientes por meio da base de clientes existente (ou seja, desenvolva embaixadores da marca). Redesenha a embalagem de entrega, para que possa funcionar como um item decorativo que fica ao lado da lareira. Esta nova embalagem funcionará como uma peça de conversa em si, inspirando os hóspedes dos clientes existentes a reconhecer o desejo da experiência geral: o brilho mensmerizador do fogo, o cheiro da madeira de bétula e o visual elegante da caixa de madeira. </w:t>
            </w:r>
            <w:r w:rsidR="00D417C0">
              <w:rPr>
                <w:sz w:val="22"/>
                <w:szCs w:val="22"/>
                <w:lang w:val="Portuguese"/>
              </w:rPr>
              <w:br/>
            </w:r>
          </w:p>
          <w:p w:rsidRPr="00D417C0" w:rsidR="00A60564" w:rsidP="00D417C0" w:rsidRDefault="00A60564" w14:paraId="7046B4E9" w14:textId="77777777">
            <w:pPr>
              <w:numPr>
                <w:ilvl w:val="0"/>
                <w:numId w:val="1"/>
              </w:numPr>
              <w:bidi w:val="false"/>
              <w:spacing w:line="276" w:lineRule="auto"/>
              <w:rPr>
                <w:sz w:val="22"/>
                <w:szCs w:val="22"/>
              </w:rPr>
            </w:pPr>
            <w:r w:rsidRPr="00D417C0">
              <w:rPr>
                <w:sz w:val="22"/>
                <w:szCs w:val="22"/>
                <w:lang w:val="Portuguese"/>
              </w:rPr>
              <w:t xml:space="preserve">Aumente as assinaturas de clientes por meio de uma campanha de mídia social no auge da preparação para o inverno.  </w:t>
            </w:r>
          </w:p>
          <w:p w:rsidRPr="00A60564" w:rsidR="00A60564" w:rsidP="00A60564" w:rsidRDefault="00A60564" w14:paraId="6397488D" w14:textId="77777777">
            <w:pPr>
              <w:bidi w:val="false"/>
              <w:spacing w:line="276" w:lineRule="auto"/>
              <w:rPr>
                <w:sz w:val="21"/>
                <w:szCs w:val="21"/>
              </w:rPr>
            </w:pPr>
          </w:p>
        </w:tc>
      </w:tr>
    </w:tbl>
    <w:p w:rsidRPr="00A60564" w:rsidR="00A60564" w:rsidP="00A60564" w:rsidRDefault="00A60564" w14:paraId="1EA6CB4F" w14:textId="77777777">
      <w:pPr>
        <w:bidi w:val="false"/>
        <w:spacing w:line="276" w:lineRule="auto"/>
        <w:rPr>
          <w:color w:val="595959" w:themeColor="text1" w:themeTint="A6"/>
          <w:sz w:val="28"/>
          <w:szCs w:val="28"/>
        </w:rPr>
      </w:pPr>
    </w:p>
    <w:p w:rsidR="00A60564" w:rsidP="00A60564" w:rsidRDefault="00A60564" w14:paraId="7FD266B1" w14:textId="77777777">
      <w:pPr>
        <w:bidi w:val="false"/>
        <w:spacing w:line="276" w:lineRule="auto"/>
        <w:rPr>
          <w:color w:val="595959" w:themeColor="text1" w:themeTint="A6"/>
          <w:sz w:val="36"/>
          <w:szCs w:val="36"/>
        </w:rPr>
      </w:pPr>
      <w:r>
        <w:rPr>
          <w:color w:val="595959" w:themeColor="text1" w:themeTint="A6"/>
          <w:sz w:val="36"/>
          <w:szCs w:val="36"/>
          <w:lang w:val="Portuguese"/>
        </w:rPr>
        <w:t>PÚBLICO-ALVO</w:t>
      </w:r>
    </w:p>
    <w:p w:rsidRPr="00A60564" w:rsidR="00A60564" w:rsidP="006A349D" w:rsidRDefault="00A60564" w14:paraId="45BAA211" w14:textId="77777777">
      <w:pPr>
        <w:bidi w:val="false"/>
        <w:spacing w:line="276" w:lineRule="auto"/>
        <w:rPr>
          <w:sz w:val="21"/>
          <w:szCs w:val="21"/>
        </w:rPr>
      </w:pPr>
      <w:r>
        <w:rPr>
          <w:b/>
          <w:lang w:val="Portuguese"/>
        </w:rPr>
        <w:t xml:space="preserve">Alvo da campanha |  </w:t>
      </w:r>
      <w:r w:rsidRPr="001E117D" w:rsidR="00775A34">
        <w:rPr>
          <w:lang w:val="Portuguese"/>
        </w:rPr>
        <w:t>Quem estamos tentando alcançar?</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D417C0" w14:paraId="1DFE415F" w14:textId="77777777">
        <w:trPr>
          <w:trHeight w:val="1728"/>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A60564" w:rsidP="00A60564" w:rsidRDefault="00AB3B22" w14:paraId="23E83321" w14:textId="77777777">
            <w:pPr>
              <w:bidi w:val="false"/>
              <w:spacing w:line="276" w:lineRule="auto"/>
            </w:pPr>
            <w:r>
              <w:rPr>
                <w:sz w:val="22"/>
                <w:szCs w:val="22"/>
                <w:lang w:val="Portuguese"/>
              </w:rPr>
              <w:t>Estamos tentando alcançar proprietários ricos com sede em Aspen e turistas com destino a Aspen que têm lareiras à queima de madeira e/ou tubos quentes e exigem a entrega de madeira durante os meses de inverno mais frios.</w:t>
            </w:r>
          </w:p>
        </w:tc>
      </w:tr>
    </w:tbl>
    <w:p w:rsidR="000B6DA7" w:rsidRDefault="000B6DA7" w14:paraId="3E1E9ED2" w14:textId="77777777"/>
    <w:p w:rsidRPr="00A60564" w:rsidR="00A60564" w:rsidP="00A60564" w:rsidRDefault="00A60564" w14:paraId="37BFB8CE" w14:textId="77777777">
      <w:pPr>
        <w:bidi w:val="false"/>
        <w:spacing w:line="276" w:lineRule="auto"/>
        <w:rPr>
          <w:sz w:val="21"/>
          <w:szCs w:val="21"/>
        </w:rPr>
      </w:pPr>
      <w:r>
        <w:rPr>
          <w:b/>
          <w:lang w:val="Portuguese"/>
        </w:rPr>
        <w:t xml:space="preserve">| de destino da marca  </w:t>
      </w:r>
      <w:r w:rsidRPr="001E117D" w:rsidR="00AB3B22">
        <w:rPr>
          <w:lang w:val="Portuguese"/>
        </w:rPr>
        <w:t>Com quem a marca fala?</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D417C0" w14:paraId="2F367AF6" w14:textId="77777777">
        <w:trPr>
          <w:trHeight w:val="1728"/>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A60564" w:rsidR="00A60564" w:rsidP="00A60564" w:rsidRDefault="00AB3B22" w14:paraId="51217A7F" w14:textId="77777777">
            <w:pPr>
              <w:bidi w:val="false"/>
              <w:spacing w:line="276" w:lineRule="auto"/>
              <w:rPr>
                <w:sz w:val="22"/>
                <w:szCs w:val="22"/>
              </w:rPr>
            </w:pPr>
            <w:r>
              <w:rPr>
                <w:sz w:val="22"/>
                <w:szCs w:val="22"/>
                <w:lang w:val="Portuguese"/>
              </w:rPr>
              <w:t xml:space="preserve">Higgge fala com clientes que estão familiarizados com uma experiência de luxo e querem conforto high-end para si mesmos e seus convidados. </w:t>
            </w:r>
          </w:p>
          <w:p w:rsidRPr="00A60564" w:rsidR="00A60564" w:rsidP="00A60564" w:rsidRDefault="00A60564" w14:paraId="0C6534CE" w14:textId="77777777">
            <w:pPr>
              <w:bidi w:val="false"/>
              <w:spacing w:line="276" w:lineRule="auto"/>
              <w:rPr>
                <w:sz w:val="22"/>
                <w:szCs w:val="22"/>
              </w:rPr>
            </w:pPr>
          </w:p>
          <w:p w:rsidR="00A60564" w:rsidP="00A60564" w:rsidRDefault="005247CF" w14:paraId="21A76E12" w14:textId="77777777">
            <w:pPr>
              <w:bidi w:val="false"/>
              <w:spacing w:line="276" w:lineRule="auto"/>
            </w:pPr>
            <w:r>
              <w:rPr>
                <w:sz w:val="22"/>
                <w:szCs w:val="22"/>
                <w:lang w:val="Portuguese"/>
              </w:rPr>
              <w:t xml:space="preserve">A marca tem como alvo clientes que valorizam a interseção de robustez e facilidade (por exemplo, glamping, tubos quentes que queimam madeira, etc.).  </w:t>
            </w:r>
          </w:p>
        </w:tc>
      </w:tr>
    </w:tbl>
    <w:p w:rsidR="00656C0C" w:rsidP="00A60564" w:rsidRDefault="00656C0C" w14:paraId="581801B6" w14:textId="77777777">
      <w:pPr>
        <w:bidi w:val="false"/>
        <w:spacing w:line="276" w:lineRule="auto"/>
        <w:rPr>
          <w:color w:val="595959" w:themeColor="text1" w:themeTint="A6"/>
          <w:sz w:val="36"/>
          <w:szCs w:val="36"/>
        </w:rPr>
      </w:pPr>
    </w:p>
    <w:p w:rsidRPr="00A60564" w:rsidR="000B6DA7" w:rsidP="00A60564" w:rsidRDefault="00A60564" w14:paraId="2C0694DC" w14:textId="77777777">
      <w:pPr>
        <w:bidi w:val="false"/>
        <w:spacing w:line="276" w:lineRule="auto"/>
        <w:rPr>
          <w:color w:val="595959" w:themeColor="text1" w:themeTint="A6"/>
          <w:sz w:val="36"/>
          <w:szCs w:val="36"/>
        </w:rPr>
      </w:pPr>
      <w:r>
        <w:rPr>
          <w:color w:val="595959" w:themeColor="text1" w:themeTint="A6"/>
          <w:sz w:val="36"/>
          <w:szCs w:val="36"/>
          <w:lang w:val="Portuguese"/>
        </w:rPr>
        <w:lastRenderedPageBreak/>
        <w:t xml:space="preserve">RECURSOS E ORÇAMENTO</w:t>
      </w:r>
    </w:p>
    <w:tbl>
      <w:tblPr>
        <w:tblStyle w:val="a6"/>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950"/>
        <w:gridCol w:w="3500"/>
      </w:tblGrid>
      <w:tr w:rsidR="000B6DA7" w14:paraId="0173446E"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13898B6D" w14:textId="77777777">
            <w:pPr>
              <w:bidi w:val="false"/>
              <w:rPr>
                <w:b/>
                <w:sz w:val="18"/>
                <w:szCs w:val="18"/>
              </w:rPr>
            </w:pPr>
            <w:r>
              <w:rPr>
                <w:b/>
                <w:sz w:val="18"/>
                <w:szCs w:val="18"/>
                <w:lang w:val="Portuguese"/>
              </w:rPr>
              <w:t>RECURSO</w:t>
            </w:r>
          </w:p>
        </w:tc>
        <w:tc>
          <w:tcPr>
            <w:tcW w:w="495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1EB67D5C" w14:textId="77777777">
            <w:pPr>
              <w:bidi w:val="false"/>
              <w:rPr>
                <w:b/>
                <w:sz w:val="18"/>
                <w:szCs w:val="18"/>
              </w:rPr>
            </w:pPr>
            <w:r>
              <w:rPr>
                <w:b/>
                <w:sz w:val="18"/>
                <w:szCs w:val="18"/>
                <w:lang w:val="Portuguese"/>
              </w:rPr>
              <w:t>DESCRIÇÃO</w:t>
            </w:r>
          </w:p>
        </w:tc>
        <w:tc>
          <w:tcPr>
            <w:tcW w:w="350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59F40511" w14:textId="77777777">
            <w:pPr>
              <w:bidi w:val="false"/>
              <w:rPr>
                <w:b/>
                <w:sz w:val="18"/>
                <w:szCs w:val="18"/>
              </w:rPr>
            </w:pPr>
            <w:r>
              <w:rPr>
                <w:b/>
                <w:sz w:val="18"/>
                <w:szCs w:val="18"/>
                <w:lang w:val="Portuguese"/>
              </w:rPr>
              <w:t>ORÇAMENTO</w:t>
            </w:r>
          </w:p>
        </w:tc>
      </w:tr>
      <w:tr w:rsidR="000B6DA7" w:rsidTr="00A60564" w14:paraId="1135383B" w14:textId="77777777">
        <w:trPr>
          <w:trHeight w:val="1584"/>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A60564" w:rsidR="000B6DA7" w:rsidRDefault="00BD5BC4" w14:paraId="3E14EEFA" w14:textId="77777777">
            <w:pPr>
              <w:bidi w:val="false"/>
              <w:rPr>
                <w:sz w:val="22"/>
                <w:szCs w:val="22"/>
              </w:rPr>
            </w:pPr>
            <w:r w:rsidRPr="00A60564">
              <w:rPr>
                <w:sz w:val="22"/>
                <w:szCs w:val="22"/>
                <w:lang w:val="Portuguese"/>
              </w:rPr>
              <w:t>Pessoas</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4420BD72" w14:textId="77777777">
            <w:pPr>
              <w:bidi w:val="false"/>
              <w:rPr>
                <w:sz w:val="22"/>
                <w:szCs w:val="22"/>
              </w:rPr>
            </w:pPr>
            <w:r w:rsidRPr="00A60564">
              <w:rPr>
                <w:sz w:val="22"/>
                <w:szCs w:val="22"/>
                <w:lang w:val="Portuguese"/>
              </w:rPr>
              <w:t>Design equipe de trabalho</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37108E70" w14:textId="77777777">
            <w:pPr>
              <w:bidi w:val="false"/>
              <w:rPr>
                <w:sz w:val="22"/>
                <w:szCs w:val="22"/>
              </w:rPr>
            </w:pPr>
            <w:r w:rsidRPr="00A60564">
              <w:rPr>
                <w:sz w:val="22"/>
                <w:szCs w:val="22"/>
                <w:lang w:val="Portuguese"/>
              </w:rPr>
              <w:t>$5.000</w:t>
            </w:r>
          </w:p>
        </w:tc>
      </w:tr>
      <w:tr w:rsidR="000B6DA7" w:rsidTr="00A60564" w14:paraId="234055CA" w14:textId="77777777">
        <w:trPr>
          <w:trHeight w:val="1584"/>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A60564" w:rsidR="000B6DA7" w:rsidRDefault="00BD5BC4" w14:paraId="41BAE53B" w14:textId="77777777">
            <w:pPr>
              <w:bidi w:val="false"/>
              <w:rPr>
                <w:sz w:val="22"/>
                <w:szCs w:val="22"/>
              </w:rPr>
            </w:pPr>
            <w:r w:rsidRPr="00A60564">
              <w:rPr>
                <w:sz w:val="22"/>
                <w:szCs w:val="22"/>
                <w:lang w:val="Portuguese"/>
              </w:rPr>
              <w:t>Materiais</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39F8F24F" w14:textId="77777777">
            <w:pPr>
              <w:bidi w:val="false"/>
              <w:rPr>
                <w:sz w:val="22"/>
                <w:szCs w:val="22"/>
              </w:rPr>
            </w:pPr>
            <w:r w:rsidRPr="00A60564">
              <w:rPr>
                <w:sz w:val="22"/>
                <w:szCs w:val="22"/>
                <w:lang w:val="Portuguese"/>
              </w:rPr>
              <w:t>Embalagem de entrega</w:t>
            </w:r>
          </w:p>
          <w:p w:rsidRPr="00A60564" w:rsidR="000B6DA7" w:rsidRDefault="00BD5BC4" w14:paraId="1E748D6E" w14:textId="77777777">
            <w:pPr>
              <w:bidi w:val="false"/>
              <w:rPr>
                <w:sz w:val="22"/>
                <w:szCs w:val="22"/>
              </w:rPr>
            </w:pPr>
            <w:r w:rsidRPr="00A60564">
              <w:rPr>
                <w:sz w:val="22"/>
                <w:szCs w:val="22"/>
                <w:lang w:val="Portuguese"/>
              </w:rPr>
              <w:t>Logotipo do caminhão</w:t>
            </w:r>
          </w:p>
          <w:p w:rsidRPr="00A60564" w:rsidR="000B6DA7" w:rsidRDefault="00BD5BC4" w14:paraId="7862686F" w14:textId="77777777">
            <w:pPr>
              <w:bidi w:val="false"/>
              <w:rPr>
                <w:sz w:val="22"/>
                <w:szCs w:val="22"/>
              </w:rPr>
            </w:pPr>
            <w:r w:rsidRPr="00A60564">
              <w:rPr>
                <w:sz w:val="22"/>
                <w:szCs w:val="22"/>
                <w:lang w:val="Portuguese"/>
              </w:rPr>
              <w:t>Adesivos</w:t>
            </w:r>
          </w:p>
          <w:p w:rsidRPr="00A60564" w:rsidR="000B6DA7" w:rsidRDefault="00BD5BC4" w14:paraId="724D625B" w14:textId="77777777">
            <w:pPr>
              <w:bidi w:val="false"/>
              <w:rPr>
                <w:sz w:val="22"/>
                <w:szCs w:val="22"/>
              </w:rPr>
            </w:pPr>
            <w:r w:rsidRPr="00A60564">
              <w:rPr>
                <w:sz w:val="22"/>
                <w:szCs w:val="22"/>
                <w:lang w:val="Portuguese"/>
              </w:rPr>
              <w:t>Logotipo da Web</w:t>
            </w:r>
          </w:p>
          <w:p w:rsidRPr="00A60564" w:rsidR="000B6DA7" w:rsidRDefault="00BD5BC4" w14:paraId="1DC33CF7" w14:textId="77777777">
            <w:pPr>
              <w:bidi w:val="false"/>
              <w:rPr>
                <w:sz w:val="22"/>
                <w:szCs w:val="22"/>
              </w:rPr>
            </w:pPr>
            <w:r w:rsidRPr="00A60564">
              <w:rPr>
                <w:sz w:val="22"/>
                <w:szCs w:val="22"/>
                <w:lang w:val="Portuguese"/>
              </w:rPr>
              <w:t>Cartazes</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6606859A" w14:textId="77777777">
            <w:pPr>
              <w:bidi w:val="false"/>
              <w:rPr>
                <w:sz w:val="22"/>
                <w:szCs w:val="22"/>
              </w:rPr>
            </w:pPr>
            <w:r w:rsidRPr="00A60564">
              <w:rPr>
                <w:sz w:val="22"/>
                <w:szCs w:val="22"/>
                <w:lang w:val="Portuguese"/>
              </w:rPr>
              <w:t>$18.000</w:t>
            </w:r>
          </w:p>
        </w:tc>
      </w:tr>
      <w:tr w:rsidR="000B6DA7" w:rsidTr="00A60564" w14:paraId="498CB627" w14:textId="77777777">
        <w:trPr>
          <w:trHeight w:val="1584"/>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A60564" w:rsidR="000B6DA7" w:rsidRDefault="00BD5BC4" w14:paraId="7627EEFC" w14:textId="77777777">
            <w:pPr>
              <w:bidi w:val="false"/>
              <w:rPr>
                <w:sz w:val="22"/>
                <w:szCs w:val="22"/>
              </w:rPr>
            </w:pPr>
            <w:r w:rsidRPr="00A60564">
              <w:rPr>
                <w:sz w:val="22"/>
                <w:szCs w:val="22"/>
                <w:lang w:val="Portuguese"/>
              </w:rPr>
              <w:t>Outros</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75083A1F" w14:textId="77777777">
            <w:pPr>
              <w:bidi w:val="false"/>
              <w:rPr>
                <w:sz w:val="22"/>
                <w:szCs w:val="22"/>
              </w:rPr>
            </w:pPr>
            <w:r w:rsidRPr="00A60564">
              <w:rPr>
                <w:sz w:val="22"/>
                <w:szCs w:val="22"/>
                <w:lang w:val="Portuguese"/>
              </w:rPr>
              <w:t>Pesquisas/análises/testes de produtos competitivos</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57AAABC6" w14:textId="77777777">
            <w:pPr>
              <w:bidi w:val="false"/>
              <w:rPr>
                <w:sz w:val="22"/>
                <w:szCs w:val="22"/>
              </w:rPr>
            </w:pPr>
            <w:r w:rsidRPr="00A60564">
              <w:rPr>
                <w:sz w:val="22"/>
                <w:szCs w:val="22"/>
                <w:lang w:val="Portuguese"/>
              </w:rPr>
              <w:t>$2.000</w:t>
            </w:r>
          </w:p>
        </w:tc>
      </w:tr>
      <w:tr w:rsidR="000B6DA7" w:rsidTr="00A60564" w14:paraId="37554423" w14:textId="77777777">
        <w:trPr>
          <w:trHeight w:val="1584"/>
        </w:trPr>
        <w:tc>
          <w:tcPr>
            <w:tcW w:w="2330" w:type="dxa"/>
            <w:tcBorders>
              <w:top w:val="single" w:color="BFBFBF" w:sz="8" w:space="0"/>
              <w:left w:val="single" w:color="BFBFBF" w:sz="8" w:space="0"/>
              <w:bottom w:val="single" w:color="BFBFBF" w:sz="24" w:space="0"/>
              <w:right w:val="single" w:color="BFBFBF" w:sz="8" w:space="0"/>
            </w:tcBorders>
            <w:shd w:val="clear" w:color="auto" w:fill="F2F2F2"/>
            <w:vAlign w:val="center"/>
          </w:tcPr>
          <w:p w:rsidRPr="00A60564" w:rsidR="000B6DA7" w:rsidRDefault="00BD5BC4" w14:paraId="3634CD3C" w14:textId="77777777">
            <w:pPr>
              <w:bidi w:val="false"/>
              <w:rPr>
                <w:sz w:val="22"/>
                <w:szCs w:val="22"/>
              </w:rPr>
            </w:pPr>
            <w:r w:rsidRPr="00A60564">
              <w:rPr>
                <w:sz w:val="22"/>
                <w:szCs w:val="22"/>
                <w:lang w:val="Portuguese"/>
              </w:rPr>
              <w:t>Outros</w:t>
            </w:r>
          </w:p>
        </w:tc>
        <w:tc>
          <w:tcPr>
            <w:tcW w:w="495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A60564" w:rsidR="000B6DA7" w:rsidRDefault="00E85F45" w14:paraId="22B25330" w14:textId="77777777">
            <w:pPr>
              <w:bidi w:val="false"/>
              <w:rPr>
                <w:sz w:val="22"/>
                <w:szCs w:val="22"/>
              </w:rPr>
            </w:pPr>
            <w:r>
              <w:rPr>
                <w:sz w:val="22"/>
                <w:szCs w:val="22"/>
                <w:lang w:val="Portuguese"/>
              </w:rPr>
              <w:t>Promoção de mídia on-line</w:t>
            </w:r>
          </w:p>
        </w:tc>
        <w:tc>
          <w:tcPr>
            <w:tcW w:w="350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A60564" w:rsidR="000B6DA7" w:rsidRDefault="00BD5BC4" w14:paraId="2E2E0A7E" w14:textId="77777777">
            <w:pPr>
              <w:bidi w:val="false"/>
              <w:rPr>
                <w:sz w:val="22"/>
                <w:szCs w:val="22"/>
              </w:rPr>
            </w:pPr>
            <w:r w:rsidRPr="00A60564">
              <w:rPr>
                <w:sz w:val="22"/>
                <w:szCs w:val="22"/>
                <w:lang w:val="Portuguese"/>
              </w:rPr>
              <w:t>$3.500</w:t>
            </w:r>
          </w:p>
        </w:tc>
      </w:tr>
    </w:tbl>
    <w:p w:rsidRPr="00A60564" w:rsidR="00A60564" w:rsidP="00A60564" w:rsidRDefault="00A60564" w14:paraId="5D23CDAD" w14:textId="77777777">
      <w:pPr>
        <w:bidi w:val="false"/>
        <w:spacing w:line="276" w:lineRule="auto"/>
        <w:rPr>
          <w:color w:val="595959" w:themeColor="text1" w:themeTint="A6"/>
          <w:sz w:val="28"/>
          <w:szCs w:val="28"/>
        </w:rPr>
      </w:pPr>
    </w:p>
    <w:p w:rsidR="00A60564" w:rsidP="00A60564" w:rsidRDefault="00A60564" w14:paraId="41965351" w14:textId="77777777">
      <w:pPr>
        <w:bidi w:val="false"/>
        <w:spacing w:line="276" w:lineRule="auto"/>
        <w:rPr>
          <w:color w:val="595959" w:themeColor="text1" w:themeTint="A6"/>
          <w:sz w:val="36"/>
          <w:szCs w:val="36"/>
        </w:rPr>
      </w:pPr>
      <w:r>
        <w:rPr>
          <w:color w:val="595959" w:themeColor="text1" w:themeTint="A6"/>
          <w:sz w:val="36"/>
          <w:szCs w:val="36"/>
          <w:lang w:val="Portuguese"/>
        </w:rPr>
        <w:t>ATITUDE</w:t>
      </w:r>
    </w:p>
    <w:p w:rsidRPr="00042F1A" w:rsidR="00A60564" w:rsidP="00042F1A" w:rsidRDefault="00A60564" w14:paraId="3F0732BA" w14:textId="77777777">
      <w:pPr>
        <w:bidi w:val="false"/>
        <w:spacing w:line="276" w:lineRule="auto"/>
        <w:ind w:left="-19"/>
        <w:rPr>
          <w:b/>
          <w:sz w:val="18"/>
          <w:szCs w:val="18"/>
        </w:rPr>
      </w:pPr>
      <w:r>
        <w:rPr>
          <w:b/>
          <w:lang w:val="Portuguese"/>
        </w:rPr>
        <w:t xml:space="preserve">TOM DE CAMPANHA |  </w:t>
      </w:r>
      <w:r w:rsidRPr="0008098B" w:rsidR="00E85F45">
        <w:rPr>
          <w:lang w:val="Portuguese"/>
        </w:rPr>
        <w:t>Que características estamos tentando transmitir?</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6A349D" w14:paraId="1E080F2A"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A60564" w:rsidP="006A349D" w:rsidRDefault="00042F1A" w14:paraId="1231DD6B" w14:textId="77777777">
            <w:pPr>
              <w:bidi w:val="false"/>
              <w:spacing w:line="276" w:lineRule="auto"/>
            </w:pPr>
            <w:r w:rsidRPr="00042F1A">
              <w:rPr>
                <w:sz w:val="22"/>
                <w:szCs w:val="22"/>
                <w:lang w:val="Portuguese"/>
              </w:rPr>
              <w:t>Não há necessidade de pensar em se preparar para os meses frios de inverno quando você tem uma assinatura de Higge Firewood. Higgge cuida do aconchego sertanejo, para que você possa desfrutar de um fogo agradável durante todo o inverno.</w:t>
            </w:r>
          </w:p>
        </w:tc>
      </w:tr>
    </w:tbl>
    <w:p w:rsidR="00A60564" w:rsidP="00A60564" w:rsidRDefault="00A60564" w14:paraId="363A8810" w14:textId="77777777"/>
    <w:p w:rsidRPr="00A60564" w:rsidR="00A60564" w:rsidP="00A60564" w:rsidRDefault="00042F1A" w14:paraId="7E82A46D" w14:textId="77777777">
      <w:pPr>
        <w:bidi w:val="false"/>
        <w:spacing w:line="276" w:lineRule="auto"/>
        <w:rPr>
          <w:sz w:val="21"/>
          <w:szCs w:val="21"/>
        </w:rPr>
      </w:pPr>
      <w:r>
        <w:rPr>
          <w:b/>
          <w:lang w:val="Portuguese"/>
        </w:rPr>
        <w:t xml:space="preserve">| DE PERSONALIDADE DA MARCA  </w:t>
      </w:r>
      <w:r w:rsidRPr="00652A10" w:rsidR="00E85F45">
        <w:rPr>
          <w:lang w:val="Portuguese"/>
        </w:rPr>
        <w:t>Quais características definem a marca?</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6A349D" w14:paraId="5595D5E4"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042F1A" w:rsidR="00042F1A" w:rsidP="00042F1A" w:rsidRDefault="00042F1A" w14:paraId="74EAE8E6" w14:textId="77777777">
            <w:pPr>
              <w:bidi w:val="false"/>
              <w:spacing w:line="276" w:lineRule="auto"/>
              <w:rPr>
                <w:sz w:val="22"/>
                <w:szCs w:val="22"/>
              </w:rPr>
            </w:pPr>
            <w:r w:rsidRPr="00042F1A">
              <w:rPr>
                <w:sz w:val="22"/>
                <w:szCs w:val="22"/>
                <w:lang w:val="Portuguese"/>
              </w:rPr>
              <w:t>Luxo</w:t>
            </w:r>
          </w:p>
          <w:p w:rsidRPr="00042F1A" w:rsidR="00042F1A" w:rsidP="00042F1A" w:rsidRDefault="00042F1A" w14:paraId="72F5B0C5" w14:textId="77777777">
            <w:pPr>
              <w:bidi w:val="false"/>
              <w:spacing w:line="276" w:lineRule="auto"/>
              <w:rPr>
                <w:sz w:val="22"/>
                <w:szCs w:val="22"/>
              </w:rPr>
            </w:pPr>
            <w:r w:rsidRPr="00042F1A">
              <w:rPr>
                <w:sz w:val="22"/>
                <w:szCs w:val="22"/>
                <w:lang w:val="Portuguese"/>
              </w:rPr>
              <w:t>Facilidade</w:t>
            </w:r>
          </w:p>
          <w:p w:rsidRPr="00042F1A" w:rsidR="00042F1A" w:rsidP="00042F1A" w:rsidRDefault="00042F1A" w14:paraId="568B6116" w14:textId="77777777">
            <w:pPr>
              <w:bidi w:val="false"/>
              <w:spacing w:line="276" w:lineRule="auto"/>
              <w:rPr>
                <w:sz w:val="22"/>
                <w:szCs w:val="22"/>
              </w:rPr>
            </w:pPr>
            <w:r w:rsidRPr="00042F1A">
              <w:rPr>
                <w:sz w:val="22"/>
                <w:szCs w:val="22"/>
                <w:lang w:val="Portuguese"/>
              </w:rPr>
              <w:t>Experiência sensorial/nostálgica</w:t>
            </w:r>
          </w:p>
          <w:p w:rsidRPr="00042F1A" w:rsidR="00042F1A" w:rsidP="00042F1A" w:rsidRDefault="003423D4" w14:paraId="3C187C02" w14:textId="77777777">
            <w:pPr>
              <w:bidi w:val="false"/>
              <w:spacing w:line="276" w:lineRule="auto"/>
              <w:rPr>
                <w:sz w:val="22"/>
                <w:szCs w:val="22"/>
              </w:rPr>
            </w:pPr>
            <w:r>
              <w:rPr>
                <w:sz w:val="22"/>
                <w:szCs w:val="22"/>
                <w:lang w:val="Portuguese"/>
              </w:rPr>
              <w:t>Conforto sertanejo</w:t>
            </w:r>
          </w:p>
          <w:p w:rsidRPr="00042F1A" w:rsidR="00042F1A" w:rsidP="00042F1A" w:rsidRDefault="00042F1A" w14:paraId="125A2B9A" w14:textId="77777777">
            <w:pPr>
              <w:bidi w:val="false"/>
              <w:spacing w:line="276" w:lineRule="auto"/>
              <w:rPr>
                <w:sz w:val="22"/>
                <w:szCs w:val="22"/>
              </w:rPr>
            </w:pPr>
            <w:r w:rsidRPr="00042F1A">
              <w:rPr>
                <w:sz w:val="22"/>
                <w:szCs w:val="22"/>
                <w:lang w:val="Portuguese"/>
              </w:rPr>
              <w:t>Experiência moderna de madeira para um estilo de vida moderno</w:t>
            </w:r>
          </w:p>
          <w:p w:rsidR="00A60564" w:rsidP="00042F1A" w:rsidRDefault="00042F1A" w14:paraId="28476260" w14:textId="77777777">
            <w:pPr>
              <w:bidi w:val="false"/>
              <w:spacing w:line="276" w:lineRule="auto"/>
            </w:pPr>
            <w:r w:rsidRPr="00042F1A">
              <w:rPr>
                <w:sz w:val="22"/>
                <w:szCs w:val="22"/>
                <w:lang w:val="Portuguese"/>
              </w:rPr>
              <w:t>Inverno norueguês</w:t>
            </w:r>
          </w:p>
        </w:tc>
      </w:tr>
    </w:tbl>
    <w:p w:rsidR="00A60564" w:rsidP="00A60564" w:rsidRDefault="00A60564" w14:paraId="703B5D93" w14:textId="77777777"/>
    <w:p w:rsidR="009061D3" w:rsidP="00042F1A" w:rsidRDefault="009061D3" w14:paraId="3081B0C3" w14:textId="77777777">
      <w:pPr>
        <w:bidi w:val="false"/>
        <w:spacing w:line="276" w:lineRule="auto"/>
        <w:rPr>
          <w:color w:val="595959" w:themeColor="text1" w:themeTint="A6"/>
          <w:sz w:val="36"/>
          <w:szCs w:val="36"/>
        </w:rPr>
        <w:sectPr w:rsidR="009061D3" w:rsidSect="00656C0C">
          <w:pgSz w:w="12240" w:h="15840"/>
          <w:pgMar w:top="576" w:right="720" w:bottom="576" w:left="792" w:header="720" w:footer="720" w:gutter="0"/>
          <w:cols w:space="720"/>
        </w:sectPr>
      </w:pPr>
    </w:p>
    <w:p w:rsidR="00042F1A" w:rsidP="00042F1A" w:rsidRDefault="00042F1A" w14:paraId="7A66F317" w14:textId="77777777">
      <w:pPr>
        <w:bidi w:val="false"/>
        <w:spacing w:line="276" w:lineRule="auto"/>
        <w:rPr>
          <w:color w:val="595959" w:themeColor="text1" w:themeTint="A6"/>
          <w:sz w:val="36"/>
          <w:szCs w:val="36"/>
        </w:rPr>
      </w:pPr>
      <w:r>
        <w:rPr>
          <w:color w:val="595959" w:themeColor="text1" w:themeTint="A6"/>
          <w:sz w:val="36"/>
          <w:szCs w:val="36"/>
          <w:lang w:val="Portuguese"/>
        </w:rPr>
        <w:lastRenderedPageBreak/>
        <w:t>MENSAGEM</w:t>
      </w:r>
    </w:p>
    <w:p w:rsidRPr="00042F1A" w:rsidR="00042F1A" w:rsidP="00042F1A" w:rsidRDefault="00042F1A" w14:paraId="5A88B9C8" w14:textId="77777777">
      <w:pPr>
        <w:bidi w:val="false"/>
        <w:spacing w:line="276" w:lineRule="auto"/>
        <w:ind w:left="-19"/>
        <w:rPr>
          <w:b/>
          <w:sz w:val="18"/>
          <w:szCs w:val="18"/>
        </w:rPr>
      </w:pPr>
      <w:r>
        <w:rPr>
          <w:b/>
          <w:lang w:val="Portuguese"/>
        </w:rPr>
        <w:t xml:space="preserve">A | DE TAKEAWAY  </w:t>
      </w:r>
      <w:r w:rsidRPr="00A53606" w:rsidR="00C44A8A">
        <w:rPr>
          <w:lang w:val="Portuguese"/>
        </w:rPr>
        <w:t>Qual é a idéia chave para a qual você deseja que clientes existentes/potenciais se lembrem?</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42F1A" w:rsidTr="00F949F3" w14:paraId="63B6CE90" w14:textId="77777777">
        <w:trPr>
          <w:trHeight w:val="144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042F1A" w:rsidP="006A349D" w:rsidRDefault="00042F1A" w14:paraId="4A4C1462" w14:textId="77777777">
            <w:pPr>
              <w:bidi w:val="false"/>
              <w:spacing w:line="276" w:lineRule="auto"/>
            </w:pPr>
            <w:r w:rsidRPr="00042F1A">
              <w:rPr>
                <w:sz w:val="22"/>
                <w:szCs w:val="22"/>
                <w:lang w:val="Portuguese"/>
              </w:rPr>
              <w:t>Uma assinatura para a entrega em casa de madeira é um luxo necessário.</w:t>
            </w:r>
          </w:p>
        </w:tc>
      </w:tr>
    </w:tbl>
    <w:p w:rsidR="00042F1A" w:rsidP="00042F1A" w:rsidRDefault="00042F1A" w14:paraId="771F57C8" w14:textId="77777777"/>
    <w:p w:rsidRPr="00042F1A" w:rsidR="00042F1A" w:rsidP="00042F1A" w:rsidRDefault="00042F1A" w14:paraId="08777BF6" w14:textId="77777777">
      <w:pPr>
        <w:bidi w:val="false"/>
        <w:spacing w:line="276" w:lineRule="auto"/>
        <w:ind w:left="-19"/>
        <w:rPr>
          <w:b/>
          <w:sz w:val="18"/>
          <w:szCs w:val="18"/>
        </w:rPr>
      </w:pPr>
      <w:r>
        <w:rPr>
          <w:b/>
          <w:lang w:val="Portuguese"/>
        </w:rPr>
        <w:t xml:space="preserve">| DO SLOGAN  </w:t>
      </w:r>
      <w:r w:rsidRPr="00221245" w:rsidR="00221245">
        <w:rPr>
          <w:lang w:val="Portuguese"/>
        </w:rPr>
        <w:t xml:space="preserve">Use suas principais palavras, tema e/ou outra cópia de marca para criar a mensagem principal da sua marca.</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42F1A" w:rsidTr="00F949F3" w14:paraId="77471D7C" w14:textId="77777777">
        <w:trPr>
          <w:trHeight w:val="144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042F1A" w:rsidP="006A349D" w:rsidRDefault="00042F1A" w14:paraId="6ADB39D9" w14:textId="77777777">
            <w:pPr>
              <w:bidi w:val="false"/>
              <w:spacing w:line="276" w:lineRule="auto"/>
            </w:pPr>
            <w:r w:rsidRPr="00042F1A">
              <w:rPr>
                <w:sz w:val="22"/>
                <w:szCs w:val="22"/>
                <w:lang w:val="Portuguese"/>
              </w:rPr>
              <w:t>Deixe Higge fazer o trabalho sertanejo para você, para que você possa desfrutar do conforto reconfortante de um incêndio de madeira de bétula durante todo o inverno. Configure sua assinatura antes de sentir o primeiro frio do outono tardio.</w:t>
            </w:r>
          </w:p>
        </w:tc>
      </w:tr>
    </w:tbl>
    <w:p w:rsidRPr="00A60564" w:rsidR="00042F1A" w:rsidP="00042F1A" w:rsidRDefault="00042F1A" w14:paraId="7E430E5C" w14:textId="77777777">
      <w:pPr>
        <w:bidi w:val="false"/>
        <w:spacing w:line="276" w:lineRule="auto"/>
        <w:rPr>
          <w:color w:val="595959" w:themeColor="text1" w:themeTint="A6"/>
          <w:sz w:val="28"/>
          <w:szCs w:val="28"/>
        </w:rPr>
      </w:pPr>
    </w:p>
    <w:p w:rsidRPr="00042F1A" w:rsidR="000B6DA7" w:rsidP="00042F1A" w:rsidRDefault="00042F1A" w14:paraId="6D8AEA69" w14:textId="77777777">
      <w:pPr>
        <w:bidi w:val="false"/>
        <w:spacing w:line="276" w:lineRule="auto"/>
        <w:rPr>
          <w:color w:val="595959" w:themeColor="text1" w:themeTint="A6"/>
          <w:sz w:val="36"/>
          <w:szCs w:val="36"/>
        </w:rPr>
      </w:pPr>
      <w:r>
        <w:rPr>
          <w:color w:val="595959" w:themeColor="text1" w:themeTint="A6"/>
          <w:sz w:val="36"/>
          <w:szCs w:val="36"/>
          <w:lang w:val="Portuguese"/>
        </w:rPr>
        <w:t>CANAIS DE MARKETING</w:t>
      </w:r>
    </w:p>
    <w:tbl>
      <w:tblPr>
        <w:tblStyle w:val="ab"/>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950"/>
        <w:gridCol w:w="3500"/>
      </w:tblGrid>
      <w:tr w:rsidR="000B6DA7" w14:paraId="5EBA1F8D"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054FBC41" w14:textId="77777777">
            <w:pPr>
              <w:bidi w:val="false"/>
              <w:rPr>
                <w:b/>
                <w:sz w:val="18"/>
                <w:szCs w:val="18"/>
              </w:rPr>
            </w:pPr>
            <w:r>
              <w:rPr>
                <w:b/>
                <w:sz w:val="18"/>
                <w:szCs w:val="18"/>
                <w:lang w:val="Portuguese"/>
              </w:rPr>
              <w:t>CANAL</w:t>
            </w:r>
          </w:p>
        </w:tc>
        <w:tc>
          <w:tcPr>
            <w:tcW w:w="495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5EF5B1B3" w14:textId="77777777">
            <w:pPr>
              <w:bidi w:val="false"/>
              <w:rPr>
                <w:b/>
                <w:sz w:val="18"/>
                <w:szCs w:val="18"/>
              </w:rPr>
            </w:pPr>
            <w:r>
              <w:rPr>
                <w:b/>
                <w:sz w:val="18"/>
                <w:szCs w:val="18"/>
                <w:lang w:val="Portuguese"/>
              </w:rPr>
              <w:t>OBJETIVO</w:t>
            </w:r>
          </w:p>
        </w:tc>
        <w:tc>
          <w:tcPr>
            <w:tcW w:w="350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12AF00B0" w14:textId="77777777">
            <w:pPr>
              <w:bidi w:val="false"/>
              <w:rPr>
                <w:b/>
                <w:sz w:val="18"/>
                <w:szCs w:val="18"/>
              </w:rPr>
            </w:pPr>
            <w:r>
              <w:rPr>
                <w:b/>
                <w:sz w:val="18"/>
                <w:szCs w:val="18"/>
                <w:lang w:val="Portuguese"/>
              </w:rPr>
              <w:t>CRONOGRAMA</w:t>
            </w:r>
          </w:p>
        </w:tc>
      </w:tr>
      <w:tr w:rsidR="000B6DA7" w:rsidTr="00F949F3" w14:paraId="1816182B" w14:textId="77777777">
        <w:trPr>
          <w:trHeight w:val="1008"/>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559463B" w14:textId="77777777">
            <w:r>
              <w:rPr>
                <w:lang w:val="Portuguese"/>
              </w:rPr>
              <w:t>Mídia Social</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6CE80F63" w14:textId="77777777">
            <w:r w:rsidR="008B76CB">
              <w:rPr>
                <w:lang w:val="Portuguese"/>
              </w:rPr>
              <w:t xml:space="preserve">Ofereça um desconto de 10% para clientes que tragam novos clientes ou indicações. Esperamos gerar 8.000 visualizações a partir desta promoção. </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1DA32D85" w14:textId="77777777">
            <w:r w:rsidR="00042F1A">
              <w:rPr>
                <w:lang w:val="Portuguese"/>
              </w:rPr>
              <w:t>08/01/20XX - 30/09/20X</w:t>
            </w:r>
          </w:p>
        </w:tc>
      </w:tr>
      <w:tr w:rsidR="000B6DA7" w:rsidTr="00F949F3" w14:paraId="0F578414" w14:textId="77777777">
        <w:trPr>
          <w:trHeight w:val="1008"/>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2A9DCB9" w14:textId="77777777">
            <w:r>
              <w:rPr>
                <w:lang w:val="Portuguese"/>
              </w:rPr>
              <w:t>Email</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69857A66" w14:textId="77777777">
            <w:r w:rsidR="007552AE">
              <w:rPr>
                <w:lang w:val="Portuguese"/>
              </w:rPr>
              <w:t xml:space="preserve">Ofereça um desconto de 10% para clientes que tragam novos clientes ou indicações. Esperamos alcançar 1.500 clientes com esta promoção. </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40B5890D" w14:textId="77777777">
            <w:r w:rsidR="00042F1A">
              <w:rPr>
                <w:lang w:val="Portuguese"/>
              </w:rPr>
              <w:t>08/01/20XX - 30/09/20X</w:t>
            </w:r>
          </w:p>
        </w:tc>
      </w:tr>
      <w:tr w:rsidR="000B6DA7" w:rsidTr="00F949F3" w14:paraId="334BA6D8" w14:textId="77777777">
        <w:trPr>
          <w:trHeight w:val="1008"/>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B72AA44" w14:textId="77777777">
            <w:r>
              <w:rPr>
                <w:lang w:val="Portuguese"/>
              </w:rPr>
              <w:t>Outros</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68FAB29D" w14:textId="77777777">
            <w:r>
              <w:rPr>
                <w:lang w:val="Portuguese"/>
              </w:rPr>
              <w:t>N/A</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74A32EE9" w14:textId="77777777">
            <w:r>
              <w:rPr>
                <w:lang w:val="Portuguese"/>
              </w:rPr>
              <w:t>N/A</w:t>
            </w:r>
          </w:p>
        </w:tc>
      </w:tr>
      <w:tr w:rsidR="000B6DA7" w:rsidTr="00F949F3" w14:paraId="63FF4C52" w14:textId="77777777">
        <w:trPr>
          <w:trHeight w:val="1008"/>
        </w:trPr>
        <w:tc>
          <w:tcPr>
            <w:tcW w:w="2330" w:type="dxa"/>
            <w:tcBorders>
              <w:top w:val="single" w:color="BFBFBF" w:sz="8" w:space="0"/>
              <w:left w:val="single" w:color="BFBFBF" w:sz="8" w:space="0"/>
              <w:bottom w:val="single" w:color="BFBFBF" w:sz="24" w:space="0"/>
              <w:right w:val="single" w:color="BFBFBF" w:sz="8" w:space="0"/>
            </w:tcBorders>
            <w:shd w:val="clear" w:color="auto" w:fill="F2F2F2"/>
            <w:vAlign w:val="center"/>
          </w:tcPr>
          <w:p w:rsidR="000B6DA7" w:rsidRDefault="00BD5BC4" w14:paraId="784C6C3B" w14:textId="77777777">
            <w:r>
              <w:rPr>
                <w:lang w:val="Portuguese"/>
              </w:rPr>
              <w:t>Outros</w:t>
            </w:r>
          </w:p>
        </w:tc>
        <w:tc>
          <w:tcPr>
            <w:tcW w:w="4950" w:type="dxa"/>
            <w:tcBorders>
              <w:top w:val="single" w:color="BFBFBF" w:sz="8" w:space="0"/>
              <w:left w:val="single" w:color="BFBFBF" w:sz="8" w:space="0"/>
              <w:bottom w:val="single" w:color="BFBFBF" w:sz="24" w:space="0"/>
              <w:right w:val="single" w:color="BFBFBF" w:sz="8" w:space="0"/>
            </w:tcBorders>
            <w:shd w:val="clear" w:color="auto" w:fill="auto"/>
            <w:vAlign w:val="center"/>
          </w:tcPr>
          <w:p w:rsidR="000B6DA7" w:rsidRDefault="00BD5BC4" w14:paraId="26E10361" w14:textId="77777777">
            <w:r>
              <w:rPr>
                <w:lang w:val="Portuguese"/>
              </w:rPr>
              <w:t>N/A</w:t>
            </w:r>
          </w:p>
        </w:tc>
        <w:tc>
          <w:tcPr>
            <w:tcW w:w="3500" w:type="dxa"/>
            <w:tcBorders>
              <w:top w:val="single" w:color="BFBFBF" w:sz="8" w:space="0"/>
              <w:left w:val="single" w:color="BFBFBF" w:sz="8" w:space="0"/>
              <w:bottom w:val="single" w:color="BFBFBF" w:sz="24" w:space="0"/>
              <w:right w:val="single" w:color="BFBFBF" w:sz="8" w:space="0"/>
            </w:tcBorders>
            <w:shd w:val="clear" w:color="auto" w:fill="auto"/>
            <w:vAlign w:val="center"/>
          </w:tcPr>
          <w:p w:rsidR="000B6DA7" w:rsidRDefault="00BD5BC4" w14:paraId="214B621A" w14:textId="77777777">
            <w:r>
              <w:rPr>
                <w:lang w:val="Portuguese"/>
              </w:rPr>
              <w:t>N/A</w:t>
            </w:r>
          </w:p>
        </w:tc>
      </w:tr>
    </w:tbl>
    <w:p w:rsidRPr="00A60564" w:rsidR="00F949F3" w:rsidP="00F949F3" w:rsidRDefault="00F949F3" w14:paraId="541FCD90" w14:textId="77777777">
      <w:pPr>
        <w:bidi w:val="false"/>
        <w:spacing w:line="276" w:lineRule="auto"/>
        <w:rPr>
          <w:color w:val="595959" w:themeColor="text1" w:themeTint="A6"/>
          <w:sz w:val="28"/>
          <w:szCs w:val="28"/>
        </w:rPr>
      </w:pPr>
    </w:p>
    <w:p w:rsidR="00F949F3" w:rsidP="00F949F3" w:rsidRDefault="00C44A8A" w14:paraId="631DFD1B" w14:textId="77777777">
      <w:pPr>
        <w:bidi w:val="false"/>
        <w:spacing w:line="276" w:lineRule="auto"/>
        <w:rPr>
          <w:color w:val="595959" w:themeColor="text1" w:themeTint="A6"/>
          <w:sz w:val="36"/>
          <w:szCs w:val="36"/>
        </w:rPr>
      </w:pPr>
      <w:r>
        <w:rPr>
          <w:color w:val="595959" w:themeColor="text1" w:themeTint="A6"/>
          <w:sz w:val="36"/>
          <w:szCs w:val="36"/>
          <w:lang w:val="Portuguese"/>
        </w:rPr>
        <w:t>INFORMAÇÕES ADICIONAIS</w:t>
      </w:r>
    </w:p>
    <w:p w:rsidRPr="007552AE" w:rsidR="00F949F3" w:rsidP="00F949F3" w:rsidRDefault="00F949F3" w14:paraId="1083CEF3" w14:textId="77777777">
      <w:pPr>
        <w:bidi w:val="false"/>
        <w:spacing w:line="276" w:lineRule="auto"/>
        <w:rPr>
          <w:b/>
        </w:rPr>
      </w:pPr>
      <w:r w:rsidRPr="007552AE">
        <w:rPr>
          <w:lang w:val="Portuguese"/>
        </w:rPr>
        <w:t xml:space="preserve">Inclua qualquer informação crítica adicional. </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F949F3" w:rsidTr="006A349D" w14:paraId="41D602C6" w14:textId="77777777">
        <w:trPr>
          <w:trHeight w:val="144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F949F3" w:rsidP="006A349D" w:rsidRDefault="00F949F3" w14:paraId="2BA70776" w14:textId="77777777">
            <w:pPr>
              <w:bidi w:val="false"/>
              <w:spacing w:line="276" w:lineRule="auto"/>
            </w:pPr>
            <w:r w:rsidRPr="00F949F3">
              <w:rPr>
                <w:sz w:val="22"/>
                <w:szCs w:val="22"/>
                <w:lang w:val="Portuguese"/>
              </w:rPr>
              <w:t>Esta campanha é sensível ao cronograma. Dada a natureza inconsejável do negócio, devemos cumprir uma data de início difícil de 08/01/20XX para atrair novos clientes.</w:t>
            </w:r>
          </w:p>
        </w:tc>
      </w:tr>
    </w:tbl>
    <w:p w:rsidRPr="00A60564" w:rsidR="009061D3" w:rsidP="009061D3" w:rsidRDefault="009061D3" w14:paraId="4A3535A7" w14:textId="77777777">
      <w:pPr>
        <w:bidi w:val="false"/>
        <w:spacing w:line="276" w:lineRule="auto"/>
        <w:rPr>
          <w:color w:val="595959" w:themeColor="text1" w:themeTint="A6"/>
          <w:sz w:val="28"/>
          <w:szCs w:val="28"/>
        </w:rPr>
      </w:pPr>
    </w:p>
    <w:p w:rsidR="009061D3" w:rsidP="009061D3" w:rsidRDefault="009061D3" w14:paraId="76582BB2" w14:textId="77777777">
      <w:pPr>
        <w:bidi w:val="false"/>
        <w:spacing w:line="276" w:lineRule="auto"/>
        <w:rPr>
          <w:color w:val="595959" w:themeColor="text1" w:themeTint="A6"/>
          <w:sz w:val="36"/>
          <w:szCs w:val="36"/>
        </w:rPr>
        <w:sectPr w:rsidR="009061D3" w:rsidSect="00656C0C">
          <w:pgSz w:w="12240" w:h="15840"/>
          <w:pgMar w:top="576" w:right="720" w:bottom="576" w:left="792" w:header="720" w:footer="720" w:gutter="0"/>
          <w:cols w:space="720"/>
        </w:sectPr>
      </w:pPr>
    </w:p>
    <w:p w:rsidR="004D5746" w:rsidP="002A1254" w:rsidRDefault="004D5746" w14:paraId="2F913850" w14:textId="77777777">
      <w:pPr>
        <w:bidi w:val="false"/>
        <w:spacing w:line="276" w:lineRule="auto"/>
        <w:rPr>
          <w:color w:val="595959" w:themeColor="text1" w:themeTint="A6"/>
          <w:sz w:val="36"/>
          <w:szCs w:val="36"/>
        </w:rPr>
      </w:pPr>
    </w:p>
    <w:p w:rsidR="002A1254" w:rsidP="002A1254" w:rsidRDefault="002A1254" w14:paraId="712A1739" w14:textId="77777777">
      <w:pPr>
        <w:bidi w:val="false"/>
        <w:spacing w:line="276" w:lineRule="auto"/>
        <w:rPr>
          <w:color w:val="595959" w:themeColor="text1" w:themeTint="A6"/>
          <w:sz w:val="36"/>
          <w:szCs w:val="36"/>
        </w:rPr>
      </w:pPr>
      <w:r>
        <w:rPr>
          <w:color w:val="595959" w:themeColor="text1" w:themeTint="A6"/>
          <w:sz w:val="36"/>
          <w:szCs w:val="36"/>
          <w:lang w:val="Portuguese"/>
        </w:rPr>
        <w:t xml:space="preserve">COMENTÁRIOS E APROVAÇÃO</w:t>
      </w:r>
    </w:p>
    <w:p w:rsidR="000B6DA7" w:rsidP="002A1254" w:rsidRDefault="002A1254" w14:paraId="76C9CE74" w14:textId="77777777">
      <w:pPr>
        <w:bidi w:val="false"/>
        <w:spacing w:line="276" w:lineRule="auto"/>
      </w:pPr>
      <w:r>
        <w:rPr>
          <w:b/>
          <w:lang w:val="Portuguese"/>
        </w:rPr>
        <w:t xml:space="preserve">NOME E TÍTULO DO CONTATO DO CLIENTE</w:t>
      </w:r>
    </w:p>
    <w:tbl>
      <w:tblPr>
        <w:tblStyle w:val="ad"/>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B6DA7" w:rsidTr="002A1254" w14:paraId="6ADC5DDA" w14:textId="77777777">
        <w:trPr>
          <w:trHeight w:val="720"/>
        </w:trPr>
        <w:tc>
          <w:tcPr>
            <w:tcW w:w="10780" w:type="dxa"/>
            <w:tcBorders>
              <w:top w:val="single" w:color="BFBFBF" w:sz="8" w:space="0"/>
              <w:left w:val="single" w:color="BFBFBF" w:sz="8" w:space="0"/>
              <w:bottom w:val="single" w:color="BFBFBF" w:sz="24" w:space="0"/>
              <w:right w:val="single" w:color="BFBFBF" w:sz="8" w:space="0"/>
            </w:tcBorders>
            <w:shd w:val="clear" w:color="auto" w:fill="auto"/>
            <w:vAlign w:val="center"/>
          </w:tcPr>
          <w:p w:rsidR="000B6DA7" w:rsidRDefault="00BD5BC4" w14:paraId="370235F2" w14:textId="77777777">
            <w:r w:rsidRPr="00FE0C01">
              <w:rPr>
                <w:sz w:val="22"/>
                <w:szCs w:val="22"/>
                <w:lang w:val="Portuguese"/>
              </w:rPr>
              <w:t>Troy Jacobson, Proprietário</w:t>
            </w:r>
          </w:p>
        </w:tc>
      </w:tr>
    </w:tbl>
    <w:p w:rsidR="000B6DA7" w:rsidRDefault="000B6DA7" w14:paraId="23096557" w14:textId="77777777"/>
    <w:p w:rsidRPr="00042F1A" w:rsidR="002A1254" w:rsidP="002A1254" w:rsidRDefault="002A1254" w14:paraId="3A8178DF" w14:textId="77777777">
      <w:pPr>
        <w:bidi w:val="false"/>
        <w:spacing w:line="276" w:lineRule="auto"/>
        <w:rPr>
          <w:b/>
          <w:sz w:val="18"/>
          <w:szCs w:val="18"/>
        </w:rPr>
      </w:pPr>
      <w:r>
        <w:rPr>
          <w:b/>
          <w:lang w:val="Portuguese"/>
        </w:rPr>
        <w:t>COMENTÁRIOS</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2A1254" w:rsidTr="002A1254" w14:paraId="341F7047" w14:textId="77777777">
        <w:trPr>
          <w:trHeight w:val="57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2A1254" w:rsidR="002A1254" w:rsidP="002A1254" w:rsidRDefault="002A1254" w14:paraId="1406DAAE" w14:textId="77777777">
            <w:pPr>
              <w:bidi w:val="false"/>
              <w:spacing w:line="276" w:lineRule="auto"/>
              <w:rPr>
                <w:sz w:val="22"/>
                <w:szCs w:val="22"/>
              </w:rPr>
            </w:pPr>
            <w:r w:rsidRPr="002A1254">
              <w:rPr>
                <w:sz w:val="22"/>
                <w:szCs w:val="22"/>
                <w:lang w:val="Portuguese"/>
              </w:rPr>
              <w:t>O cliente está aberto a ideias adicionais e é um pouco flexível em termos de orçamento.</w:t>
            </w:r>
          </w:p>
          <w:p w:rsidRPr="002A1254" w:rsidR="002A1254" w:rsidP="002A1254" w:rsidRDefault="002A1254" w14:paraId="66000C9E" w14:textId="77777777">
            <w:pPr>
              <w:bidi w:val="false"/>
              <w:spacing w:line="276" w:lineRule="auto"/>
              <w:rPr>
                <w:sz w:val="22"/>
                <w:szCs w:val="22"/>
              </w:rPr>
            </w:pPr>
          </w:p>
          <w:p w:rsidRPr="002A1254" w:rsidR="002A1254" w:rsidP="002A1254" w:rsidRDefault="002A1254" w14:paraId="2AF0E736" w14:textId="77777777">
            <w:pPr>
              <w:bidi w:val="false"/>
              <w:spacing w:line="276" w:lineRule="auto"/>
              <w:rPr>
                <w:sz w:val="22"/>
                <w:szCs w:val="22"/>
              </w:rPr>
            </w:pPr>
            <w:r w:rsidRPr="002A1254">
              <w:rPr>
                <w:sz w:val="22"/>
                <w:szCs w:val="22"/>
                <w:lang w:val="Portuguese"/>
              </w:rPr>
              <w:t xml:space="preserve">Informe a equipe de design que existe um logotipo atual. Acompanhe o cliente para determinar se existem outros logotipos existentes; se houver, não se esqueça de compartilhar essas imagens com a equipe de design antes que qualquer trabalho comece. </w:t>
            </w:r>
          </w:p>
          <w:p w:rsidRPr="002A1254" w:rsidR="002A1254" w:rsidP="002A1254" w:rsidRDefault="002A1254" w14:paraId="76E2C5FA" w14:textId="77777777">
            <w:pPr>
              <w:bidi w:val="false"/>
              <w:spacing w:line="276" w:lineRule="auto"/>
              <w:rPr>
                <w:sz w:val="22"/>
                <w:szCs w:val="22"/>
              </w:rPr>
            </w:pPr>
          </w:p>
          <w:p w:rsidRPr="002A1254" w:rsidR="002A1254" w:rsidP="002A1254" w:rsidRDefault="002A1254" w14:paraId="74D1ECF8" w14:textId="77777777">
            <w:pPr>
              <w:bidi w:val="false"/>
              <w:spacing w:line="276" w:lineRule="auto"/>
              <w:rPr>
                <w:sz w:val="22"/>
                <w:szCs w:val="22"/>
              </w:rPr>
            </w:pPr>
            <w:r w:rsidRPr="002A1254">
              <w:rPr>
                <w:sz w:val="22"/>
                <w:szCs w:val="22"/>
                <w:lang w:val="Portuguese"/>
              </w:rPr>
              <w:t xml:space="preserve">Acompanhe o cliente para ter acesso a todas as assinaturas de e-mail existentes. Execute uma campanha para aumentar o número de clientes baseados em e-mail antes de executar uma campanha de e-mail. </w:t>
            </w:r>
          </w:p>
          <w:p w:rsidRPr="002A1254" w:rsidR="002A1254" w:rsidP="002A1254" w:rsidRDefault="002A1254" w14:paraId="347CEEB0" w14:textId="77777777">
            <w:pPr>
              <w:bidi w:val="false"/>
              <w:spacing w:line="276" w:lineRule="auto"/>
              <w:rPr>
                <w:sz w:val="22"/>
                <w:szCs w:val="22"/>
              </w:rPr>
            </w:pPr>
          </w:p>
          <w:p w:rsidRPr="002A1254" w:rsidR="002A1254" w:rsidP="002A1254" w:rsidRDefault="002A1254" w14:paraId="37DDB4DF" w14:textId="77777777">
            <w:pPr>
              <w:bidi w:val="false"/>
              <w:spacing w:line="276" w:lineRule="auto"/>
              <w:rPr>
                <w:sz w:val="22"/>
                <w:szCs w:val="22"/>
              </w:rPr>
            </w:pPr>
            <w:r w:rsidRPr="002A1254">
              <w:rPr>
                <w:sz w:val="22"/>
                <w:szCs w:val="22"/>
                <w:lang w:val="Portuguese"/>
              </w:rPr>
              <w:t xml:space="preserve">O cliente está fora da cidade de 20/06 a 29/06 com acesso limitado. </w:t>
            </w:r>
          </w:p>
          <w:p w:rsidRPr="002A1254" w:rsidR="002A1254" w:rsidP="002A1254" w:rsidRDefault="002A1254" w14:paraId="4F70AE2C" w14:textId="77777777">
            <w:pPr>
              <w:bidi w:val="false"/>
              <w:spacing w:line="276" w:lineRule="auto"/>
              <w:rPr>
                <w:sz w:val="22"/>
                <w:szCs w:val="22"/>
              </w:rPr>
            </w:pPr>
          </w:p>
          <w:p w:rsidR="002A1254" w:rsidP="002A1254" w:rsidRDefault="00FA06BD" w14:paraId="30D69BB0" w14:textId="77777777">
            <w:pPr>
              <w:bidi w:val="false"/>
              <w:spacing w:line="276" w:lineRule="auto"/>
            </w:pPr>
            <w:r>
              <w:rPr>
                <w:sz w:val="22"/>
                <w:szCs w:val="22"/>
                <w:lang w:val="Portuguese"/>
              </w:rPr>
              <w:t>Esta campanha é sensível ao tempo.</w:t>
            </w:r>
          </w:p>
        </w:tc>
      </w:tr>
    </w:tbl>
    <w:p w:rsidR="002A1254" w:rsidP="002A1254" w:rsidRDefault="002A1254" w14:paraId="35231641" w14:textId="77777777">
      <w:pPr>
        <w:bidi w:val="false"/>
        <w:spacing w:line="276" w:lineRule="auto"/>
        <w:rPr>
          <w:color w:val="595959" w:themeColor="text1" w:themeTint="A6"/>
          <w:sz w:val="28"/>
          <w:szCs w:val="28"/>
        </w:rPr>
      </w:pPr>
    </w:p>
    <w:tbl>
      <w:tblPr>
        <w:tblStyle w:val="a"/>
        <w:tblW w:w="10801" w:type="dxa"/>
        <w:tblLayout w:type="fixed"/>
        <w:tblLook w:val="0400" w:firstRow="0" w:lastRow="0" w:firstColumn="0" w:lastColumn="0" w:noHBand="0" w:noVBand="1"/>
      </w:tblPr>
      <w:tblGrid>
        <w:gridCol w:w="3600"/>
        <w:gridCol w:w="3600"/>
        <w:gridCol w:w="3601"/>
      </w:tblGrid>
      <w:tr w:rsidRPr="0071726C" w:rsidR="00FE0C01" w:rsidTr="006A349D" w14:paraId="5730ED2E"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EAEEF3"/>
            <w:vAlign w:val="center"/>
          </w:tcPr>
          <w:p w:rsidRPr="00C14422" w:rsidR="00FE0C01" w:rsidP="006A349D" w:rsidRDefault="00FE0C01" w14:paraId="1E1999E0" w14:textId="77777777">
            <w:pPr>
              <w:bidi w:val="false"/>
              <w:rPr>
                <w:i/>
                <w:iCs/>
                <w:szCs w:val="21"/>
              </w:rPr>
            </w:pPr>
            <w:r>
              <w:rPr>
                <w:szCs w:val="21"/>
                <w:lang w:val="Portuguese"/>
              </w:rPr>
              <w:t>APROVAÇÃO</w:t>
            </w:r>
          </w:p>
        </w:tc>
      </w:tr>
      <w:tr w:rsidRPr="0071726C" w:rsidR="00FE0C01" w:rsidTr="00FE0C01" w14:paraId="3D35ECE0" w14:textId="77777777">
        <w:trPr>
          <w:trHeight w:val="440"/>
        </w:trPr>
        <w:tc>
          <w:tcPr>
            <w:tcW w:w="3600" w:type="dxa"/>
            <w:tcBorders>
              <w:top w:val="single" w:color="A6A6A6" w:sz="4" w:space="0"/>
              <w:left w:val="single" w:color="A6A6A6" w:sz="4" w:space="0"/>
              <w:bottom w:val="single" w:color="A6A6A6" w:sz="4" w:space="0"/>
              <w:right w:val="single" w:color="A6A6A6" w:sz="4" w:space="0"/>
            </w:tcBorders>
            <w:shd w:val="clear" w:color="auto" w:fill="F7F9FB"/>
            <w:vAlign w:val="center"/>
          </w:tcPr>
          <w:p w:rsidR="00FE0C01" w:rsidP="006A349D" w:rsidRDefault="00FE0C01" w14:paraId="0B07F081" w14:textId="77777777">
            <w:pPr>
              <w:bidi w:val="false"/>
              <w:rPr>
                <w:szCs w:val="21"/>
              </w:rPr>
            </w:pPr>
            <w:r>
              <w:rPr>
                <w:szCs w:val="21"/>
                <w:lang w:val="Portuguese"/>
              </w:rPr>
              <w:t>NOME</w:t>
            </w:r>
          </w:p>
        </w:tc>
        <w:tc>
          <w:tcPr>
            <w:tcW w:w="3600" w:type="dxa"/>
            <w:tcBorders>
              <w:top w:val="single" w:color="A6A6A6" w:sz="4" w:space="0"/>
              <w:left w:val="single" w:color="A6A6A6" w:sz="4" w:space="0"/>
              <w:bottom w:val="single" w:color="A6A6A6" w:sz="4" w:space="0"/>
              <w:right w:val="single" w:color="A6A6A6" w:sz="4" w:space="0"/>
            </w:tcBorders>
            <w:shd w:val="clear" w:color="auto" w:fill="F7F9FB"/>
            <w:vAlign w:val="center"/>
          </w:tcPr>
          <w:p w:rsidR="00FE0C01" w:rsidP="006A349D" w:rsidRDefault="00FE0C01" w14:paraId="4AA242D4" w14:textId="77777777">
            <w:pPr>
              <w:bidi w:val="false"/>
              <w:rPr>
                <w:szCs w:val="21"/>
              </w:rPr>
            </w:pPr>
            <w:r>
              <w:rPr>
                <w:szCs w:val="21"/>
                <w:lang w:val="Portuguese"/>
              </w:rPr>
              <w:t>ASSINATURA</w:t>
            </w:r>
          </w:p>
        </w:tc>
        <w:tc>
          <w:tcPr>
            <w:tcW w:w="3601" w:type="dxa"/>
            <w:tcBorders>
              <w:top w:val="single" w:color="A6A6A6" w:sz="4" w:space="0"/>
              <w:left w:val="single" w:color="A6A6A6" w:sz="4" w:space="0"/>
              <w:bottom w:val="single" w:color="A6A6A6" w:sz="4" w:space="0"/>
              <w:right w:val="single" w:color="A6A6A6" w:sz="4" w:space="0"/>
            </w:tcBorders>
            <w:shd w:val="clear" w:color="auto" w:fill="F7F9FB"/>
            <w:vAlign w:val="center"/>
          </w:tcPr>
          <w:p w:rsidR="00FE0C01" w:rsidP="006A349D" w:rsidRDefault="00FE0C01" w14:paraId="4DEAA12C" w14:textId="77777777">
            <w:pPr>
              <w:bidi w:val="false"/>
              <w:rPr>
                <w:szCs w:val="21"/>
              </w:rPr>
            </w:pPr>
            <w:r>
              <w:rPr>
                <w:szCs w:val="21"/>
                <w:lang w:val="Portuguese"/>
              </w:rPr>
              <w:t>DATA</w:t>
            </w:r>
          </w:p>
        </w:tc>
      </w:tr>
      <w:tr w:rsidRPr="0071726C" w:rsidR="00FE0C01" w:rsidTr="00FE0C01" w14:paraId="2BFD4E5E" w14:textId="77777777">
        <w:trPr>
          <w:trHeight w:val="720"/>
        </w:trPr>
        <w:tc>
          <w:tcPr>
            <w:tcW w:w="3600" w:type="dxa"/>
            <w:tcBorders>
              <w:top w:val="single" w:color="A6A6A6" w:sz="4" w:space="0"/>
              <w:left w:val="single" w:color="A6A6A6" w:sz="4" w:space="0"/>
              <w:bottom w:val="single" w:color="BFBFBF" w:themeColor="background1" w:themeShade="BF" w:sz="24" w:space="0"/>
              <w:right w:val="single" w:color="A6A6A6" w:sz="4" w:space="0"/>
            </w:tcBorders>
            <w:shd w:val="clear" w:color="auto" w:fill="auto"/>
            <w:tcMar>
              <w:top w:w="115" w:type="dxa"/>
            </w:tcMar>
            <w:vAlign w:val="center"/>
          </w:tcPr>
          <w:p w:rsidRPr="0071726C" w:rsidR="00FE0C01" w:rsidP="006A349D" w:rsidRDefault="00FE0C01" w14:paraId="58CD29AF" w14:textId="77777777">
            <w:pPr>
              <w:bidi w:val="false"/>
              <w:spacing w:line="360" w:lineRule="auto"/>
              <w:rPr>
                <w:color w:val="000000"/>
              </w:rPr>
            </w:pPr>
            <w:r>
              <w:rPr>
                <w:color w:val="000000"/>
                <w:lang w:val="Portuguese"/>
              </w:rPr>
              <w:t>Troy Jacobson</w:t>
            </w:r>
          </w:p>
        </w:tc>
        <w:tc>
          <w:tcPr>
            <w:tcW w:w="3600" w:type="dxa"/>
            <w:tcBorders>
              <w:top w:val="single" w:color="A6A6A6" w:sz="4" w:space="0"/>
              <w:left w:val="single" w:color="A6A6A6" w:sz="4" w:space="0"/>
              <w:bottom w:val="single" w:color="BFBFBF" w:themeColor="background1" w:themeShade="BF" w:sz="24" w:space="0"/>
              <w:right w:val="single" w:color="A6A6A6" w:sz="4" w:space="0"/>
            </w:tcBorders>
            <w:shd w:val="clear" w:color="auto" w:fill="auto"/>
            <w:vAlign w:val="center"/>
          </w:tcPr>
          <w:p w:rsidRPr="0071726C" w:rsidR="00FE0C01" w:rsidP="006A349D" w:rsidRDefault="00FE0C01" w14:paraId="51C51662" w14:textId="77777777">
            <w:pPr>
              <w:bidi w:val="false"/>
              <w:spacing w:line="360" w:lineRule="auto"/>
              <w:rPr>
                <w:color w:val="000000"/>
              </w:rPr>
            </w:pPr>
            <w:r>
              <w:rPr>
                <w:lang w:val="Portuguese"/>
              </w:rPr>
              <w:t>T. Jacobson</w:t>
            </w:r>
          </w:p>
        </w:tc>
        <w:tc>
          <w:tcPr>
            <w:tcW w:w="3601" w:type="dxa"/>
            <w:tcBorders>
              <w:top w:val="single" w:color="A6A6A6" w:sz="4" w:space="0"/>
              <w:left w:val="single" w:color="A6A6A6" w:sz="4" w:space="0"/>
              <w:bottom w:val="single" w:color="BFBFBF" w:themeColor="background1" w:themeShade="BF" w:sz="24" w:space="0"/>
              <w:right w:val="single" w:color="A6A6A6" w:sz="4" w:space="0"/>
            </w:tcBorders>
            <w:shd w:val="clear" w:color="auto" w:fill="auto"/>
            <w:vAlign w:val="center"/>
          </w:tcPr>
          <w:p w:rsidRPr="0071726C" w:rsidR="00FE0C01" w:rsidP="006A349D" w:rsidRDefault="00FE0C01" w14:paraId="10F89874" w14:textId="77777777">
            <w:pPr>
              <w:bidi w:val="false"/>
              <w:spacing w:line="360" w:lineRule="auto"/>
              <w:rPr>
                <w:color w:val="000000"/>
              </w:rPr>
            </w:pPr>
            <w:r>
              <w:rPr>
                <w:color w:val="000000"/>
                <w:lang w:val="Portuguese"/>
              </w:rPr>
              <w:t>18/06/20XX</w:t>
            </w:r>
          </w:p>
        </w:tc>
      </w:tr>
    </w:tbl>
    <w:p w:rsidR="000B6DA7" w:rsidRDefault="000B6DA7" w14:paraId="2FB436C7" w14:textId="77777777"/>
    <w:p w:rsidR="00FE0C01" w:rsidRDefault="00FE0C01" w14:paraId="2FA646D6" w14:textId="77777777">
      <w:pPr>
        <w:bidi w:val="false"/>
        <w:sectPr w:rsidR="00FE0C01" w:rsidSect="00656C0C">
          <w:pgSz w:w="12240" w:h="15840"/>
          <w:pgMar w:top="576" w:right="720" w:bottom="576" w:left="792" w:header="490" w:footer="720" w:gutter="0"/>
          <w:cols w:space="720"/>
          <w:titlePg/>
          <w:docGrid w:linePitch="272"/>
        </w:sectPr>
      </w:pPr>
    </w:p>
    <w:p w:rsidR="00FE0C01" w:rsidRDefault="00FE0C01" w14:paraId="18F851B7" w14:textId="77777777"/>
    <w:p w:rsidR="000B6DA7" w:rsidRDefault="000B6DA7" w14:paraId="0963A862" w14:textId="77777777"/>
    <w:tbl>
      <w:tblPr>
        <w:tblStyle w:val="af0"/>
        <w:tblW w:w="9662" w:type="dxa"/>
        <w:tblInd w:w="60" w:type="dxa"/>
        <w:tblBorders>
          <w:top w:val="nil"/>
          <w:left w:val="single" w:color="BFBFBF" w:sz="24" w:space="0"/>
          <w:bottom w:val="nil"/>
          <w:right w:val="nil"/>
          <w:insideH w:val="nil"/>
          <w:insideV w:val="nil"/>
        </w:tblBorders>
        <w:tblLayout w:type="fixed"/>
        <w:tblLook w:val="0400" w:firstRow="0" w:lastRow="0" w:firstColumn="0" w:lastColumn="0" w:noHBand="0" w:noVBand="1"/>
      </w:tblPr>
      <w:tblGrid>
        <w:gridCol w:w="9662"/>
      </w:tblGrid>
      <w:tr w:rsidR="000B6DA7" w14:paraId="2FC30794" w14:textId="77777777">
        <w:trPr>
          <w:trHeight w:val="3002"/>
        </w:trPr>
        <w:tc>
          <w:tcPr>
            <w:tcW w:w="9662" w:type="dxa"/>
          </w:tcPr>
          <w:p w:rsidR="000B6DA7" w:rsidRDefault="000B6DA7" w14:paraId="4F3F7558" w14:textId="77777777">
            <w:pPr>
              <w:bidi w:val="false"/>
              <w:jc w:val="center"/>
              <w:rPr>
                <w:b/>
              </w:rPr>
            </w:pPr>
          </w:p>
          <w:p w:rsidR="000B6DA7" w:rsidRDefault="00BD5BC4" w14:paraId="50857E38" w14:textId="77777777">
            <w:pPr>
              <w:bidi w:val="false"/>
              <w:jc w:val="center"/>
              <w:rPr>
                <w:b/>
              </w:rPr>
            </w:pPr>
            <w:r>
              <w:rPr>
                <w:b/>
                <w:lang w:val="Portuguese"/>
              </w:rPr>
              <w:t>DISCLAIMER</w:t>
            </w:r>
          </w:p>
          <w:p w:rsidR="000B6DA7" w:rsidRDefault="000B6DA7" w14:paraId="2C480E99" w14:textId="77777777"/>
          <w:p w:rsidR="000B6DA7" w:rsidRDefault="00BD5BC4" w14:paraId="6364DEC5" w14:textId="77777777">
            <w:pPr>
              <w:bidi w:val="false"/>
              <w:spacing w:line="276" w:lineRule="auto"/>
            </w:pPr>
            <w:r>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0B6DA7" w:rsidRDefault="000B6DA7" w14:paraId="680694B3" w14:textId="77777777"/>
    <w:p w:rsidR="000B6DA7" w:rsidRDefault="000B6DA7" w14:paraId="5F83925C" w14:textId="77777777"/>
    <w:sectPr w:rsidR="000B6DA7" w:rsidSect="00656C0C">
      <w:pgSz w:w="12240" w:h="15840"/>
      <w:pgMar w:top="576" w:right="720" w:bottom="576" w:left="792" w:header="49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E4F47"/>
    <w:multiLevelType w:val="multilevel"/>
    <w:tmpl w:val="173A5BA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upp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upperLetter"/>
      <w:lvlText w:val="(%5)"/>
      <w:lvlJc w:val="left"/>
      <w:pPr>
        <w:ind w:left="3600" w:hanging="360"/>
      </w:pPr>
      <w:rPr>
        <w:u w:val="none"/>
      </w:rPr>
    </w:lvl>
    <w:lvl w:ilvl="5">
      <w:start w:val="1"/>
      <w:numFmt w:val="upp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upperLetter"/>
      <w:lvlText w:val="%8."/>
      <w:lvlJc w:val="left"/>
      <w:pPr>
        <w:ind w:left="5760" w:hanging="360"/>
      </w:pPr>
      <w:rPr>
        <w:u w:val="none"/>
      </w:rPr>
    </w:lvl>
    <w:lvl w:ilvl="8">
      <w:start w:val="1"/>
      <w:numFmt w:val="upp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1"/>
    <w:rsid w:val="00042F1A"/>
    <w:rsid w:val="0008098B"/>
    <w:rsid w:val="000B6DA7"/>
    <w:rsid w:val="001430EA"/>
    <w:rsid w:val="001D0385"/>
    <w:rsid w:val="001E117D"/>
    <w:rsid w:val="00221245"/>
    <w:rsid w:val="0029037D"/>
    <w:rsid w:val="002A1254"/>
    <w:rsid w:val="002A22A3"/>
    <w:rsid w:val="0033672A"/>
    <w:rsid w:val="003423D4"/>
    <w:rsid w:val="00345E6F"/>
    <w:rsid w:val="00416EA8"/>
    <w:rsid w:val="00422637"/>
    <w:rsid w:val="00447222"/>
    <w:rsid w:val="004C6FC7"/>
    <w:rsid w:val="004D1EA5"/>
    <w:rsid w:val="004D5746"/>
    <w:rsid w:val="004E4A67"/>
    <w:rsid w:val="004E65BC"/>
    <w:rsid w:val="005247CF"/>
    <w:rsid w:val="0059636A"/>
    <w:rsid w:val="00602EBC"/>
    <w:rsid w:val="00652A10"/>
    <w:rsid w:val="00656C0C"/>
    <w:rsid w:val="007552AE"/>
    <w:rsid w:val="00760252"/>
    <w:rsid w:val="00775A34"/>
    <w:rsid w:val="008B0D24"/>
    <w:rsid w:val="008B76CB"/>
    <w:rsid w:val="009061D3"/>
    <w:rsid w:val="009C0910"/>
    <w:rsid w:val="00A53606"/>
    <w:rsid w:val="00A60564"/>
    <w:rsid w:val="00AB3B22"/>
    <w:rsid w:val="00B13E71"/>
    <w:rsid w:val="00B444CE"/>
    <w:rsid w:val="00BD5BC4"/>
    <w:rsid w:val="00C44A8A"/>
    <w:rsid w:val="00D417C0"/>
    <w:rsid w:val="00D56B81"/>
    <w:rsid w:val="00E31E91"/>
    <w:rsid w:val="00E85F45"/>
    <w:rsid w:val="00F949F3"/>
    <w:rsid w:val="00FA06BD"/>
    <w:rsid w:val="00FE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5CDC"/>
  <w15:docId w15:val="{CD3F63BE-A9C4-2546-9441-395E683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Century Gothic" w:cs="Century Goth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120" w:after="120"/>
      <w:outlineLvl w:val="0"/>
    </w:pPr>
    <w:rPr>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t.smartsheet.com/try-it?trp=57289&amp;utm_language=PT&amp;utm_source=integrated+content&amp;utm_campaign=/brand-brief-templates&amp;utm_medium=ic+brand+design+brief+57289+example+word+pt&amp;lpa=ic+brand+design+brief+57289+example+word+p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Brief%20Templates%20-%20Additional%20Templates/IC-Brand-Design-Brief-Template-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IC-Brand-Design-Brief-Template-Example_WORD.dotx</Template>
  <TotalTime>1</TotalTime>
  <Pages>7</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2022-02-10T03:46:00Z</cp:lastPrinted>
  <dcterms:created xsi:type="dcterms:W3CDTF">2022-03-01T00:46:00Z</dcterms:created>
  <dcterms:modified xsi:type="dcterms:W3CDTF">2022-03-01T00:47:00Z</dcterms:modified>
</cp:coreProperties>
</file>