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ackground w:color="ffffff">
    <v:background id="_x0000_s1025" filled="t"/>
  </w:background>
  <w:body>
    <w:p w:rsidR="00B367F7" w:rsidP="00B367F7">
      <w:pPr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Portugue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7794490</wp:posOffset>
            </wp:positionH>
            <wp:positionV relativeFrom="paragraph">
              <wp:posOffset>-15956</wp:posOffset>
            </wp:positionV>
            <wp:extent cx="1514475" cy="333375"/>
            <wp:effectExtent l="0" t="0" r="9525" b="0"/>
            <wp:wrapNone/>
            <wp:docPr id="1" name="image01.png">
              <a:hlinkClick xmlns:a="http://schemas.openxmlformats.org/drawingml/2006/main" xmlns:r="http://schemas.openxmlformats.org/officeDocument/2006/relationships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eastAsia="Century Gothic" w:cs="Century Gothic"/>
          <w:b/>
          <w:color w:val="666666"/>
          <w:sz w:val="28"/>
          <w:szCs w:val="28"/>
          <w:lang w:val="Portuguese"/>
        </w:rPr>
        <w:t xml:space="preserve">MODELO DE ROTEIRO DMAIC </w:t>
      </w:r>
    </w:p>
    <w:p w:rsidR="00176B9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28"/>
        </w:rPr>
      </w:pPr>
    </w:p>
    <w:p w:rsidRPr="00176B97" w:rsidR="00B367F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W w:w="14670" w:type="dxa"/>
        <w:tblInd w:w="108" w:type="dxa"/>
        <w:tblLook w:val="04A0"/>
      </w:tblPr>
      <w:tblGrid>
        <w:gridCol w:w="1624"/>
        <w:gridCol w:w="5310"/>
        <w:gridCol w:w="1170"/>
        <w:gridCol w:w="3150"/>
        <w:gridCol w:w="1530"/>
        <w:gridCol w:w="1886"/>
      </w:tblGrid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Portuguese"/>
              </w:rPr>
              <w:t>NOME DO PROCESSO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Portuguese"/>
              </w:rPr>
              <w:t>VERSÃO</w:t>
            </w:r>
          </w:p>
        </w:tc>
        <w:tc>
          <w:tcPr>
            <w:tcW w:w="315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Portuguese"/>
              </w:rPr>
              <w:t>DATA CRIADA</w:t>
            </w:r>
          </w:p>
        </w:tc>
        <w:tc>
          <w:tcPr>
            <w:tcW w:w="18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Portuguese"/>
              </w:rPr>
              <w:t>FINALIDADE /ESCOPO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Portuguese"/>
              </w:rPr>
              <w:t>ATUALIZADO POR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Portuguese"/>
              </w:rPr>
              <w:t>DATA DA ATUALIZAÇÃO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</w:tbl>
    <w:p w:rsidRPr="005D39AD" w:rsidR="00925C80" w:rsidP="0090723E">
      <w:pPr>
        <w:bidi w:val="false"/>
        <w:rPr>
          <w:rFonts w:ascii="Century Gothic" w:hAnsi="Century Gothic" w:eastAsia="Century Gothic" w:cs="Century Gothic"/>
          <w:b/>
          <w:color w:val="B45F06"/>
          <w:sz w:val="13"/>
          <w:szCs w:val="28"/>
        </w:rPr>
      </w:pPr>
    </w:p>
    <w:tbl>
      <w:tblPr>
        <w:tblW w:w="14695" w:type="dxa"/>
        <w:tblInd w:w="108" w:type="dxa"/>
        <w:tblLook w:val="04A0"/>
      </w:tblPr>
      <w:tblGrid>
        <w:gridCol w:w="2939"/>
        <w:gridCol w:w="2939"/>
        <w:gridCol w:w="2939"/>
        <w:gridCol w:w="2939"/>
        <w:gridCol w:w="2939"/>
      </w:tblGrid>
      <w:tr w:rsidTr="005D39AD">
        <w:tblPrEx>
          <w:tblW w:w="14695" w:type="dxa"/>
          <w:tblInd w:w="108" w:type="dxa"/>
          <w:tblLook w:val="04A0"/>
        </w:tblPrEx>
        <w:trPr>
          <w:trHeight w:val="747"/>
        </w:trPr>
        <w:tc>
          <w:tcPr>
            <w:tcW w:w="293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7827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Portuguese"/>
              </w:rPr>
              <w:t xml:space="preserve">D E F I N E 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98E2D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Portuguese"/>
              </w:rPr>
              <w:t>M E A S U R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Portuguese"/>
              </w:rPr>
              <w:t>A N A L Y Z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75A22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Portuguese"/>
              </w:rPr>
              <w:t>Eu sou P R O V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48BB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Portuguese"/>
              </w:rPr>
              <w:t>C O N T R O L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</w:tbl>
    <w:p w:rsidRPr="0090723E" w:rsidR="0090723E" w:rsidP="00175FB9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bookmarkStart w:name="_GoBack" w:id="0"/>
      <w:bookmarkEnd w:id="0"/>
    </w:p>
    <w:sectPr w:rsidSect="00B367F7">
      <w:pgSz w:w="15840" w:h="12240" w:orient="landscape"/>
      <w:pgMar w:top="513" w:right="630" w:bottom="576" w:left="5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7"/>
    <w:rsid w:val="00032CD5"/>
    <w:rsid w:val="00062A3C"/>
    <w:rsid w:val="000D5CE2"/>
    <w:rsid w:val="00104FCF"/>
    <w:rsid w:val="001707AE"/>
    <w:rsid w:val="00175FB9"/>
    <w:rsid w:val="00176B97"/>
    <w:rsid w:val="0023446D"/>
    <w:rsid w:val="002B01DE"/>
    <w:rsid w:val="002B180E"/>
    <w:rsid w:val="0037315F"/>
    <w:rsid w:val="003B73C8"/>
    <w:rsid w:val="003D11E3"/>
    <w:rsid w:val="003E1B46"/>
    <w:rsid w:val="0044237F"/>
    <w:rsid w:val="004D0104"/>
    <w:rsid w:val="00581629"/>
    <w:rsid w:val="005C2F05"/>
    <w:rsid w:val="005D39AD"/>
    <w:rsid w:val="00645818"/>
    <w:rsid w:val="00646E1D"/>
    <w:rsid w:val="006C6FA4"/>
    <w:rsid w:val="006F59D5"/>
    <w:rsid w:val="00761E49"/>
    <w:rsid w:val="007E0D03"/>
    <w:rsid w:val="007F4757"/>
    <w:rsid w:val="007F7CCA"/>
    <w:rsid w:val="00871BAE"/>
    <w:rsid w:val="008D0DF2"/>
    <w:rsid w:val="0090723E"/>
    <w:rsid w:val="00925C80"/>
    <w:rsid w:val="00990300"/>
    <w:rsid w:val="009B1655"/>
    <w:rsid w:val="00A6600C"/>
    <w:rsid w:val="00A8422A"/>
    <w:rsid w:val="00A9736C"/>
    <w:rsid w:val="00B12745"/>
    <w:rsid w:val="00B367F7"/>
    <w:rsid w:val="00B91D1D"/>
    <w:rsid w:val="00BF4B26"/>
    <w:rsid w:val="00C56452"/>
    <w:rsid w:val="00CD678D"/>
    <w:rsid w:val="00CF7E25"/>
    <w:rsid w:val="00F7311E"/>
    <w:rsid w:val="00FC1A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2" w:customStyle="1">
    <w:name w:val="2"/>
    <w:basedOn w:val="TableNormal"/>
    <w:tblPr>
      <w:tblStyleRowBandSize w:val="1"/>
      <w:tblStyleColBandSize w:val="1"/>
    </w:tblPr>
  </w:style>
  <w:style w:type="table" w:styleId="1" w:customStyle="1">
    <w:name w:val="1"/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76B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CabealhoChar" w:customStyle="1">
    <w:name w:val="Cabeçalho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Rodap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pt.smartsheet.com/try-it?trp=57257&amp;utm_language=PT&amp;utm_source=integrated+content&amp;utm_campaign=/all-about-six-sigma&amp;utm_medium=ic+dmaic+roadmap+template+pt&amp;lpa=ic+dmaic+roadmap+template+pt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E817B7-7E9D-4943-BE01-30FC7313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IC-DMAIC-ROADMAP-TEMPLATE</Template>
  <TotalTime>4</TotalTime>
  <Pages>2</Pages>
  <Words>51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1</cp:revision>
  <cp:lastPrinted>2017-03-29T12:26:00Z</cp:lastPrinted>
  <dcterms:created xsi:type="dcterms:W3CDTF">2017-04-12T04:59:00Z</dcterms:created>
  <dcterms:modified xsi:type="dcterms:W3CDTF">2017-06-05T20:58:00Z</dcterms:modified>
</cp:coreProperties>
</file>