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D52905" w:rsidP="00D16763" w14:paraId="06CF6E38" w14:textId="4C0D0C52">
      <w:pPr>
        <w:bidi w:val="false"/>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Portuguese"/>
        </w:rPr>
        <w:t xml:space="preserve"> MODELO DE GRÁFICO DE METAS</w:t>
      </w:r>
      <w:r w:rsidR="00BC0676">
        <w:rPr>
          <w:rFonts w:ascii="Century Gothic" w:hAnsi="Century Gothic" w:eastAsia="Times New Roman" w:cs="Arial"/>
          <w:b/>
          <w:color w:val="808080" w:themeColor="background1" w:themeShade="80"/>
          <w:sz w:val="36"/>
          <w:szCs w:val="44"/>
          <w:lang w:val="Portuguese"/>
        </w:rPr>
        <w:tab/>
      </w:r>
      <w:r w:rsidR="00BC0676">
        <w:rPr>
          <w:rFonts w:ascii="Century Gothic" w:hAnsi="Century Gothic" w:eastAsia="Times New Roman" w:cs="Arial"/>
          <w:b/>
          <w:color w:val="808080" w:themeColor="background1" w:themeShade="80"/>
          <w:sz w:val="36"/>
          <w:szCs w:val="44"/>
          <w:lang w:val="Portuguese"/>
        </w:rPr>
        <w:tab/>
      </w:r>
      <w:r w:rsidR="00BC0676">
        <w:rPr>
          <w:rFonts w:ascii="Century Gothic" w:hAnsi="Century Gothic" w:eastAsia="Times New Roman" w:cs="Arial"/>
          <w:b/>
          <w:color w:val="808080" w:themeColor="background1" w:themeShade="80"/>
          <w:sz w:val="36"/>
          <w:szCs w:val="44"/>
          <w:lang w:val="Portuguese"/>
        </w:rPr>
        <w:tab/>
      </w:r>
      <w:r w:rsidR="00BC0676">
        <w:rPr>
          <w:rFonts w:ascii="Century Gothic" w:hAnsi="Century Gothic" w:eastAsia="Times New Roman" w:cs="Arial"/>
          <w:b/>
          <w:color w:val="808080" w:themeColor="background1" w:themeShade="80"/>
          <w:sz w:val="36"/>
          <w:szCs w:val="44"/>
          <w:lang w:val="Portuguese"/>
        </w:rPr>
        <w:tab/>
      </w:r>
      <w:r w:rsidR="00BC0676">
        <w:rPr>
          <w:rFonts w:ascii="Century Gothic" w:hAnsi="Century Gothic" w:eastAsia="Times New Roman" w:cs="Arial"/>
          <w:b/>
          <w:color w:val="808080" w:themeColor="background1" w:themeShade="80"/>
          <w:sz w:val="36"/>
          <w:szCs w:val="44"/>
          <w:lang w:val="Portuguese"/>
        </w:rPr>
        <w:tab/>
      </w:r>
      <w:r w:rsidR="00BC0676">
        <w:rPr>
          <w:rFonts w:ascii="Century Gothic" w:hAnsi="Century Gothic" w:eastAsia="Times New Roman" w:cs="Arial"/>
          <w:b/>
          <w:color w:val="808080" w:themeColor="background1" w:themeShade="80"/>
          <w:sz w:val="36"/>
          <w:szCs w:val="44"/>
          <w:lang w:val="Portuguese"/>
        </w:rPr>
        <w:tab/>
      </w:r>
      <w:r w:rsidR="00BC0676">
        <w:rPr>
          <w:rFonts w:ascii="Century Gothic" w:hAnsi="Century Gothic" w:eastAsia="Times New Roman" w:cs="Arial"/>
          <w:b/>
          <w:color w:val="808080" w:themeColor="background1" w:themeShade="80"/>
          <w:sz w:val="36"/>
          <w:szCs w:val="44"/>
          <w:lang w:val="Portuguese"/>
        </w:rPr>
        <w:tab/>
      </w:r>
      <w:r w:rsidR="00BC0676">
        <w:rPr>
          <w:rFonts w:ascii="Century Gothic" w:hAnsi="Century Gothic" w:eastAsia="Times New Roman" w:cs="Arial"/>
          <w:b/>
          <w:color w:val="808080" w:themeColor="background1" w:themeShade="80"/>
          <w:sz w:val="36"/>
          <w:szCs w:val="44"/>
          <w:lang w:val="Portuguese"/>
        </w:rPr>
        <w:tab/>
      </w:r>
      <w:r w:rsidR="00BC0676">
        <w:rPr>
          <w:rFonts w:ascii="Century Gothic" w:hAnsi="Century Gothic" w:eastAsia="Times New Roman" w:cs="Arial"/>
          <w:b/>
          <w:color w:val="808080" w:themeColor="background1" w:themeShade="80"/>
          <w:sz w:val="36"/>
          <w:szCs w:val="44"/>
          <w:lang w:val="Portuguese"/>
        </w:rPr>
        <w:tab/>
      </w:r>
      <w:r w:rsidR="00BC0676">
        <w:rPr>
          <w:rFonts w:ascii="Century Gothic" w:hAnsi="Century Gothic" w:eastAsia="Times New Roman" w:cs="Arial"/>
          <w:b/>
          <w:noProof/>
          <w:color w:val="808080" w:themeColor="background1" w:themeShade="80"/>
          <w:sz w:val="36"/>
          <w:szCs w:val="44"/>
          <w:lang w:val="Portuguese"/>
        </w:rPr>
        <w:drawing>
          <wp:inline distT="0" distB="0" distL="0" distR="0">
            <wp:extent cx="3114798" cy="432780"/>
            <wp:effectExtent l="0" t="0" r="0" b="5715"/>
            <wp:docPr id="1" name="Рисунок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C21BBB" w:rsidR="00A12BBB" w14:paraId="5EC41A1B" w14:textId="77777777">
      <w:pPr>
        <w:bidi w:val="false"/>
        <w:rPr>
          <w:rFonts w:ascii="Century Gothic" w:hAnsi="Century Gothic" w:eastAsia="Times New Roman" w:cs="Arial"/>
          <w:b/>
          <w:bCs/>
          <w:color w:val="808080" w:themeColor="background1" w:themeShade="80"/>
          <w:sz w:val="10"/>
          <w:szCs w:val="44"/>
        </w:rPr>
      </w:pPr>
    </w:p>
    <w:tbl>
      <w:tblPr>
        <w:tblW w:w="14935" w:type="dxa"/>
        <w:tblLayout w:type="fixed"/>
        <w:tblLook w:val="04A0"/>
      </w:tblPr>
      <w:tblGrid>
        <w:gridCol w:w="3505"/>
        <w:gridCol w:w="2286"/>
        <w:gridCol w:w="2286"/>
        <w:gridCol w:w="2286"/>
        <w:gridCol w:w="2286"/>
        <w:gridCol w:w="2286"/>
      </w:tblGrid>
      <w:tr w:rsidTr="00324E01" w14:paraId="4159A4C3" w14:textId="77777777">
        <w:tblPrEx>
          <w:tblW w:w="14935" w:type="dxa"/>
          <w:tblLayout w:type="fixed"/>
          <w:tblLook w:val="04A0"/>
        </w:tblPrEx>
        <w:trPr>
          <w:trHeight w:val="360"/>
        </w:trPr>
        <w:tc>
          <w:tcPr>
            <w:tcW w:w="3505"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324E01" w:rsidR="00324E01" w:rsidP="00324E01" w14:paraId="242A6DC1" w14:textId="77777777">
            <w:pPr>
              <w:bidi w:val="false"/>
              <w:jc w:val="center"/>
              <w:rPr>
                <w:rFonts w:ascii="Century Gothic" w:hAnsi="Century Gothic" w:eastAsia="Times New Roman" w:cs="Times New Roman"/>
                <w:b/>
                <w:bCs/>
                <w:color w:val="FFFFFF"/>
                <w:sz w:val="16"/>
                <w:szCs w:val="16"/>
              </w:rPr>
            </w:pPr>
            <w:r w:rsidRPr="00324E01">
              <w:rPr>
                <w:rFonts w:ascii="Century Gothic" w:hAnsi="Century Gothic" w:eastAsia="Times New Roman" w:cs="Times New Roman"/>
                <w:b/>
                <w:color w:val="FFFFFF"/>
                <w:sz w:val="16"/>
                <w:szCs w:val="16"/>
                <w:lang w:val="Portuguese"/>
              </w:rPr>
              <w:t>NOME</w:t>
            </w:r>
          </w:p>
        </w:tc>
        <w:tc>
          <w:tcPr>
            <w:tcW w:w="2286" w:type="dxa"/>
            <w:tcBorders>
              <w:top w:val="single" w:color="BFBFBF" w:sz="4" w:space="0"/>
              <w:left w:val="nil"/>
              <w:bottom w:val="single" w:color="BFBFBF" w:sz="4" w:space="0"/>
              <w:right w:val="single" w:color="BFBFBF" w:sz="4" w:space="0"/>
            </w:tcBorders>
            <w:shd w:val="clear" w:color="000000" w:fill="222B35"/>
            <w:noWrap/>
            <w:vAlign w:val="center"/>
            <w:hideMark/>
          </w:tcPr>
          <w:p w:rsidRPr="00324E01" w:rsidR="00324E01" w:rsidP="00324E01" w14:paraId="0AC146D4" w14:textId="77777777">
            <w:pPr>
              <w:bidi w:val="false"/>
              <w:jc w:val="center"/>
              <w:rPr>
                <w:rFonts w:ascii="Century Gothic" w:hAnsi="Century Gothic" w:eastAsia="Times New Roman" w:cs="Times New Roman"/>
                <w:b/>
                <w:bCs/>
                <w:color w:val="FFFFFF"/>
                <w:sz w:val="16"/>
                <w:szCs w:val="16"/>
              </w:rPr>
            </w:pPr>
            <w:r w:rsidRPr="00324E01">
              <w:rPr>
                <w:rFonts w:ascii="Century Gothic" w:hAnsi="Century Gothic" w:eastAsia="Times New Roman" w:cs="Times New Roman"/>
                <w:b/>
                <w:color w:val="FFFFFF"/>
                <w:sz w:val="16"/>
                <w:szCs w:val="16"/>
                <w:lang w:val="Portuguese"/>
              </w:rPr>
              <w:t>DATA</w:t>
            </w:r>
          </w:p>
        </w:tc>
        <w:tc>
          <w:tcPr>
            <w:tcW w:w="2286" w:type="dxa"/>
            <w:tcBorders>
              <w:top w:val="nil"/>
              <w:left w:val="nil"/>
              <w:bottom w:val="nil"/>
              <w:right w:val="nil"/>
            </w:tcBorders>
            <w:shd w:val="clear" w:color="auto" w:fill="auto"/>
            <w:noWrap/>
            <w:vAlign w:val="center"/>
            <w:hideMark/>
          </w:tcPr>
          <w:p w:rsidRPr="00324E01" w:rsidR="00324E01" w:rsidP="00324E01" w14:paraId="33C6F1F5" w14:textId="77777777">
            <w:pPr>
              <w:bidi w:val="false"/>
              <w:jc w:val="center"/>
              <w:rPr>
                <w:rFonts w:ascii="Century Gothic" w:hAnsi="Century Gothic" w:eastAsia="Times New Roman" w:cs="Times New Roman"/>
                <w:b/>
                <w:bCs/>
                <w:color w:val="FFFFFF"/>
                <w:sz w:val="16"/>
                <w:szCs w:val="16"/>
              </w:rPr>
            </w:pPr>
          </w:p>
        </w:tc>
        <w:tc>
          <w:tcPr>
            <w:tcW w:w="2286" w:type="dxa"/>
            <w:tcBorders>
              <w:top w:val="nil"/>
              <w:left w:val="nil"/>
              <w:bottom w:val="nil"/>
              <w:right w:val="nil"/>
            </w:tcBorders>
            <w:shd w:val="clear" w:color="auto" w:fill="auto"/>
            <w:noWrap/>
            <w:vAlign w:val="center"/>
            <w:hideMark/>
          </w:tcPr>
          <w:p w:rsidRPr="00324E01" w:rsidR="00324E01" w:rsidP="00324E01" w14:paraId="723D0DA8"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noWrap/>
            <w:vAlign w:val="center"/>
            <w:hideMark/>
          </w:tcPr>
          <w:p w:rsidRPr="00324E01" w:rsidR="00324E01" w:rsidP="00324E01" w14:paraId="2B41D514"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noWrap/>
            <w:vAlign w:val="center"/>
            <w:hideMark/>
          </w:tcPr>
          <w:p w:rsidRPr="00324E01" w:rsidR="00324E01" w:rsidP="00324E01" w14:paraId="17981B3D" w14:textId="77777777">
            <w:pPr>
              <w:bidi w:val="false"/>
              <w:rPr>
                <w:rFonts w:ascii="Times New Roman" w:hAnsi="Times New Roman" w:eastAsia="Times New Roman" w:cs="Times New Roman"/>
                <w:sz w:val="20"/>
                <w:szCs w:val="20"/>
              </w:rPr>
            </w:pPr>
          </w:p>
        </w:tc>
      </w:tr>
      <w:tr w:rsidTr="00324E01" w14:paraId="78AF42B2" w14:textId="77777777">
        <w:tblPrEx>
          <w:tblW w:w="14935" w:type="dxa"/>
          <w:tblLayout w:type="fixed"/>
          <w:tblLook w:val="04A0"/>
        </w:tblPrEx>
        <w:trPr>
          <w:trHeight w:val="360"/>
        </w:trPr>
        <w:tc>
          <w:tcPr>
            <w:tcW w:w="3505" w:type="dxa"/>
            <w:tcBorders>
              <w:top w:val="nil"/>
              <w:left w:val="single" w:color="BFBFBF" w:sz="4" w:space="0"/>
              <w:bottom w:val="single" w:color="BFBFBF" w:sz="4" w:space="0"/>
              <w:right w:val="single" w:color="BFBFBF" w:sz="4" w:space="0"/>
            </w:tcBorders>
            <w:shd w:val="clear" w:color="auto" w:fill="auto"/>
            <w:noWrap/>
            <w:vAlign w:val="center"/>
            <w:hideMark/>
          </w:tcPr>
          <w:p w:rsidRPr="00324E01" w:rsidR="00324E01" w:rsidP="00324E01" w14:paraId="2712B01F" w14:textId="77777777">
            <w:pPr>
              <w:bidi w:val="false"/>
              <w:jc w:val="center"/>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noWrap/>
            <w:vAlign w:val="center"/>
            <w:hideMark/>
          </w:tcPr>
          <w:p w:rsidRPr="00324E01" w:rsidR="00324E01" w:rsidP="00324E01" w14:paraId="12FB6297" w14:textId="77777777">
            <w:pPr>
              <w:bidi w:val="false"/>
              <w:jc w:val="center"/>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nil"/>
              <w:right w:val="nil"/>
            </w:tcBorders>
            <w:shd w:val="clear" w:color="auto" w:fill="auto"/>
            <w:noWrap/>
            <w:vAlign w:val="center"/>
            <w:hideMark/>
          </w:tcPr>
          <w:p w:rsidRPr="00324E01" w:rsidR="00324E01" w:rsidP="00324E01" w14:paraId="5101FFB7" w14:textId="77777777">
            <w:pPr>
              <w:bidi w:val="false"/>
              <w:jc w:val="center"/>
              <w:rPr>
                <w:rFonts w:ascii="Century Gothic" w:hAnsi="Century Gothic" w:eastAsia="Times New Roman" w:cs="Times New Roman"/>
                <w:color w:val="000000"/>
                <w:sz w:val="16"/>
                <w:szCs w:val="16"/>
              </w:rPr>
            </w:pPr>
          </w:p>
        </w:tc>
        <w:tc>
          <w:tcPr>
            <w:tcW w:w="2286" w:type="dxa"/>
            <w:tcBorders>
              <w:top w:val="nil"/>
              <w:left w:val="nil"/>
              <w:bottom w:val="nil"/>
              <w:right w:val="nil"/>
            </w:tcBorders>
            <w:shd w:val="clear" w:color="auto" w:fill="auto"/>
            <w:noWrap/>
            <w:vAlign w:val="center"/>
            <w:hideMark/>
          </w:tcPr>
          <w:p w:rsidRPr="00324E01" w:rsidR="00324E01" w:rsidP="00324E01" w14:paraId="54BBE68C"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noWrap/>
            <w:vAlign w:val="center"/>
            <w:hideMark/>
          </w:tcPr>
          <w:p w:rsidRPr="00324E01" w:rsidR="00324E01" w:rsidP="00324E01" w14:paraId="4788653F"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noWrap/>
            <w:vAlign w:val="center"/>
            <w:hideMark/>
          </w:tcPr>
          <w:p w:rsidRPr="00324E01" w:rsidR="00324E01" w:rsidP="00324E01" w14:paraId="56A0FA4D" w14:textId="77777777">
            <w:pPr>
              <w:bidi w:val="false"/>
              <w:rPr>
                <w:rFonts w:ascii="Times New Roman" w:hAnsi="Times New Roman" w:eastAsia="Times New Roman" w:cs="Times New Roman"/>
                <w:sz w:val="20"/>
                <w:szCs w:val="20"/>
              </w:rPr>
            </w:pPr>
          </w:p>
        </w:tc>
      </w:tr>
      <w:tr w:rsidTr="00324E01" w14:paraId="0FE0536D" w14:textId="77777777">
        <w:tblPrEx>
          <w:tblW w:w="14935" w:type="dxa"/>
          <w:tblLayout w:type="fixed"/>
          <w:tblLook w:val="04A0"/>
        </w:tblPrEx>
        <w:trPr>
          <w:trHeight w:val="220"/>
        </w:trPr>
        <w:tc>
          <w:tcPr>
            <w:tcW w:w="3505" w:type="dxa"/>
            <w:tcBorders>
              <w:top w:val="nil"/>
              <w:left w:val="nil"/>
              <w:bottom w:val="nil"/>
              <w:right w:val="nil"/>
            </w:tcBorders>
            <w:shd w:val="clear" w:color="auto" w:fill="auto"/>
            <w:vAlign w:val="center"/>
            <w:hideMark/>
          </w:tcPr>
          <w:p w:rsidRPr="00324E01" w:rsidR="00324E01" w:rsidP="00324E01" w14:paraId="769EA7FD"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14:paraId="3F9F8288"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14:paraId="655F6B5A"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14:paraId="18A654A2"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14:paraId="400984C5"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14:paraId="48376311" w14:textId="77777777">
            <w:pPr>
              <w:bidi w:val="false"/>
              <w:rPr>
                <w:rFonts w:ascii="Times New Roman" w:hAnsi="Times New Roman" w:eastAsia="Times New Roman" w:cs="Times New Roman"/>
                <w:sz w:val="20"/>
                <w:szCs w:val="20"/>
              </w:rPr>
            </w:pPr>
          </w:p>
        </w:tc>
      </w:tr>
      <w:tr w:rsidTr="00324E01" w14:paraId="02359495" w14:textId="77777777">
        <w:tblPrEx>
          <w:tblW w:w="14935" w:type="dxa"/>
          <w:tblLayout w:type="fixed"/>
          <w:tblLook w:val="04A0"/>
        </w:tblPrEx>
        <w:trPr>
          <w:trHeight w:val="341"/>
        </w:trPr>
        <w:tc>
          <w:tcPr>
            <w:tcW w:w="3505" w:type="dxa"/>
            <w:tcBorders>
              <w:top w:val="single" w:color="BFBFBF" w:sz="4" w:space="0"/>
              <w:left w:val="single" w:color="BFBFBF" w:sz="4" w:space="0"/>
              <w:bottom w:val="nil"/>
              <w:right w:val="single" w:color="BFBFBF" w:sz="4" w:space="0"/>
            </w:tcBorders>
            <w:shd w:val="clear" w:color="000000" w:fill="222B35"/>
            <w:noWrap/>
            <w:vAlign w:val="bottom"/>
            <w:hideMark/>
          </w:tcPr>
          <w:p w:rsidRPr="00324E01" w:rsidR="00324E01" w:rsidP="00324E01" w14:paraId="2BED44AE"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Portuguese"/>
              </w:rPr>
              <w:t>INTENÇÃO</w:t>
            </w:r>
          </w:p>
        </w:tc>
        <w:tc>
          <w:tcPr>
            <w:tcW w:w="2286" w:type="dxa"/>
            <w:tcBorders>
              <w:top w:val="single" w:color="BFBFBF" w:sz="4" w:space="0"/>
              <w:left w:val="nil"/>
              <w:bottom w:val="nil"/>
              <w:right w:val="single" w:color="BFBFBF" w:sz="4" w:space="0"/>
            </w:tcBorders>
            <w:shd w:val="clear" w:color="000000" w:fill="333F4F"/>
            <w:vAlign w:val="bottom"/>
            <w:hideMark/>
          </w:tcPr>
          <w:p w:rsidRPr="00324E01" w:rsidR="00324E01" w:rsidP="00324E01" w14:paraId="48709702"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Portuguese"/>
              </w:rPr>
              <w:t>ESPECÍFICO</w:t>
            </w:r>
          </w:p>
        </w:tc>
        <w:tc>
          <w:tcPr>
            <w:tcW w:w="2286" w:type="dxa"/>
            <w:tcBorders>
              <w:top w:val="single" w:color="BFBFBF" w:sz="4" w:space="0"/>
              <w:left w:val="nil"/>
              <w:bottom w:val="nil"/>
              <w:right w:val="single" w:color="BFBFBF" w:sz="4" w:space="0"/>
            </w:tcBorders>
            <w:shd w:val="clear" w:color="000000" w:fill="333F4F"/>
            <w:vAlign w:val="bottom"/>
            <w:hideMark/>
          </w:tcPr>
          <w:p w:rsidRPr="00324E01" w:rsidR="00324E01" w:rsidP="00324E01" w14:paraId="225E12BA"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Portuguese"/>
              </w:rPr>
              <w:t>MENSURÁVEIS</w:t>
            </w:r>
          </w:p>
        </w:tc>
        <w:tc>
          <w:tcPr>
            <w:tcW w:w="2286" w:type="dxa"/>
            <w:tcBorders>
              <w:top w:val="single" w:color="BFBFBF" w:sz="4" w:space="0"/>
              <w:left w:val="nil"/>
              <w:bottom w:val="nil"/>
              <w:right w:val="single" w:color="BFBFBF" w:sz="4" w:space="0"/>
            </w:tcBorders>
            <w:shd w:val="clear" w:color="000000" w:fill="333F4F"/>
            <w:vAlign w:val="bottom"/>
            <w:hideMark/>
          </w:tcPr>
          <w:p w:rsidRPr="00324E01" w:rsidR="00324E01" w:rsidP="00324E01" w14:paraId="0E012BBC"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Portuguese"/>
              </w:rPr>
              <w:t>ATINGÍVEL</w:t>
            </w:r>
          </w:p>
        </w:tc>
        <w:tc>
          <w:tcPr>
            <w:tcW w:w="2286" w:type="dxa"/>
            <w:tcBorders>
              <w:top w:val="single" w:color="BFBFBF" w:sz="4" w:space="0"/>
              <w:left w:val="nil"/>
              <w:bottom w:val="nil"/>
              <w:right w:val="single" w:color="BFBFBF" w:sz="4" w:space="0"/>
            </w:tcBorders>
            <w:shd w:val="clear" w:color="000000" w:fill="333F4F"/>
            <w:vAlign w:val="bottom"/>
            <w:hideMark/>
          </w:tcPr>
          <w:p w:rsidRPr="00324E01" w:rsidR="00324E01" w:rsidP="00324E01" w14:paraId="5DF78DAF"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Portuguese"/>
              </w:rPr>
              <w:t>RELEVANTES</w:t>
            </w:r>
          </w:p>
        </w:tc>
        <w:tc>
          <w:tcPr>
            <w:tcW w:w="2286" w:type="dxa"/>
            <w:tcBorders>
              <w:top w:val="single" w:color="BFBFBF" w:sz="4" w:space="0"/>
              <w:left w:val="nil"/>
              <w:bottom w:val="nil"/>
              <w:right w:val="single" w:color="BFBFBF" w:sz="4" w:space="0"/>
            </w:tcBorders>
            <w:shd w:val="clear" w:color="000000" w:fill="333F4F"/>
            <w:noWrap/>
            <w:vAlign w:val="bottom"/>
            <w:hideMark/>
          </w:tcPr>
          <w:p w:rsidRPr="00324E01" w:rsidR="00324E01" w:rsidP="00324E01" w14:paraId="7D0349DD"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Portuguese"/>
              </w:rPr>
              <w:t>BASEANDO-SE NO TEMPO</w:t>
            </w:r>
          </w:p>
        </w:tc>
      </w:tr>
      <w:tr w:rsidTr="00324E01" w14:paraId="6F98A88B" w14:textId="77777777">
        <w:tblPrEx>
          <w:tblW w:w="14935" w:type="dxa"/>
          <w:tblLayout w:type="fixed"/>
          <w:tblLook w:val="04A0"/>
        </w:tblPrEx>
        <w:trPr>
          <w:trHeight w:val="576"/>
        </w:trPr>
        <w:tc>
          <w:tcPr>
            <w:tcW w:w="3505" w:type="dxa"/>
            <w:tcBorders>
              <w:top w:val="nil"/>
              <w:left w:val="single" w:color="BFBFBF" w:sz="4" w:space="0"/>
              <w:bottom w:val="single" w:color="BFBFBF" w:sz="4" w:space="0"/>
              <w:right w:val="single" w:color="BFBFBF" w:sz="4" w:space="0"/>
            </w:tcBorders>
            <w:shd w:val="clear" w:color="000000" w:fill="222B35"/>
            <w:noWrap/>
            <w:vAlign w:val="center"/>
            <w:hideMark/>
          </w:tcPr>
          <w:p w:rsidRPr="00324E01" w:rsidR="00324E01" w:rsidP="00324E01" w14:paraId="5C91BDD1"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Portuguese"/>
              </w:rPr>
              <w:t>O que você deseja alcançar?</w:t>
            </w:r>
          </w:p>
        </w:tc>
        <w:tc>
          <w:tcPr>
            <w:tcW w:w="2286" w:type="dxa"/>
            <w:tcBorders>
              <w:top w:val="nil"/>
              <w:left w:val="nil"/>
              <w:bottom w:val="single" w:color="BFBFBF" w:sz="4" w:space="0"/>
              <w:right w:val="single" w:color="BFBFBF" w:sz="4" w:space="0"/>
            </w:tcBorders>
            <w:shd w:val="clear" w:color="000000" w:fill="333F4F"/>
            <w:vAlign w:val="center"/>
            <w:hideMark/>
          </w:tcPr>
          <w:p w:rsidR="00324E01" w:rsidP="00324E01" w14:paraId="5E2BE2C7"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Portuguese"/>
              </w:rPr>
              <w:t xml:space="preserve">Woh? Que? Porque? </w:t>
            </w:r>
          </w:p>
          <w:p w:rsidRPr="00324E01" w:rsidR="00324E01" w:rsidP="00324E01" w14:paraId="54A7D3B1"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Portuguese"/>
              </w:rPr>
              <w:t>Onde? Quando?</w:t>
            </w:r>
          </w:p>
        </w:tc>
        <w:tc>
          <w:tcPr>
            <w:tcW w:w="2286" w:type="dxa"/>
            <w:tcBorders>
              <w:top w:val="nil"/>
              <w:left w:val="nil"/>
              <w:bottom w:val="single" w:color="BFBFBF" w:sz="4" w:space="0"/>
              <w:right w:val="single" w:color="BFBFBF" w:sz="4" w:space="0"/>
            </w:tcBorders>
            <w:shd w:val="clear" w:color="000000" w:fill="333F4F"/>
            <w:vAlign w:val="center"/>
            <w:hideMark/>
          </w:tcPr>
          <w:p w:rsidRPr="00324E01" w:rsidR="00324E01" w:rsidP="00324E01" w14:paraId="4571209E"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Portuguese"/>
              </w:rPr>
              <w:t>Quanto? Com que frequência? Quantos?</w:t>
            </w:r>
          </w:p>
        </w:tc>
        <w:tc>
          <w:tcPr>
            <w:tcW w:w="2286" w:type="dxa"/>
            <w:tcBorders>
              <w:top w:val="nil"/>
              <w:left w:val="nil"/>
              <w:bottom w:val="single" w:color="BFBFBF" w:sz="4" w:space="0"/>
              <w:right w:val="single" w:color="BFBFBF" w:sz="4" w:space="0"/>
            </w:tcBorders>
            <w:shd w:val="clear" w:color="000000" w:fill="333F4F"/>
            <w:vAlign w:val="center"/>
            <w:hideMark/>
          </w:tcPr>
          <w:p w:rsidRPr="00324E01" w:rsidR="00324E01" w:rsidP="00324E01" w14:paraId="1FFD15C8"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Portuguese"/>
              </w:rPr>
              <w:t xml:space="preserve">Realizáveis? </w:t>
            </w:r>
          </w:p>
        </w:tc>
        <w:tc>
          <w:tcPr>
            <w:tcW w:w="2286" w:type="dxa"/>
            <w:tcBorders>
              <w:top w:val="nil"/>
              <w:left w:val="nil"/>
              <w:bottom w:val="single" w:color="BFBFBF" w:sz="4" w:space="0"/>
              <w:right w:val="single" w:color="BFBFBF" w:sz="4" w:space="0"/>
            </w:tcBorders>
            <w:shd w:val="clear" w:color="000000" w:fill="333F4F"/>
            <w:vAlign w:val="center"/>
            <w:hideMark/>
          </w:tcPr>
          <w:p w:rsidRPr="00324E01" w:rsidR="00324E01" w:rsidP="00324E01" w14:paraId="4B395EF7"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Portuguese"/>
              </w:rPr>
              <w:t xml:space="preserve">É crucial para o que você deseja alcançar em última instância? </w:t>
            </w:r>
          </w:p>
        </w:tc>
        <w:tc>
          <w:tcPr>
            <w:tcW w:w="2286" w:type="dxa"/>
            <w:tcBorders>
              <w:top w:val="nil"/>
              <w:left w:val="nil"/>
              <w:bottom w:val="single" w:color="BFBFBF" w:sz="4" w:space="0"/>
              <w:right w:val="single" w:color="BFBFBF" w:sz="4" w:space="0"/>
            </w:tcBorders>
            <w:shd w:val="clear" w:color="000000" w:fill="333F4F"/>
            <w:noWrap/>
            <w:vAlign w:val="center"/>
            <w:hideMark/>
          </w:tcPr>
          <w:p w:rsidRPr="00324E01" w:rsidR="00324E01" w:rsidP="00324E01" w14:paraId="72FD043E"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Portuguese"/>
              </w:rPr>
              <w:t>Quando?</w:t>
            </w:r>
          </w:p>
        </w:tc>
      </w:tr>
      <w:tr w:rsidTr="00324E01" w14:paraId="44AE4A7C" w14:textId="77777777">
        <w:tblPrEx>
          <w:tblW w:w="14935" w:type="dxa"/>
          <w:tblLayout w:type="fixed"/>
          <w:tblLook w:val="04A0"/>
        </w:tblPrEx>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14:paraId="4E86DD9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26F00F3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6284D2F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1C9E8F6C"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09F0EA78"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7A5FB4F6"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r>
      <w:tr w:rsidTr="00324E01" w14:paraId="58787D7B" w14:textId="77777777">
        <w:tblPrEx>
          <w:tblW w:w="14935" w:type="dxa"/>
          <w:tblLayout w:type="fixed"/>
          <w:tblLook w:val="04A0"/>
        </w:tblPrEx>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14:paraId="6D6C6078"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71BDCB3C"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192AAF84"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159C1207"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1F6C5D6D"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1B48F1FF"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r>
      <w:tr w:rsidTr="00324E01" w14:paraId="6848503F" w14:textId="77777777">
        <w:tblPrEx>
          <w:tblW w:w="14935" w:type="dxa"/>
          <w:tblLayout w:type="fixed"/>
          <w:tblLook w:val="04A0"/>
        </w:tblPrEx>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14:paraId="2172BA37"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495EA45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4ED3D867"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3021BABD"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1905BDE7"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0C530736"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r>
      <w:tr w:rsidTr="00324E01" w14:paraId="2DF05F44" w14:textId="77777777">
        <w:tblPrEx>
          <w:tblW w:w="14935" w:type="dxa"/>
          <w:tblLayout w:type="fixed"/>
          <w:tblLook w:val="04A0"/>
        </w:tblPrEx>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14:paraId="393B727B"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38A39A3F"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77613A40"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6804A182"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14B4E69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7AFF446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r>
      <w:tr w:rsidTr="00324E01" w14:paraId="6D354821" w14:textId="77777777">
        <w:tblPrEx>
          <w:tblW w:w="14935" w:type="dxa"/>
          <w:tblLayout w:type="fixed"/>
          <w:tblLook w:val="04A0"/>
        </w:tblPrEx>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14:paraId="79837590"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4342088D"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574EF126"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0A86162D"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550D67E1"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7E571107"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r>
    </w:tbl>
    <w:p w:rsidRPr="00100034" w:rsidR="00650422" w14:paraId="301D0D4E" w14:textId="77777777">
      <w:pPr>
        <w:bidi w:val="false"/>
        <w:rPr>
          <w:rFonts w:ascii="Century Gothic" w:hAnsi="Century Gothic" w:eastAsia="Times New Roman" w:cs="Arial"/>
          <w:b/>
          <w:bCs/>
          <w:color w:val="808080" w:themeColor="background1" w:themeShade="80"/>
          <w:sz w:val="13"/>
          <w:szCs w:val="44"/>
        </w:rPr>
      </w:pPr>
    </w:p>
    <w:p w:rsidRPr="00780B9C" w:rsidR="00A12BBB" w:rsidP="00D16763" w14:paraId="659431CA" w14:textId="77777777">
      <w:pPr>
        <w:bidi w:val="false"/>
        <w:rPr>
          <w:rFonts w:ascii="Century Gothic" w:hAnsi="Century Gothic" w:eastAsia="Times New Roman" w:cs="Arial"/>
          <w:b/>
          <w:bCs/>
          <w:color w:val="808080" w:themeColor="background1" w:themeShade="80"/>
          <w:sz w:val="36"/>
          <w:szCs w:val="44"/>
        </w:rPr>
      </w:pPr>
    </w:p>
    <w:p w:rsidRPr="00762690" w:rsidR="00EC3071" w:rsidP="00D16763" w14:paraId="01470507" w14:textId="77777777">
      <w:pPr>
        <w:bidi w:val="false"/>
        <w:rPr>
          <w:rFonts w:ascii="Century Gothic" w:hAnsi="Century Gothic" w:eastAsia="Times New Roman" w:cs="Arial"/>
          <w:b/>
          <w:bCs/>
          <w:color w:val="A6A6A6" w:themeColor="background1" w:themeShade="A6"/>
          <w:sz w:val="16"/>
          <w:szCs w:val="44"/>
        </w:rPr>
      </w:pPr>
    </w:p>
    <w:tbl>
      <w:tblPr>
        <w:tblStyle w:val="TableGrid"/>
        <w:tblW w:w="13882"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3882"/>
      </w:tblGrid>
      <w:tr w:rsidTr="00283CD7" w14:paraId="64AD81FC" w14:textId="77777777">
        <w:tblPrEx>
          <w:tblW w:w="13882"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455"/>
        </w:trPr>
        <w:tc>
          <w:tcPr>
            <w:tcW w:w="13882" w:type="dxa"/>
          </w:tcPr>
          <w:p w:rsidRPr="00692C04" w:rsidR="00B63006" w:rsidP="00C45E04" w14:paraId="1C988D93"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14:paraId="237C0471" w14:textId="77777777">
            <w:pPr>
              <w:bidi w:val="false"/>
              <w:rPr>
                <w:rFonts w:ascii="Century Gothic" w:hAnsi="Century Gothic" w:cs="Arial"/>
                <w:szCs w:val="20"/>
              </w:rPr>
            </w:pPr>
          </w:p>
          <w:p w:rsidR="00B63006" w:rsidP="00C45E04" w14:paraId="67C31F54"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14:paraId="4395CB85" w14:textId="77777777">
            <w:pPr>
              <w:rPr>
                <w:rFonts w:ascii="Century Gothic" w:hAnsi="Century Gothic" w:cs="Arial"/>
                <w:sz w:val="20"/>
                <w:szCs w:val="20"/>
              </w:rPr>
            </w:pPr>
          </w:p>
        </w:tc>
      </w:tr>
    </w:tbl>
    <w:p w:rsidR="008D4D59" w:rsidP="00B63006" w14:paraId="6F608420" w14:textId="77777777">
      <w:pPr>
        <w:rPr>
          <w:rFonts w:ascii="Century Gothic" w:hAnsi="Century Gothic" w:cs="Times New Roman"/>
        </w:rPr>
      </w:pPr>
    </w:p>
    <w:p w:rsidR="00B63006" w:rsidP="00B63006" w14:paraId="64B9A8D3" w14:textId="77777777">
      <w:pPr>
        <w:rPr>
          <w:rFonts w:ascii="Century Gothic" w:hAnsi="Century Gothic" w:cs="Times New Roman"/>
        </w:rPr>
      </w:pPr>
    </w:p>
    <w:p w:rsidR="00B63006" w:rsidP="00B63006" w14:paraId="418E8164" w14:textId="77777777">
      <w:pPr>
        <w:rPr>
          <w:rFonts w:ascii="Century Gothic" w:hAnsi="Century Gothic" w:cs="Times New Roman"/>
        </w:rPr>
      </w:pPr>
    </w:p>
    <w:p w:rsidR="00B63006" w:rsidP="00B63006" w14:paraId="1306B1E5" w14:textId="77777777">
      <w:pPr>
        <w:rPr>
          <w:rFonts w:ascii="Century Gothic" w:hAnsi="Century Gothic" w:cs="Times New Roman"/>
        </w:rPr>
      </w:pPr>
    </w:p>
    <w:p w:rsidR="00B63006" w:rsidP="00B63006" w14:paraId="02E36C7F" w14:textId="77777777">
      <w:pPr>
        <w:rPr>
          <w:rFonts w:ascii="Century Gothic" w:hAnsi="Century Gothic" w:cs="Times New Roman"/>
        </w:rPr>
      </w:pPr>
    </w:p>
    <w:p w:rsidRPr="00B63006" w:rsidR="00B63006" w:rsidP="00B63006" w14:paraId="69C5F07E" w14:textId="77777777">
      <w:pPr>
        <w:rPr>
          <w:rFonts w:ascii="Century Gothic" w:hAnsi="Century Gothic" w:cs="Times New Roman"/>
        </w:rPr>
      </w:pPr>
    </w:p>
    <w:sectPr w:rsidSect="00B02B23">
      <w:headerReference w:type="default" r:id="rId7"/>
      <w:pgSz w:w="15840" w:h="12240" w:orient="landscape"/>
      <w:pgMar w:top="360" w:right="360" w:bottom="360" w:left="432"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675" w:rsidP="00DB2412" w14:paraId="65269438" w14:textId="7777777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411E6"/>
    <w:multiLevelType w:val="hybridMultilevel"/>
    <w:tmpl w:val="3020AC84"/>
    <w:lvl w:ilvl="0">
      <w:start w:val="1"/>
      <w:numFmt w:val="upperRoman"/>
      <w:lvlText w:val="%1."/>
      <w:lvlJc w:val="left"/>
      <w:pPr>
        <w:ind w:left="1080" w:hanging="72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
    <w:nsid w:val="355671C3"/>
    <w:multiLevelType w:val="hybridMultilevel"/>
    <w:tmpl w:val="E27A008E"/>
    <w:lvl w:ilvl="0">
      <w:start w:val="0"/>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4BF53C7D"/>
    <w:multiLevelType w:val="hybridMultilevel"/>
    <w:tmpl w:val="826CE836"/>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76"/>
    <w:rsid w:val="00005410"/>
    <w:rsid w:val="000102CA"/>
    <w:rsid w:val="000707ED"/>
    <w:rsid w:val="000870BA"/>
    <w:rsid w:val="000A6B42"/>
    <w:rsid w:val="000C3DA2"/>
    <w:rsid w:val="000C671F"/>
    <w:rsid w:val="000E7935"/>
    <w:rsid w:val="00100034"/>
    <w:rsid w:val="00107A05"/>
    <w:rsid w:val="0014094F"/>
    <w:rsid w:val="001479BA"/>
    <w:rsid w:val="00157F65"/>
    <w:rsid w:val="00165169"/>
    <w:rsid w:val="00246934"/>
    <w:rsid w:val="0028063E"/>
    <w:rsid w:val="00283CD7"/>
    <w:rsid w:val="00324E01"/>
    <w:rsid w:val="0038101D"/>
    <w:rsid w:val="003D6150"/>
    <w:rsid w:val="003E4943"/>
    <w:rsid w:val="003E4F0D"/>
    <w:rsid w:val="003F4952"/>
    <w:rsid w:val="0040428F"/>
    <w:rsid w:val="00437607"/>
    <w:rsid w:val="00442819"/>
    <w:rsid w:val="00466C6C"/>
    <w:rsid w:val="00471C74"/>
    <w:rsid w:val="0047429C"/>
    <w:rsid w:val="0049296E"/>
    <w:rsid w:val="00492EED"/>
    <w:rsid w:val="004937B7"/>
    <w:rsid w:val="004A2939"/>
    <w:rsid w:val="004E6FB6"/>
    <w:rsid w:val="005160C4"/>
    <w:rsid w:val="00521646"/>
    <w:rsid w:val="00523569"/>
    <w:rsid w:val="00523965"/>
    <w:rsid w:val="005302C5"/>
    <w:rsid w:val="00553AE9"/>
    <w:rsid w:val="00563A52"/>
    <w:rsid w:val="005A42B5"/>
    <w:rsid w:val="005A5A20"/>
    <w:rsid w:val="005B4922"/>
    <w:rsid w:val="00641741"/>
    <w:rsid w:val="00650422"/>
    <w:rsid w:val="0065609B"/>
    <w:rsid w:val="006666A2"/>
    <w:rsid w:val="00692C04"/>
    <w:rsid w:val="006A3315"/>
    <w:rsid w:val="006B233B"/>
    <w:rsid w:val="00700904"/>
    <w:rsid w:val="00723482"/>
    <w:rsid w:val="0074716D"/>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C4521"/>
    <w:rsid w:val="009F6C45"/>
    <w:rsid w:val="00A02960"/>
    <w:rsid w:val="00A12BBB"/>
    <w:rsid w:val="00A24B2D"/>
    <w:rsid w:val="00A41540"/>
    <w:rsid w:val="00A731F7"/>
    <w:rsid w:val="00A7502B"/>
    <w:rsid w:val="00AD0D94"/>
    <w:rsid w:val="00B02B23"/>
    <w:rsid w:val="00B02F13"/>
    <w:rsid w:val="00B173D0"/>
    <w:rsid w:val="00B45269"/>
    <w:rsid w:val="00B63006"/>
    <w:rsid w:val="00B6597D"/>
    <w:rsid w:val="00B92110"/>
    <w:rsid w:val="00BC0676"/>
    <w:rsid w:val="00BC1A20"/>
    <w:rsid w:val="00C01A37"/>
    <w:rsid w:val="00C21BBB"/>
    <w:rsid w:val="00C45E04"/>
    <w:rsid w:val="00C624A3"/>
    <w:rsid w:val="00CF387D"/>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91338"/>
    <w:rsid w:val="00F97ECA"/>
    <w:rsid w:val="00FB235F"/>
    <w:rsid w:val="00FD043D"/>
    <w:rsid w:val="00FF0F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24DA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DB2412"/>
    <w:pPr>
      <w:tabs>
        <w:tab w:val="center" w:pos="4680"/>
        <w:tab w:val="right" w:pos="9360"/>
      </w:tabs>
    </w:pPr>
  </w:style>
  <w:style w:type="character" w:styleId="a" w:customStyle="1">
    <w:name w:val="Верхний колонтитул Знак"/>
    <w:basedOn w:val="DefaultParagraphFont"/>
    <w:link w:val="Header"/>
    <w:uiPriority w:val="99"/>
    <w:rsid w:val="00DB2412"/>
  </w:style>
  <w:style w:type="paragraph" w:styleId="Footer">
    <w:name w:val="footer"/>
    <w:basedOn w:val="Normal"/>
    <w:link w:val="a0"/>
    <w:uiPriority w:val="99"/>
    <w:unhideWhenUsed/>
    <w:rsid w:val="00DB2412"/>
    <w:pPr>
      <w:tabs>
        <w:tab w:val="center" w:pos="4680"/>
        <w:tab w:val="right" w:pos="9360"/>
      </w:tabs>
    </w:pPr>
  </w:style>
  <w:style w:type="character" w:styleId="a0" w:customStyle="1">
    <w:name w:val="Нижний колонтитул Знак"/>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311&amp;utm_language=PT&amp;utm_source=integrated+content&amp;utm_campaign=/okr-vs-smart-goals&amp;utm_medium=ic+goal+chart+57311+word+pt&amp;lpa=ic+goal+chart+57311+word+pt"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theme" Target="theme/theme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252368-3570-407D-9A69-41001B98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IC-Goal-Chart-Template_WORD.dotx</Template>
  <TotalTime>0</TotalTime>
  <Pages>2</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2017-10-13T16:21:00Z</cp:lastPrinted>
  <dcterms:created xsi:type="dcterms:W3CDTF">2020-04-15T19:27:00Z</dcterms:created>
  <dcterms:modified xsi:type="dcterms:W3CDTF">2020-04-15T19:27:00Z</dcterms:modified>
</cp:coreProperties>
</file>