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19BF" w:rsidR="00DB3258" w:rsidP="00A03D60" w:rsidRDefault="001D4175" w14:paraId="5DFEF423" w14:textId="77777777">
      <w:pPr>
        <w:bidi w:val="false"/>
        <w:rPr>
          <w:rFonts w:ascii="Century Gothic" w:hAnsi="Century Gothic" w:eastAsia="Times New Roman" w:cs="Arial"/>
          <w:b/>
          <w:bCs/>
          <w:noProof/>
          <w:color w:val="7F7F7F" w:themeColor="text1" w:themeTint="80"/>
          <w:sz w:val="36"/>
          <w:szCs w:val="36"/>
        </w:rPr>
      </w:pPr>
      <w:bookmarkStart w:name="_Toc514844113" w:id="0"/>
      <w:bookmarkStart w:name="_Toc514844351" w:id="1"/>
      <w:bookmarkStart w:name="_Toc514852214" w:id="2"/>
      <w:bookmarkStart w:name="_GoBack" w:id="3"/>
      <w:bookmarkEnd w:id="3"/>
      <w:r w:rsidRPr="008D19BF">
        <w:rPr>
          <w:rFonts w:ascii="Century Gothic" w:hAnsi="Century Gothic" w:cs="Arial"/>
          <w:noProof/>
          <w:color w:val="808080" w:themeColor="background1" w:themeShade="80"/>
          <w:sz w:val="36"/>
          <w:szCs w:val="36"/>
          <w:lang w:val="Portuguese"/>
        </w:rPr>
        <w:drawing>
          <wp:anchor distT="0" distB="0" distL="114300" distR="114300" simplePos="0" relativeHeight="251659264" behindDoc="0" locked="0" layoutInCell="1" allowOverlap="1" wp14:editId="3116F817" wp14:anchorId="36B3F6FC">
            <wp:simplePos x="0" y="0"/>
            <wp:positionH relativeFrom="column">
              <wp:posOffset>4212735</wp:posOffset>
            </wp:positionH>
            <wp:positionV relativeFrom="paragraph">
              <wp:posOffset>-57785</wp:posOffset>
            </wp:positionV>
            <wp:extent cx="2823210"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210"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r w:rsidRPr="008D19BF" w:rsidR="000329B3">
        <w:rPr>
          <w:rFonts w:ascii="Century Gothic" w:hAnsi="Century Gothic" w:eastAsia="Times New Roman" w:cs="Arial"/>
          <w:b/>
          <w:noProof/>
          <w:color w:val="7F7F7F" w:themeColor="text1" w:themeTint="80"/>
          <w:sz w:val="36"/>
          <w:szCs w:val="36"/>
          <w:lang w:val="Portuguese"/>
        </w:rPr>
        <w:t>MODELO DE MATRIZ DE AVALIAÇÃO DE RISCOS</w:t>
      </w:r>
      <w:r w:rsidRPr="008D19BF" w:rsidR="00A03D60">
        <w:rPr>
          <w:rFonts w:ascii="Century Gothic" w:hAnsi="Century Gothic" w:eastAsia="Times New Roman" w:cs="Arial"/>
          <w:b/>
          <w:noProof/>
          <w:color w:val="7F7F7F" w:themeColor="text1" w:themeTint="80"/>
          <w:sz w:val="36"/>
          <w:szCs w:val="36"/>
          <w:lang w:val="Portuguese"/>
        </w:rPr>
        <w:tab/>
      </w:r>
      <w:r w:rsidRPr="008D19BF" w:rsidR="00A03D60">
        <w:rPr>
          <w:rFonts w:ascii="Century Gothic" w:hAnsi="Century Gothic" w:eastAsia="Times New Roman" w:cs="Arial"/>
          <w:b/>
          <w:noProof/>
          <w:color w:val="7F7F7F" w:themeColor="text1" w:themeTint="80"/>
          <w:sz w:val="36"/>
          <w:szCs w:val="36"/>
          <w:lang w:val="Portuguese"/>
        </w:rPr>
        <w:tab/>
      </w:r>
    </w:p>
    <w:p w:rsidRPr="001D4175" w:rsidR="00A03D60" w:rsidP="00A03D60" w:rsidRDefault="00A03D60" w14:paraId="18E8D9A1" w14:textId="77777777">
      <w:pPr>
        <w:bidi w:val="false"/>
        <w:rPr>
          <w:rFonts w:ascii="Century Gothic" w:hAnsi="Century Gothic" w:eastAsia="Times New Roman" w:cs="Arial"/>
          <w:b/>
          <w:bCs/>
          <w:noProof/>
          <w:color w:val="495241"/>
          <w:sz w:val="22"/>
          <w:szCs w:val="22"/>
        </w:rPr>
      </w:pPr>
    </w:p>
    <w:p w:rsidRPr="001D4175" w:rsidR="00A03D60" w:rsidP="00A03D60" w:rsidRDefault="00A03D60" w14:paraId="37F1B315" w14:textId="77777777">
      <w:pPr>
        <w:bidi w:val="false"/>
        <w:rPr>
          <w:rFonts w:ascii="Century Gothic" w:hAnsi="Century Gothic" w:eastAsia="Times New Roman" w:cs="Arial"/>
          <w:b/>
          <w:bCs/>
          <w:color w:val="495241"/>
          <w:sz w:val="22"/>
          <w:szCs w:val="22"/>
        </w:rPr>
      </w:pPr>
    </w:p>
    <w:p w:rsidRPr="001D4175" w:rsidR="000329B3" w:rsidP="00A03D60" w:rsidRDefault="000329B3" w14:paraId="4E6FEBF1" w14:textId="77777777">
      <w:pPr>
        <w:bidi w:val="false"/>
        <w:rPr>
          <w:rFonts w:ascii="Century Gothic" w:hAnsi="Century Gothic" w:eastAsia="Times New Roman" w:cs="Arial"/>
          <w:b/>
          <w:bCs/>
          <w:color w:val="495241"/>
          <w:sz w:val="22"/>
          <w:szCs w:val="22"/>
        </w:rPr>
      </w:pPr>
    </w:p>
    <w:tbl>
      <w:tblPr>
        <w:tblW w:w="10980" w:type="dxa"/>
        <w:tblLayout w:type="fixed"/>
        <w:tblLook w:val="04A0" w:firstRow="1" w:lastRow="0" w:firstColumn="1" w:lastColumn="0" w:noHBand="0" w:noVBand="1"/>
      </w:tblPr>
      <w:tblGrid>
        <w:gridCol w:w="540"/>
        <w:gridCol w:w="1980"/>
        <w:gridCol w:w="2204"/>
        <w:gridCol w:w="46"/>
        <w:gridCol w:w="2036"/>
        <w:gridCol w:w="6"/>
        <w:gridCol w:w="28"/>
        <w:gridCol w:w="1998"/>
        <w:gridCol w:w="46"/>
        <w:gridCol w:w="26"/>
        <w:gridCol w:w="2053"/>
        <w:gridCol w:w="17"/>
      </w:tblGrid>
      <w:tr w:rsidRPr="001D4175" w:rsidR="003776D0" w:rsidTr="006260B9" w14:paraId="03729E8D" w14:textId="77777777">
        <w:trPr>
          <w:gridAfter w:val="1"/>
          <w:wAfter w:w="17" w:type="dxa"/>
          <w:cantSplit/>
          <w:trHeight w:val="783"/>
        </w:trPr>
        <w:tc>
          <w:tcPr>
            <w:tcW w:w="540" w:type="dxa"/>
            <w:tcBorders>
              <w:top w:val="single" w:color="BFBFBF" w:themeColor="background1" w:themeShade="BF" w:sz="4" w:space="0"/>
              <w:left w:val="single" w:color="BFBFBF" w:themeColor="background1" w:themeShade="BF" w:sz="4" w:space="0"/>
            </w:tcBorders>
            <w:shd w:val="clear" w:color="auto" w:fill="auto"/>
            <w:noWrap/>
            <w:vAlign w:val="center"/>
            <w:hideMark/>
          </w:tcPr>
          <w:p w:rsidRPr="001D4175" w:rsidR="000329B3" w:rsidP="000329B3" w:rsidRDefault="000329B3" w14:paraId="36BB690C" w14:textId="77777777">
            <w:pPr>
              <w:bidi w:val="false"/>
              <w:rPr>
                <w:rFonts w:ascii="Century Gothic" w:hAnsi="Century Gothic" w:cs="Times New Roman"/>
                <w:sz w:val="20"/>
                <w:szCs w:val="20"/>
              </w:rPr>
            </w:pPr>
          </w:p>
        </w:tc>
        <w:tc>
          <w:tcPr>
            <w:tcW w:w="1980" w:type="dxa"/>
            <w:vMerge w:val="restart"/>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hideMark/>
          </w:tcPr>
          <w:p w:rsidRPr="006260B9" w:rsidR="000329B3" w:rsidP="006260B9" w:rsidRDefault="000329B3" w14:paraId="4EB9CBCC" w14:textId="77777777">
            <w:pPr>
              <w:bidi w:val="false"/>
              <w:rPr>
                <w:rFonts w:ascii="Century Gothic" w:hAnsi="Century Gothic" w:eastAsia="Times New Roman" w:cs="Arial"/>
                <w:b/>
                <w:bCs/>
                <w:color w:val="A6A6A6"/>
                <w:sz w:val="30"/>
                <w:szCs w:val="30"/>
              </w:rPr>
            </w:pPr>
            <w:r w:rsidRPr="006260B9">
              <w:rPr>
                <w:rFonts w:ascii="Century Gothic" w:hAnsi="Century Gothic" w:eastAsia="Times New Roman" w:cs="Arial"/>
                <w:b/>
                <w:sz w:val="30"/>
                <w:szCs w:val="30"/>
                <w:lang w:val="Portuguese"/>
              </w:rPr>
              <w:t>R I S K R A T I N G K E Y</w:t>
            </w: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vAlign w:val="center"/>
            <w:hideMark/>
          </w:tcPr>
          <w:p w:rsidRPr="001D4175" w:rsidR="000329B3" w:rsidP="000329B3" w:rsidRDefault="000329B3" w14:paraId="48CC342A"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BAIXO</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vAlign w:val="center"/>
            <w:hideMark/>
          </w:tcPr>
          <w:p w:rsidRPr="001D4175" w:rsidR="000329B3" w:rsidP="000329B3" w:rsidRDefault="000329B3" w14:paraId="5CFA0E0A"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MÉDIO</w:t>
            </w: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vAlign w:val="center"/>
            <w:hideMark/>
          </w:tcPr>
          <w:p w:rsidRPr="001D4175" w:rsidR="000329B3" w:rsidP="000329B3" w:rsidRDefault="000329B3" w14:paraId="7FF98D37"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ALTA</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vAlign w:val="center"/>
            <w:hideMark/>
          </w:tcPr>
          <w:p w:rsidRPr="001D4175" w:rsidR="000329B3" w:rsidP="000329B3" w:rsidRDefault="000329B3" w14:paraId="23AB734A"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EXTREMA</w:t>
            </w:r>
          </w:p>
        </w:tc>
      </w:tr>
      <w:tr w:rsidRPr="001D4175" w:rsidR="003776D0" w:rsidTr="006260B9" w14:paraId="2A881DBE" w14:textId="77777777">
        <w:trPr>
          <w:gridAfter w:val="1"/>
          <w:wAfter w:w="17" w:type="dxa"/>
          <w:cantSplit/>
          <w:trHeight w:val="1753"/>
        </w:trPr>
        <w:tc>
          <w:tcPr>
            <w:tcW w:w="540" w:type="dxa"/>
            <w:tcBorders>
              <w:left w:val="single" w:color="BFBFBF" w:themeColor="background1" w:themeShade="BF" w:sz="4" w:space="0"/>
            </w:tcBorders>
            <w:shd w:val="clear" w:color="auto" w:fill="auto"/>
            <w:noWrap/>
            <w:vAlign w:val="center"/>
            <w:hideMark/>
          </w:tcPr>
          <w:p w:rsidRPr="001D4175" w:rsidR="000329B3" w:rsidP="000329B3" w:rsidRDefault="000329B3" w14:paraId="5F393155" w14:textId="77777777">
            <w:pPr>
              <w:bidi w:val="false"/>
              <w:jc w:val="center"/>
              <w:rPr>
                <w:rFonts w:ascii="Century Gothic" w:hAnsi="Century Gothic" w:eastAsia="Times New Roman" w:cs="Arial"/>
                <w:b/>
                <w:bCs/>
                <w:color w:val="595959"/>
                <w:sz w:val="30"/>
                <w:szCs w:val="30"/>
              </w:rPr>
            </w:pPr>
          </w:p>
        </w:tc>
        <w:tc>
          <w:tcPr>
            <w:tcW w:w="1980" w:type="dxa"/>
            <w:vMerge/>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vAlign w:val="center"/>
            <w:hideMark/>
          </w:tcPr>
          <w:p w:rsidRPr="001D4175" w:rsidR="000329B3" w:rsidP="000329B3" w:rsidRDefault="000329B3" w14:paraId="302666DE" w14:textId="77777777">
            <w:pPr>
              <w:bidi w:val="false"/>
              <w:rPr>
                <w:rFonts w:ascii="Century Gothic" w:hAnsi="Century Gothic" w:eastAsia="Times New Roman" w:cs="Arial"/>
                <w:b/>
                <w:bCs/>
                <w:color w:val="A6A6A6"/>
                <w:sz w:val="32"/>
                <w:szCs w:val="32"/>
              </w:rPr>
            </w:pP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hideMark/>
          </w:tcPr>
          <w:p w:rsidR="00C25386" w:rsidP="000329B3" w:rsidRDefault="00C25386" w14:paraId="4C451615" w14:textId="77777777">
            <w:pPr>
              <w:bidi w:val="false"/>
              <w:jc w:val="center"/>
              <w:rPr>
                <w:rFonts w:ascii="Century Gothic" w:hAnsi="Century Gothic" w:eastAsia="Times New Roman" w:cs="Arial"/>
                <w:b/>
                <w:bCs/>
                <w:color w:val="595959"/>
              </w:rPr>
            </w:pPr>
          </w:p>
          <w:p w:rsidR="000329B3" w:rsidP="000329B3" w:rsidRDefault="000329B3" w14:paraId="116D0FC1" w14:textId="77777777">
            <w:pPr>
              <w:bidi w:val="false"/>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Portuguese"/>
              </w:rPr>
              <w:t>0</w:t>
            </w:r>
          </w:p>
          <w:p w:rsidRPr="001D4175" w:rsidR="00C25386" w:rsidP="000329B3" w:rsidRDefault="00C25386" w14:paraId="200216B6" w14:textId="77777777">
            <w:pPr>
              <w:bidi w:val="false"/>
              <w:jc w:val="center"/>
              <w:rPr>
                <w:rFonts w:ascii="Century Gothic" w:hAnsi="Century Gothic" w:eastAsia="Times New Roman" w:cs="Arial"/>
                <w:b/>
                <w:bCs/>
                <w:color w:val="595959"/>
                <w:sz w:val="20"/>
                <w:szCs w:val="20"/>
              </w:rPr>
            </w:pPr>
          </w:p>
          <w:p w:rsidRPr="001D4175" w:rsidR="000329B3" w:rsidP="000329B3" w:rsidRDefault="000329B3" w14:paraId="0B2E156B" w14:textId="77777777">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ACEITÁVEL</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hideMark/>
          </w:tcPr>
          <w:p w:rsidR="00C25386" w:rsidP="000329B3" w:rsidRDefault="00C25386" w14:paraId="01F8606C" w14:textId="77777777">
            <w:pPr>
              <w:bidi w:val="false"/>
              <w:jc w:val="center"/>
              <w:rPr>
                <w:rFonts w:ascii="Century Gothic" w:hAnsi="Century Gothic" w:eastAsia="Times New Roman" w:cs="Arial"/>
                <w:b/>
                <w:bCs/>
                <w:color w:val="595959"/>
              </w:rPr>
            </w:pPr>
          </w:p>
          <w:p w:rsidR="000329B3" w:rsidP="000329B3" w:rsidRDefault="000329B3" w14:paraId="3097CBB4" w14:textId="77777777">
            <w:pPr>
              <w:bidi w:val="false"/>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Portuguese"/>
              </w:rPr>
              <w:t>1</w:t>
            </w:r>
          </w:p>
          <w:p w:rsidRPr="001D4175" w:rsidR="00C25386" w:rsidP="000329B3" w:rsidRDefault="00C25386" w14:paraId="4A6E8246" w14:textId="77777777">
            <w:pPr>
              <w:bidi w:val="false"/>
              <w:jc w:val="center"/>
              <w:rPr>
                <w:rFonts w:ascii="Century Gothic" w:hAnsi="Century Gothic" w:eastAsia="Times New Roman" w:cs="Arial"/>
                <w:b/>
                <w:bCs/>
                <w:color w:val="595959"/>
                <w:sz w:val="20"/>
                <w:szCs w:val="20"/>
              </w:rPr>
            </w:pPr>
          </w:p>
          <w:p w:rsidR="00C25386" w:rsidP="00BE1EF5" w:rsidRDefault="000329B3" w14:paraId="0C8885A9" w14:textId="77777777">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 xml:space="preserve">ALARP </w:t>
            </w:r>
          </w:p>
          <w:p w:rsidR="000329B3" w:rsidP="00BE1EF5" w:rsidRDefault="000329B3" w14:paraId="6C7C49C8" w14:textId="77777777">
            <w:pPr>
              <w:bidi w:val="false"/>
              <w:jc w:val="center"/>
              <w:rPr>
                <w:rFonts w:ascii="Century Gothic" w:hAnsi="Century Gothic" w:eastAsia="Times New Roman" w:cs="Arial"/>
                <w:b/>
                <w:bCs/>
                <w:color w:val="595959"/>
                <w:sz w:val="16"/>
                <w:szCs w:val="20"/>
              </w:rPr>
            </w:pPr>
            <w:r w:rsidRPr="001D4175">
              <w:rPr>
                <w:rFonts w:ascii="Century Gothic" w:hAnsi="Century Gothic" w:eastAsia="Times New Roman" w:cs="Arial"/>
                <w:b/>
                <w:color w:val="595959"/>
                <w:sz w:val="16"/>
                <w:szCs w:val="20"/>
                <w:lang w:val="Portuguese"/>
              </w:rPr>
              <w:t>(tão baixo quanto inacessível)</w:t>
            </w:r>
          </w:p>
          <w:p w:rsidRPr="001D4175" w:rsidR="00C25386" w:rsidP="00BE1EF5" w:rsidRDefault="00C25386" w14:paraId="77276FFE" w14:textId="77777777">
            <w:pPr>
              <w:bidi w:val="false"/>
              <w:jc w:val="center"/>
              <w:rPr>
                <w:rFonts w:ascii="Century Gothic" w:hAnsi="Century Gothic" w:eastAsia="Times New Roman" w:cs="Arial"/>
                <w:b/>
                <w:bCs/>
                <w:color w:val="595959"/>
                <w:sz w:val="20"/>
                <w:szCs w:val="20"/>
              </w:rPr>
            </w:pP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hideMark/>
          </w:tcPr>
          <w:p w:rsidR="00C25386" w:rsidP="000329B3" w:rsidRDefault="00C25386" w14:paraId="3F006AAB" w14:textId="77777777">
            <w:pPr>
              <w:pStyle w:val="ListParagraph"/>
              <w:bidi w:val="false"/>
              <w:ind w:left="80"/>
              <w:jc w:val="center"/>
              <w:rPr>
                <w:rFonts w:ascii="Century Gothic" w:hAnsi="Century Gothic" w:eastAsia="Times New Roman" w:cs="Arial"/>
                <w:b/>
                <w:bCs/>
                <w:color w:val="595959"/>
                <w:szCs w:val="20"/>
              </w:rPr>
            </w:pPr>
          </w:p>
          <w:p w:rsidR="000329B3" w:rsidP="000329B3" w:rsidRDefault="000329B3" w14:paraId="0E0904A8" w14:textId="77777777">
            <w:pPr>
              <w:pStyle w:val="ListParagraph"/>
              <w:bidi w:val="false"/>
              <w:ind w:left="80"/>
              <w:jc w:val="center"/>
              <w:rPr>
                <w:rFonts w:ascii="Century Gothic" w:hAnsi="Century Gothic" w:eastAsia="Times New Roman" w:cs="Arial"/>
                <w:b/>
                <w:bCs/>
                <w:color w:val="595959"/>
                <w:szCs w:val="20"/>
              </w:rPr>
            </w:pPr>
            <w:r w:rsidRPr="001D4175">
              <w:rPr>
                <w:rFonts w:ascii="Century Gothic" w:hAnsi="Century Gothic" w:eastAsia="Times New Roman" w:cs="Arial"/>
                <w:b/>
                <w:color w:val="595959"/>
                <w:szCs w:val="20"/>
                <w:lang w:val="Portuguese"/>
              </w:rPr>
              <w:t>2</w:t>
            </w:r>
          </w:p>
          <w:p w:rsidRPr="001D4175" w:rsidR="00C25386" w:rsidP="000329B3" w:rsidRDefault="00C25386" w14:paraId="0B044F0A" w14:textId="77777777">
            <w:pPr>
              <w:pStyle w:val="ListParagraph"/>
              <w:bidi w:val="false"/>
              <w:ind w:left="80"/>
              <w:jc w:val="center"/>
              <w:rPr>
                <w:rFonts w:ascii="Century Gothic" w:hAnsi="Century Gothic" w:eastAsia="Times New Roman" w:cs="Arial"/>
                <w:b/>
                <w:bCs/>
                <w:color w:val="595959"/>
                <w:szCs w:val="20"/>
              </w:rPr>
            </w:pPr>
          </w:p>
          <w:p w:rsidRPr="001D4175" w:rsidR="000329B3" w:rsidP="000329B3" w:rsidRDefault="000329B3" w14:paraId="3F58FA57" w14:textId="77777777">
            <w:pPr>
              <w:pStyle w:val="ListParagraph"/>
              <w:bidi w:val="false"/>
              <w:ind w:left="80"/>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GERALMENTE INACEITÁVEL</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hideMark/>
          </w:tcPr>
          <w:p w:rsidR="00C25386" w:rsidP="000329B3" w:rsidRDefault="00C25386" w14:paraId="5388AEED" w14:textId="77777777">
            <w:pPr>
              <w:pStyle w:val="ListParagraph"/>
              <w:bidi w:val="false"/>
              <w:ind w:left="0"/>
              <w:jc w:val="center"/>
              <w:rPr>
                <w:rFonts w:ascii="Century Gothic" w:hAnsi="Century Gothic" w:eastAsia="Times New Roman" w:cs="Arial"/>
                <w:b/>
                <w:bCs/>
                <w:color w:val="595959"/>
              </w:rPr>
            </w:pPr>
          </w:p>
          <w:p w:rsidR="000329B3" w:rsidP="000329B3" w:rsidRDefault="000329B3" w14:paraId="3DAB9356" w14:textId="77777777">
            <w:pPr>
              <w:pStyle w:val="ListParagraph"/>
              <w:bidi w:val="false"/>
              <w:ind w:left="0"/>
              <w:jc w:val="center"/>
              <w:rPr>
                <w:rFonts w:ascii="Century Gothic" w:hAnsi="Century Gothic" w:eastAsia="Times New Roman" w:cs="Arial"/>
                <w:b/>
                <w:bCs/>
                <w:color w:val="595959"/>
              </w:rPr>
            </w:pPr>
            <w:r w:rsidRPr="001D4175">
              <w:rPr>
                <w:rFonts w:ascii="Century Gothic" w:hAnsi="Century Gothic" w:eastAsia="Times New Roman" w:cs="Arial"/>
                <w:b/>
                <w:color w:val="595959"/>
                <w:lang w:val="Portuguese"/>
              </w:rPr>
              <w:t>3</w:t>
            </w:r>
          </w:p>
          <w:p w:rsidRPr="001D4175" w:rsidR="00C25386" w:rsidP="000329B3" w:rsidRDefault="00C25386" w14:paraId="7A4030E4" w14:textId="77777777">
            <w:pPr>
              <w:pStyle w:val="ListParagraph"/>
              <w:bidi w:val="false"/>
              <w:ind w:left="0"/>
              <w:jc w:val="center"/>
              <w:rPr>
                <w:rFonts w:ascii="Century Gothic" w:hAnsi="Century Gothic" w:eastAsia="Times New Roman" w:cs="Arial"/>
                <w:b/>
                <w:bCs/>
                <w:color w:val="595959"/>
                <w:sz w:val="16"/>
                <w:szCs w:val="20"/>
              </w:rPr>
            </w:pPr>
          </w:p>
          <w:p w:rsidRPr="001D4175" w:rsidR="000329B3" w:rsidP="000329B3" w:rsidRDefault="000329B3" w14:paraId="0BA09531" w14:textId="77777777">
            <w:pPr>
              <w:bidi w:val="false"/>
              <w:jc w:val="center"/>
              <w:rPr>
                <w:rFonts w:ascii="Century Gothic" w:hAnsi="Century Gothic" w:eastAsia="Times New Roman" w:cs="Arial"/>
                <w:b/>
                <w:bCs/>
                <w:color w:val="595959"/>
                <w:sz w:val="20"/>
                <w:szCs w:val="20"/>
              </w:rPr>
            </w:pPr>
            <w:r w:rsidRPr="001D4175">
              <w:rPr>
                <w:rFonts w:ascii="Century Gothic" w:hAnsi="Century Gothic" w:eastAsia="Times New Roman" w:cs="Arial"/>
                <w:b/>
                <w:color w:val="595959"/>
                <w:sz w:val="20"/>
                <w:szCs w:val="20"/>
                <w:lang w:val="Portuguese"/>
              </w:rPr>
              <w:t>INTOLERÁVEL</w:t>
            </w:r>
          </w:p>
        </w:tc>
      </w:tr>
      <w:tr w:rsidRPr="001D4175" w:rsidR="003776D0" w:rsidTr="00486600" w14:paraId="54519A5D" w14:textId="77777777">
        <w:trPr>
          <w:gridAfter w:val="1"/>
          <w:wAfter w:w="17" w:type="dxa"/>
          <w:cantSplit/>
          <w:trHeight w:val="1115"/>
        </w:trPr>
        <w:tc>
          <w:tcPr>
            <w:tcW w:w="540" w:type="dxa"/>
            <w:tcBorders>
              <w:left w:val="single" w:color="BFBFBF" w:themeColor="background1" w:themeShade="BF" w:sz="4" w:space="0"/>
              <w:bottom w:val="single" w:color="BFBFBF" w:themeColor="background1" w:themeShade="BF" w:sz="4" w:space="0"/>
            </w:tcBorders>
            <w:shd w:val="clear" w:color="auto" w:fill="auto"/>
            <w:hideMark/>
          </w:tcPr>
          <w:p w:rsidRPr="001D4175" w:rsidR="000329B3" w:rsidP="000329B3" w:rsidRDefault="000329B3" w14:paraId="42E9CA8E" w14:textId="77777777">
            <w:pPr>
              <w:bidi w:val="false"/>
              <w:jc w:val="center"/>
              <w:rPr>
                <w:rFonts w:ascii="Century Gothic" w:hAnsi="Century Gothic" w:eastAsia="Times New Roman" w:cs="Arial"/>
                <w:b/>
                <w:bCs/>
                <w:color w:val="595959"/>
                <w:sz w:val="20"/>
                <w:szCs w:val="20"/>
              </w:rPr>
            </w:pPr>
          </w:p>
        </w:tc>
        <w:tc>
          <w:tcPr>
            <w:tcW w:w="1980" w:type="dxa"/>
            <w:vMerge/>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vAlign w:val="center"/>
            <w:hideMark/>
          </w:tcPr>
          <w:p w:rsidRPr="001D4175" w:rsidR="000329B3" w:rsidP="000329B3" w:rsidRDefault="000329B3" w14:paraId="1E0C7CD5" w14:textId="77777777">
            <w:pPr>
              <w:bidi w:val="false"/>
              <w:rPr>
                <w:rFonts w:ascii="Century Gothic" w:hAnsi="Century Gothic" w:eastAsia="Times New Roman" w:cs="Arial"/>
                <w:b/>
                <w:bCs/>
                <w:color w:val="A6A6A6"/>
                <w:sz w:val="32"/>
                <w:szCs w:val="32"/>
              </w:rPr>
            </w:pPr>
          </w:p>
        </w:tc>
        <w:tc>
          <w:tcPr>
            <w:tcW w:w="22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2E070"/>
            <w:hideMark/>
          </w:tcPr>
          <w:p w:rsidR="00C25386" w:rsidP="00C25386" w:rsidRDefault="00C25386" w14:paraId="601DC9A6"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71CDD013"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OK PARA PROSSEGUIR</w:t>
            </w:r>
          </w:p>
        </w:tc>
        <w:tc>
          <w:tcPr>
            <w:tcW w:w="2082"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ED969"/>
            <w:hideMark/>
          </w:tcPr>
          <w:p w:rsidR="00C25386" w:rsidP="00C25386" w:rsidRDefault="00C25386" w14:paraId="7FB462E2"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46426D37"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FAÇA ESFORÇOS DE MITIGAÇÃO</w:t>
            </w:r>
          </w:p>
        </w:tc>
        <w:tc>
          <w:tcPr>
            <w:tcW w:w="2032"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FFBF60"/>
            <w:hideMark/>
          </w:tcPr>
          <w:p w:rsidR="00C25386" w:rsidP="00C25386" w:rsidRDefault="00C25386" w14:paraId="7D64AD38"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1A56402C"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BUSQUE SUPORTE</w:t>
            </w:r>
          </w:p>
        </w:tc>
        <w:tc>
          <w:tcPr>
            <w:tcW w:w="2125"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C987B"/>
            <w:hideMark/>
          </w:tcPr>
          <w:p w:rsidR="00C25386" w:rsidP="00C25386" w:rsidRDefault="00C25386" w14:paraId="79E89127" w14:textId="77777777">
            <w:pPr>
              <w:bidi w:val="false"/>
              <w:jc w:val="center"/>
              <w:rPr>
                <w:rFonts w:ascii="Century Gothic" w:hAnsi="Century Gothic" w:eastAsia="Times New Roman" w:cs="Arial"/>
                <w:b/>
                <w:bCs/>
                <w:color w:val="595959"/>
                <w:sz w:val="20"/>
                <w:szCs w:val="22"/>
              </w:rPr>
            </w:pPr>
          </w:p>
          <w:p w:rsidRPr="001D4175" w:rsidR="00BE1EF5" w:rsidP="00C25386" w:rsidRDefault="000329B3" w14:paraId="6A1575B5" w14:textId="77777777">
            <w:pPr>
              <w:bidi w:val="false"/>
              <w:jc w:val="center"/>
              <w:rPr>
                <w:rFonts w:ascii="Century Gothic" w:hAnsi="Century Gothic" w:eastAsia="Times New Roman" w:cs="Arial"/>
                <w:b/>
                <w:bCs/>
                <w:color w:val="595959"/>
                <w:sz w:val="20"/>
                <w:szCs w:val="22"/>
              </w:rPr>
            </w:pPr>
            <w:r w:rsidRPr="001D4175">
              <w:rPr>
                <w:rFonts w:ascii="Century Gothic" w:hAnsi="Century Gothic" w:eastAsia="Times New Roman" w:cs="Arial"/>
                <w:b/>
                <w:color w:val="595959"/>
                <w:sz w:val="20"/>
                <w:szCs w:val="22"/>
                <w:lang w:val="Portuguese"/>
              </w:rPr>
              <w:t xml:space="preserve">LOCALIZÁ-LO </w:t>
            </w:r>
            <w:r w:rsidRPr="001D4175">
              <w:rPr>
                <w:rFonts w:ascii="Century Gothic" w:hAnsi="Century Gothic" w:eastAsia="PMingLiU" w:cs="PMingLiU"/>
                <w:b/>
                <w:color w:val="595959"/>
                <w:sz w:val="20"/>
                <w:szCs w:val="22"/>
                <w:lang w:val="Portuguese"/>
              </w:rPr>
              <w:br/>
            </w:r>
            <w:r w:rsidRPr="001D4175">
              <w:rPr>
                <w:rFonts w:ascii="Century Gothic" w:hAnsi="Century Gothic" w:eastAsia="Times New Roman" w:cs="Arial"/>
                <w:b/>
                <w:color w:val="595959"/>
                <w:sz w:val="20"/>
                <w:szCs w:val="22"/>
                <w:lang w:val="Portuguese"/>
              </w:rPr>
              <w:t>EM ESPERA</w:t>
            </w:r>
          </w:p>
        </w:tc>
      </w:tr>
      <w:tr w:rsidRPr="00C25386" w:rsidR="003776D0" w:rsidTr="00486600" w14:paraId="5F6A8B45" w14:textId="77777777">
        <w:trPr>
          <w:gridAfter w:val="1"/>
          <w:wAfter w:w="17" w:type="dxa"/>
          <w:cantSplit/>
          <w:trHeight w:val="478"/>
        </w:trPr>
        <w:tc>
          <w:tcPr>
            <w:tcW w:w="540" w:type="dxa"/>
            <w:tcBorders>
              <w:top w:val="single" w:color="BFBFBF" w:themeColor="background1" w:themeShade="BF" w:sz="4" w:space="0"/>
              <w:left w:val="nil"/>
              <w:bottom w:val="nil"/>
              <w:right w:val="nil"/>
            </w:tcBorders>
            <w:shd w:val="clear" w:color="auto" w:fill="auto"/>
            <w:vAlign w:val="bottom"/>
            <w:hideMark/>
          </w:tcPr>
          <w:p w:rsidRPr="001D4175" w:rsidR="000329B3" w:rsidP="000329B3" w:rsidRDefault="000329B3" w14:paraId="599BB40E" w14:textId="77777777">
            <w:pPr>
              <w:bidi w:val="false"/>
              <w:jc w:val="center"/>
              <w:rPr>
                <w:rFonts w:ascii="Century Gothic" w:hAnsi="Century Gothic" w:eastAsia="Times New Roman" w:cs="Arial"/>
                <w:b/>
                <w:bCs/>
                <w:color w:val="595959"/>
                <w:sz w:val="22"/>
                <w:szCs w:val="22"/>
              </w:rPr>
            </w:pPr>
          </w:p>
        </w:tc>
        <w:tc>
          <w:tcPr>
            <w:tcW w:w="1980" w:type="dxa"/>
            <w:tcBorders>
              <w:top w:val="single" w:color="BFBFBF" w:themeColor="background1" w:themeShade="BF" w:sz="4" w:space="0"/>
              <w:left w:val="nil"/>
              <w:bottom w:val="nil"/>
              <w:right w:val="nil"/>
            </w:tcBorders>
            <w:shd w:val="clear" w:color="auto" w:fill="auto"/>
            <w:vAlign w:val="bottom"/>
            <w:hideMark/>
          </w:tcPr>
          <w:p w:rsidRPr="00C25386" w:rsidR="000329B3" w:rsidP="000329B3" w:rsidRDefault="000329B3" w14:paraId="455767DC" w14:textId="77777777">
            <w:pPr>
              <w:bidi w:val="false"/>
              <w:jc w:val="center"/>
              <w:rPr>
                <w:rFonts w:ascii="Century Gothic" w:hAnsi="Century Gothic" w:eastAsia="Times New Roman" w:cs="Times New Roman"/>
                <w:sz w:val="15"/>
                <w:szCs w:val="20"/>
              </w:rPr>
            </w:pPr>
          </w:p>
        </w:tc>
        <w:tc>
          <w:tcPr>
            <w:tcW w:w="2204" w:type="dxa"/>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14:paraId="4538368B" w14:textId="77777777">
            <w:pPr>
              <w:bidi w:val="false"/>
              <w:jc w:val="center"/>
              <w:rPr>
                <w:rFonts w:ascii="Century Gothic" w:hAnsi="Century Gothic" w:eastAsia="Times New Roman" w:cs="Times New Roman"/>
                <w:sz w:val="15"/>
                <w:szCs w:val="20"/>
              </w:rPr>
            </w:pPr>
          </w:p>
        </w:tc>
        <w:tc>
          <w:tcPr>
            <w:tcW w:w="2082" w:type="dxa"/>
            <w:gridSpan w:val="2"/>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14:paraId="18914140" w14:textId="77777777">
            <w:pPr>
              <w:bidi w:val="false"/>
              <w:jc w:val="center"/>
              <w:rPr>
                <w:rFonts w:ascii="Century Gothic" w:hAnsi="Century Gothic" w:eastAsia="Times New Roman" w:cs="Times New Roman"/>
                <w:sz w:val="15"/>
                <w:szCs w:val="20"/>
              </w:rPr>
            </w:pPr>
          </w:p>
        </w:tc>
        <w:tc>
          <w:tcPr>
            <w:tcW w:w="2032" w:type="dxa"/>
            <w:gridSpan w:val="3"/>
            <w:tcBorders>
              <w:top w:val="single" w:color="BFBFBF" w:themeColor="background1" w:themeShade="BF" w:sz="4" w:space="0"/>
              <w:left w:val="nil"/>
              <w:bottom w:val="single" w:color="BFBFBF" w:sz="4" w:space="0"/>
              <w:right w:val="nil"/>
            </w:tcBorders>
            <w:shd w:val="clear" w:color="auto" w:fill="auto"/>
            <w:vAlign w:val="bottom"/>
            <w:hideMark/>
          </w:tcPr>
          <w:p w:rsidRPr="00C25386" w:rsidR="000329B3" w:rsidP="000329B3" w:rsidRDefault="000329B3" w14:paraId="1780E40F" w14:textId="77777777">
            <w:pPr>
              <w:bidi w:val="false"/>
              <w:jc w:val="center"/>
              <w:rPr>
                <w:rFonts w:ascii="Century Gothic" w:hAnsi="Century Gothic" w:eastAsia="Times New Roman" w:cs="Times New Roman"/>
                <w:sz w:val="15"/>
                <w:szCs w:val="20"/>
              </w:rPr>
            </w:pPr>
          </w:p>
        </w:tc>
        <w:tc>
          <w:tcPr>
            <w:tcW w:w="2125" w:type="dxa"/>
            <w:gridSpan w:val="3"/>
            <w:tcBorders>
              <w:top w:val="single" w:color="BFBFBF" w:themeColor="background1" w:themeShade="BF" w:sz="4" w:space="0"/>
              <w:left w:val="nil"/>
              <w:bottom w:val="single" w:color="BFBFBF" w:sz="4" w:space="0"/>
              <w:right w:val="nil"/>
            </w:tcBorders>
            <w:shd w:val="clear" w:color="auto" w:fill="auto"/>
            <w:vAlign w:val="bottom"/>
            <w:hideMark/>
          </w:tcPr>
          <w:p w:rsidRPr="00C25386" w:rsidR="00C25386" w:rsidP="000329B3" w:rsidRDefault="00C25386" w14:paraId="46B9C294" w14:textId="77777777">
            <w:pPr>
              <w:bidi w:val="false"/>
              <w:jc w:val="center"/>
              <w:rPr>
                <w:rFonts w:ascii="Century Gothic" w:hAnsi="Century Gothic" w:eastAsia="Times New Roman" w:cs="Times New Roman"/>
                <w:sz w:val="15"/>
                <w:szCs w:val="20"/>
              </w:rPr>
            </w:pPr>
          </w:p>
        </w:tc>
      </w:tr>
      <w:tr w:rsidRPr="001D4175" w:rsidR="003776D0" w:rsidTr="008E1419" w14:paraId="405A01D7" w14:textId="77777777">
        <w:trPr>
          <w:gridAfter w:val="1"/>
          <w:wAfter w:w="17" w:type="dxa"/>
          <w:cantSplit/>
          <w:trHeight w:val="564"/>
        </w:trPr>
        <w:tc>
          <w:tcPr>
            <w:tcW w:w="2520" w:type="dxa"/>
            <w:gridSpan w:val="2"/>
            <w:vMerge w:val="restart"/>
            <w:tcBorders>
              <w:top w:val="single" w:color="BFBFBF" w:sz="4" w:space="0"/>
              <w:left w:val="single" w:color="BFBFBF" w:sz="4" w:space="0"/>
              <w:bottom w:val="single" w:color="BFBFBF" w:sz="4" w:space="0"/>
              <w:right w:val="single" w:color="BFBFBF" w:sz="4" w:space="0"/>
            </w:tcBorders>
            <w:shd w:val="reverseDiagStripe" w:color="D9D9D9" w:fill="auto"/>
            <w:vAlign w:val="center"/>
            <w:hideMark/>
          </w:tcPr>
          <w:p w:rsidRPr="006260B9" w:rsidR="000329B3" w:rsidP="006260B9" w:rsidRDefault="000329B3" w14:paraId="156DB84D" w14:textId="77777777">
            <w:pPr>
              <w:pStyle w:val="NoSpacing"/>
              <w:bidi w:val="false"/>
            </w:pPr>
            <w:r w:rsidRPr="001D4175">
              <w:rPr>
                <w:lang w:val="Portuguese"/>
              </w:rPr>
              <w:t xml:space="preserve"> </w:t>
            </w:r>
          </w:p>
          <w:p w:rsidRPr="001D4175" w:rsidR="008E1419" w:rsidP="000329B3" w:rsidRDefault="008E1419" w14:paraId="2D441A78" w14:textId="77777777">
            <w:pPr>
              <w:bidi w:val="false"/>
              <w:jc w:val="center"/>
              <w:rPr>
                <w:rFonts w:ascii="Century Gothic" w:hAnsi="Century Gothic" w:eastAsia="Times New Roman" w:cs="Arial"/>
                <w:b/>
                <w:bCs/>
                <w:color w:val="FFFFFF"/>
                <w:sz w:val="20"/>
                <w:szCs w:val="20"/>
              </w:rPr>
            </w:pPr>
          </w:p>
        </w:tc>
        <w:tc>
          <w:tcPr>
            <w:tcW w:w="8443" w:type="dxa"/>
            <w:gridSpan w:val="9"/>
            <w:tcBorders>
              <w:top w:val="single" w:color="BFBFBF" w:sz="4" w:space="0"/>
              <w:left w:val="nil"/>
              <w:bottom w:val="single" w:color="BFBFBF" w:sz="4" w:space="0"/>
              <w:right w:val="single" w:color="BFBFBF" w:themeColor="background1" w:themeShade="BF" w:sz="4" w:space="0"/>
            </w:tcBorders>
            <w:shd w:val="clear" w:color="auto" w:fill="auto"/>
            <w:vAlign w:val="center"/>
            <w:hideMark/>
          </w:tcPr>
          <w:p w:rsidRPr="004D441A" w:rsidR="000329B3" w:rsidP="000329B3" w:rsidRDefault="000329B3" w14:paraId="28B845C9" w14:textId="77777777">
            <w:pPr>
              <w:bidi w:val="false"/>
              <w:jc w:val="center"/>
              <w:rPr>
                <w:rFonts w:ascii="Century Gothic" w:hAnsi="Century Gothic" w:eastAsia="Times New Roman" w:cs="Arial"/>
                <w:b/>
                <w:bCs/>
                <w:color w:val="FFFFFF"/>
              </w:rPr>
            </w:pPr>
            <w:r w:rsidRPr="004D441A">
              <w:rPr>
                <w:rFonts w:ascii="Century Gothic" w:hAnsi="Century Gothic" w:eastAsia="Times New Roman" w:cs="Arial"/>
                <w:b/>
                <w:lang w:val="Portuguese"/>
              </w:rPr>
              <w:t>S E V E R I T Y</w:t>
            </w:r>
          </w:p>
        </w:tc>
      </w:tr>
      <w:tr w:rsidRPr="001D4175" w:rsidR="003776D0" w:rsidTr="00870C2B" w14:paraId="1A406E35" w14:textId="77777777">
        <w:trPr>
          <w:gridAfter w:val="1"/>
          <w:wAfter w:w="17" w:type="dxa"/>
          <w:cantSplit/>
          <w:trHeight w:val="619"/>
        </w:trPr>
        <w:tc>
          <w:tcPr>
            <w:tcW w:w="2520" w:type="dxa"/>
            <w:gridSpan w:val="2"/>
            <w:vMerge/>
            <w:tcBorders>
              <w:top w:val="single" w:color="BFBFBF" w:sz="4" w:space="0"/>
              <w:left w:val="single" w:color="BFBFBF" w:sz="4" w:space="0"/>
              <w:bottom w:val="single" w:color="BFBFBF" w:sz="4" w:space="0"/>
              <w:right w:val="single" w:color="BFBFBF" w:sz="4" w:space="0"/>
            </w:tcBorders>
            <w:vAlign w:val="center"/>
            <w:hideMark/>
          </w:tcPr>
          <w:p w:rsidRPr="001D4175" w:rsidR="000329B3" w:rsidP="000329B3" w:rsidRDefault="000329B3" w14:paraId="58057C6E" w14:textId="77777777">
            <w:pPr>
              <w:bidi w:val="false"/>
              <w:rPr>
                <w:rFonts w:ascii="Century Gothic" w:hAnsi="Century Gothic" w:eastAsia="Times New Roman" w:cs="Arial"/>
                <w:b/>
                <w:bCs/>
                <w:color w:val="FFFFFF"/>
                <w:sz w:val="20"/>
                <w:szCs w:val="20"/>
              </w:rPr>
            </w:pPr>
          </w:p>
        </w:tc>
        <w:tc>
          <w:tcPr>
            <w:tcW w:w="2250" w:type="dxa"/>
            <w:gridSpan w:val="2"/>
            <w:tcBorders>
              <w:top w:val="nil"/>
              <w:left w:val="nil"/>
              <w:bottom w:val="nil"/>
              <w:right w:val="single" w:color="BFBFBF" w:sz="4" w:space="0"/>
            </w:tcBorders>
            <w:shd w:val="clear" w:color="auto" w:fill="auto"/>
            <w:vAlign w:val="center"/>
            <w:hideMark/>
          </w:tcPr>
          <w:p w:rsidRPr="001D4175" w:rsidR="000329B3" w:rsidP="000329B3" w:rsidRDefault="000329B3" w14:paraId="6583744E"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ACEITÁVEL</w:t>
            </w:r>
          </w:p>
        </w:tc>
        <w:tc>
          <w:tcPr>
            <w:tcW w:w="2042" w:type="dxa"/>
            <w:gridSpan w:val="2"/>
            <w:tcBorders>
              <w:top w:val="nil"/>
              <w:left w:val="nil"/>
              <w:bottom w:val="nil"/>
              <w:right w:val="single" w:color="BFBFBF" w:sz="4" w:space="0"/>
            </w:tcBorders>
            <w:shd w:val="clear" w:color="auto" w:fill="auto"/>
            <w:vAlign w:val="center"/>
            <w:hideMark/>
          </w:tcPr>
          <w:p w:rsidRPr="001D4175" w:rsidR="000329B3" w:rsidP="000329B3" w:rsidRDefault="000329B3" w14:paraId="7F11C733"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TOLERÁVEL</w:t>
            </w:r>
          </w:p>
        </w:tc>
        <w:tc>
          <w:tcPr>
            <w:tcW w:w="2072" w:type="dxa"/>
            <w:gridSpan w:val="3"/>
            <w:tcBorders>
              <w:top w:val="nil"/>
              <w:left w:val="nil"/>
              <w:bottom w:val="nil"/>
              <w:right w:val="single" w:color="BFBFBF" w:sz="4" w:space="0"/>
            </w:tcBorders>
            <w:shd w:val="clear" w:color="auto" w:fill="auto"/>
            <w:vAlign w:val="center"/>
            <w:hideMark/>
          </w:tcPr>
          <w:p w:rsidRPr="001D4175" w:rsidR="000329B3" w:rsidP="000329B3" w:rsidRDefault="000329B3" w14:paraId="6813DAD3"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INDESEJÁVEIS</w:t>
            </w:r>
          </w:p>
        </w:tc>
        <w:tc>
          <w:tcPr>
            <w:tcW w:w="2079" w:type="dxa"/>
            <w:gridSpan w:val="2"/>
            <w:tcBorders>
              <w:top w:val="nil"/>
              <w:left w:val="nil"/>
              <w:right w:val="single" w:color="BFBFBF" w:sz="4" w:space="0"/>
            </w:tcBorders>
            <w:shd w:val="clear" w:color="auto" w:fill="auto"/>
            <w:vAlign w:val="center"/>
            <w:hideMark/>
          </w:tcPr>
          <w:p w:rsidRPr="001D4175" w:rsidR="000329B3" w:rsidP="000329B3" w:rsidRDefault="000329B3" w14:paraId="5CBEAEB0"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INTOLERÁVEL</w:t>
            </w:r>
          </w:p>
        </w:tc>
      </w:tr>
      <w:tr w:rsidRPr="001D4175" w:rsidR="003776D0" w:rsidTr="00870C2B" w14:paraId="249EDF83" w14:textId="77777777">
        <w:trPr>
          <w:gridAfter w:val="1"/>
          <w:wAfter w:w="17" w:type="dxa"/>
          <w:cantSplit/>
          <w:trHeight w:val="1131"/>
        </w:trPr>
        <w:tc>
          <w:tcPr>
            <w:tcW w:w="2520" w:type="dxa"/>
            <w:gridSpan w:val="2"/>
            <w:vMerge/>
            <w:tcBorders>
              <w:top w:val="single" w:color="BFBFBF" w:sz="4" w:space="0"/>
              <w:left w:val="single" w:color="BFBFBF" w:sz="4" w:space="0"/>
              <w:bottom w:val="single" w:color="BFBFBF" w:sz="4" w:space="0"/>
              <w:right w:val="single" w:color="BFBFBF" w:sz="4" w:space="0"/>
            </w:tcBorders>
            <w:vAlign w:val="center"/>
            <w:hideMark/>
          </w:tcPr>
          <w:p w:rsidRPr="001D4175" w:rsidR="000329B3" w:rsidP="000329B3" w:rsidRDefault="000329B3" w14:paraId="34D099AF" w14:textId="77777777">
            <w:pPr>
              <w:bidi w:val="false"/>
              <w:rPr>
                <w:rFonts w:ascii="Century Gothic" w:hAnsi="Century Gothic" w:eastAsia="Times New Roman" w:cs="Arial"/>
                <w:b/>
                <w:bCs/>
                <w:color w:val="FFFFFF"/>
                <w:sz w:val="20"/>
                <w:szCs w:val="20"/>
              </w:rPr>
            </w:pPr>
          </w:p>
        </w:tc>
        <w:tc>
          <w:tcPr>
            <w:tcW w:w="2250" w:type="dxa"/>
            <w:gridSpan w:val="2"/>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14:paraId="41A48B6B"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POUCO OU NENHUM EFEITO SOBRE O EVENTO</w:t>
            </w:r>
          </w:p>
        </w:tc>
        <w:tc>
          <w:tcPr>
            <w:tcW w:w="2042" w:type="dxa"/>
            <w:gridSpan w:val="2"/>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14:paraId="60854E3A"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OS EFEITOS SÃO SENTIDOS, MAS NÃO SÃO ESSENCIAIS PARA O RESULTADO</w:t>
            </w:r>
          </w:p>
        </w:tc>
        <w:tc>
          <w:tcPr>
            <w:tcW w:w="2072" w:type="dxa"/>
            <w:gridSpan w:val="3"/>
            <w:tcBorders>
              <w:top w:val="nil"/>
              <w:left w:val="nil"/>
              <w:bottom w:val="single" w:color="BFBFBF" w:themeColor="background1" w:themeShade="BF" w:sz="4" w:space="0"/>
              <w:right w:val="single" w:color="BFBFBF" w:sz="4" w:space="0"/>
            </w:tcBorders>
            <w:shd w:val="clear" w:color="auto" w:fill="auto"/>
            <w:hideMark/>
          </w:tcPr>
          <w:p w:rsidRPr="001D4175" w:rsidR="000329B3" w:rsidP="000329B3" w:rsidRDefault="000329B3" w14:paraId="7516F669"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IMPACTO SÉRIO NO CURSO DA AÇÃO AND RESULTADO</w:t>
            </w:r>
          </w:p>
        </w:tc>
        <w:tc>
          <w:tcPr>
            <w:tcW w:w="2079" w:type="dxa"/>
            <w:gridSpan w:val="2"/>
            <w:tcBorders>
              <w:top w:val="nil"/>
              <w:left w:val="nil"/>
              <w:bottom w:val="single" w:color="BFBFBF" w:themeColor="background1" w:themeShade="BF" w:sz="4" w:space="0"/>
              <w:right w:val="single" w:color="BFBFBF" w:themeColor="background1" w:themeShade="BF" w:sz="4" w:space="0"/>
            </w:tcBorders>
            <w:shd w:val="clear" w:color="auto" w:fill="auto"/>
            <w:hideMark/>
          </w:tcPr>
          <w:p w:rsidRPr="001D4175" w:rsidR="000329B3" w:rsidP="000329B3" w:rsidRDefault="000329B3" w14:paraId="0CF81734" w14:textId="77777777">
            <w:pPr>
              <w:bidi w:val="false"/>
              <w:jc w:val="center"/>
              <w:rPr>
                <w:rFonts w:ascii="Century Gothic" w:hAnsi="Century Gothic" w:eastAsia="Times New Roman" w:cs="Arial"/>
                <w:b/>
                <w:bCs/>
                <w:color w:val="595959"/>
                <w:sz w:val="18"/>
                <w:szCs w:val="22"/>
              </w:rPr>
            </w:pPr>
            <w:r w:rsidRPr="001D4175">
              <w:rPr>
                <w:rFonts w:ascii="Century Gothic" w:hAnsi="Century Gothic" w:eastAsia="Times New Roman" w:cs="Arial"/>
                <w:b/>
                <w:color w:val="595959"/>
                <w:sz w:val="18"/>
                <w:szCs w:val="22"/>
                <w:lang w:val="Portuguese"/>
              </w:rPr>
              <w:t>PODE RESULTAR EM DESASTRE</w:t>
            </w:r>
          </w:p>
        </w:tc>
      </w:tr>
      <w:tr w:rsidRPr="001D4175" w:rsidR="008E1419" w:rsidTr="00870C2B" w14:paraId="15BA7F4C" w14:textId="77777777">
        <w:trPr>
          <w:gridAfter w:val="1"/>
          <w:wAfter w:w="17" w:type="dxa"/>
          <w:cantSplit/>
          <w:trHeight w:val="562"/>
        </w:trPr>
        <w:tc>
          <w:tcPr>
            <w:tcW w:w="2520" w:type="dxa"/>
            <w:gridSpan w:val="2"/>
            <w:tcBorders>
              <w:top w:val="single" w:color="BFBFBF" w:sz="4" w:space="0"/>
              <w:left w:val="single" w:color="BFBFBF" w:sz="4" w:space="0"/>
              <w:bottom w:val="single" w:color="BFBFBF" w:sz="4" w:space="0"/>
              <w:right w:val="single" w:color="BFBFBF" w:themeColor="background1" w:themeShade="BF" w:sz="4" w:space="0"/>
            </w:tcBorders>
            <w:vAlign w:val="center"/>
          </w:tcPr>
          <w:p w:rsidRPr="001D4175" w:rsidR="008E1419" w:rsidP="008E1419" w:rsidRDefault="008E1419" w14:paraId="7DF17236" w14:textId="77777777">
            <w:pPr>
              <w:bidi w:val="false"/>
              <w:jc w:val="center"/>
              <w:rPr>
                <w:rFonts w:ascii="Century Gothic" w:hAnsi="Century Gothic" w:eastAsia="Times New Roman" w:cs="Arial"/>
                <w:b/>
                <w:bCs/>
                <w:color w:val="FFFFFF"/>
                <w:sz w:val="20"/>
                <w:szCs w:val="20"/>
              </w:rPr>
            </w:pPr>
            <w:r>
              <w:rPr>
                <w:rFonts w:ascii="Century Gothic" w:hAnsi="Century Gothic" w:eastAsia="Times New Roman" w:cs="Arial"/>
                <w:b/>
                <w:lang w:val="Portuguese"/>
              </w:rPr>
              <w:t>L I K E L I H O O D</w:t>
            </w:r>
          </w:p>
        </w:tc>
        <w:tc>
          <w:tcPr>
            <w:tcW w:w="225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tcBorders>
            <w:shd w:val="clear" w:color="auto" w:fill="auto"/>
          </w:tcPr>
          <w:p w:rsidRPr="008E1419" w:rsidR="008E1419" w:rsidP="000329B3" w:rsidRDefault="00870C2B" w14:paraId="32B788B7" w14:textId="77777777">
            <w:pPr>
              <w:bidi w:val="false"/>
              <w:jc w:val="center"/>
              <w:rPr>
                <w:rFonts w:ascii="Century Gothic" w:hAnsi="Century Gothic" w:eastAsia="Times New Roman" w:cs="Arial"/>
                <w:b/>
                <w:bCs/>
                <w:color w:val="FFFFFF"/>
                <w:sz w:val="20"/>
                <w:szCs w:val="20"/>
              </w:rPr>
            </w:pPr>
            <w:r>
              <w:rPr>
                <w:rFonts w:ascii="Century Gothic" w:hAnsi="Century Gothic" w:eastAsia="Times New Roman" w:cs="Arial"/>
                <w:b/>
                <w:bCs/>
                <w:noProof/>
                <w:lang w:val="Portuguese"/>
              </w:rPr>
            </w:r>
          </w:p>
        </w:tc>
        <w:tc>
          <w:tcPr>
            <w:tcW w:w="2042" w:type="dxa"/>
            <w:gridSpan w:val="2"/>
            <w:tcBorders>
              <w:top w:val="single" w:color="BFBFBF" w:themeColor="background1" w:themeShade="BF" w:sz="4" w:space="0"/>
              <w:left w:val="nil"/>
            </w:tcBorders>
            <w:shd w:val="clear" w:color="auto" w:fill="auto"/>
          </w:tcPr>
          <w:p w:rsidRPr="008E1419" w:rsidR="008E1419" w:rsidP="000329B3" w:rsidRDefault="008E1419" w14:paraId="46049B23" w14:textId="77777777">
            <w:pPr>
              <w:bidi w:val="false"/>
              <w:jc w:val="center"/>
              <w:rPr>
                <w:rFonts w:ascii="Century Gothic" w:hAnsi="Century Gothic" w:eastAsia="Times New Roman" w:cs="Arial"/>
                <w:b/>
                <w:bCs/>
                <w:color w:val="FFFFFF"/>
                <w:sz w:val="20"/>
                <w:szCs w:val="20"/>
              </w:rPr>
            </w:pPr>
          </w:p>
        </w:tc>
        <w:tc>
          <w:tcPr>
            <w:tcW w:w="2072" w:type="dxa"/>
            <w:gridSpan w:val="3"/>
            <w:tcBorders>
              <w:top w:val="single" w:color="BFBFBF" w:themeColor="background1" w:themeShade="BF" w:sz="4" w:space="0"/>
            </w:tcBorders>
            <w:shd w:val="clear" w:color="auto" w:fill="auto"/>
          </w:tcPr>
          <w:p w:rsidRPr="001D4175" w:rsidR="008E1419" w:rsidP="000329B3" w:rsidRDefault="008E1419" w14:paraId="39C07292" w14:textId="77777777">
            <w:pPr>
              <w:bidi w:val="false"/>
              <w:jc w:val="center"/>
              <w:rPr>
                <w:rFonts w:ascii="Century Gothic" w:hAnsi="Century Gothic" w:eastAsia="Times New Roman" w:cs="Arial"/>
                <w:b/>
                <w:bCs/>
                <w:color w:val="595959"/>
                <w:sz w:val="18"/>
                <w:szCs w:val="22"/>
              </w:rPr>
            </w:pPr>
          </w:p>
        </w:tc>
        <w:tc>
          <w:tcPr>
            <w:tcW w:w="2079" w:type="dxa"/>
            <w:gridSpan w:val="2"/>
            <w:tcBorders>
              <w:top w:val="single" w:color="BFBFBF" w:themeColor="background1" w:themeShade="BF" w:sz="4" w:space="0"/>
              <w:right w:val="single" w:color="BFBFBF" w:themeColor="background1" w:themeShade="BF" w:sz="4" w:space="0"/>
            </w:tcBorders>
            <w:shd w:val="clear" w:color="auto" w:fill="auto"/>
          </w:tcPr>
          <w:p w:rsidRPr="001D4175" w:rsidR="008E1419" w:rsidP="000329B3" w:rsidRDefault="008E1419" w14:paraId="26F81140" w14:textId="77777777">
            <w:pPr>
              <w:bidi w:val="false"/>
              <w:jc w:val="center"/>
              <w:rPr>
                <w:rFonts w:ascii="Century Gothic" w:hAnsi="Century Gothic" w:eastAsia="Times New Roman" w:cs="Arial"/>
                <w:b/>
                <w:bCs/>
                <w:color w:val="595959"/>
                <w:sz w:val="18"/>
                <w:szCs w:val="22"/>
              </w:rPr>
            </w:pPr>
          </w:p>
        </w:tc>
      </w:tr>
      <w:tr w:rsidRPr="001D4175" w:rsidR="008E1419" w:rsidTr="00870C2B" w14:paraId="4721A902" w14:textId="77777777">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14:paraId="2EB23F2E" w14:textId="77777777">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Portuguese"/>
              </w:rPr>
              <w:t>IMPROVÁVEL</w:t>
            </w:r>
          </w:p>
        </w:tc>
        <w:tc>
          <w:tcPr>
            <w:tcW w:w="2250" w:type="dxa"/>
            <w:gridSpan w:val="2"/>
            <w:tcBorders>
              <w:top w:val="single" w:color="BFBFBF" w:themeColor="background1" w:themeShade="BF" w:sz="4" w:space="0"/>
              <w:left w:val="nil"/>
              <w:bottom w:val="nil"/>
              <w:right w:val="single" w:color="BFBFBF" w:sz="4" w:space="0"/>
            </w:tcBorders>
            <w:shd w:val="clear" w:color="000000" w:fill="D2E070"/>
            <w:vAlign w:val="center"/>
            <w:hideMark/>
          </w:tcPr>
          <w:p w:rsidRPr="001D4175" w:rsidR="008E1419" w:rsidP="000329B3" w:rsidRDefault="008E1419" w14:paraId="072EA6E0"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BAIXO</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14:paraId="23C486B7"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MÉDIO</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14:paraId="4570DBD1"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MÉDIO</w:t>
            </w:r>
          </w:p>
        </w:tc>
        <w:tc>
          <w:tcPr>
            <w:tcW w:w="2070" w:type="dxa"/>
            <w:gridSpan w:val="2"/>
            <w:tcBorders>
              <w:top w:val="nil"/>
              <w:left w:val="nil"/>
              <w:bottom w:val="nil"/>
              <w:right w:val="single" w:color="BFBFBF" w:themeColor="background1" w:themeShade="BF" w:sz="4" w:space="0"/>
            </w:tcBorders>
            <w:shd w:val="clear" w:color="000000" w:fill="FFBF60"/>
            <w:vAlign w:val="center"/>
            <w:hideMark/>
          </w:tcPr>
          <w:p w:rsidRPr="001D4175" w:rsidR="008E1419" w:rsidP="000329B3" w:rsidRDefault="008E1419" w14:paraId="15ADC9C1"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ALTA</w:t>
            </w:r>
          </w:p>
        </w:tc>
      </w:tr>
      <w:tr w:rsidRPr="001D4175" w:rsidR="008E1419" w:rsidTr="008E1419" w14:paraId="28121F92" w14:textId="77777777">
        <w:trPr>
          <w:cantSplit/>
          <w:trHeight w:val="946"/>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14:paraId="715D9EE5" w14:textId="77777777">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Portuguese"/>
              </w:rPr>
              <w:t>É IMPROVÁVEL QUE O RISCO OCORRA</w:t>
            </w:r>
          </w:p>
        </w:tc>
        <w:tc>
          <w:tcPr>
            <w:tcW w:w="2250" w:type="dxa"/>
            <w:gridSpan w:val="2"/>
            <w:tcBorders>
              <w:top w:val="nil"/>
              <w:left w:val="nil"/>
              <w:bottom w:val="single" w:color="BFBFBF" w:sz="4" w:space="0"/>
              <w:right w:val="single" w:color="BFBFBF" w:sz="4" w:space="0"/>
            </w:tcBorders>
            <w:shd w:val="clear" w:color="000000" w:fill="D2E070"/>
            <w:hideMark/>
          </w:tcPr>
          <w:p w:rsidRPr="001D4175" w:rsidR="008E1419" w:rsidP="000329B3" w:rsidRDefault="008E1419" w14:paraId="2FA5A9FC"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14:paraId="0176E684"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4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14:paraId="497611BF"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6 –</w:t>
            </w:r>
          </w:p>
        </w:tc>
        <w:tc>
          <w:tcPr>
            <w:tcW w:w="2070" w:type="dxa"/>
            <w:gridSpan w:val="2"/>
            <w:tcBorders>
              <w:top w:val="nil"/>
              <w:left w:val="nil"/>
              <w:bottom w:val="single" w:color="BFBFBF" w:sz="4" w:space="0"/>
              <w:right w:val="single" w:color="BFBFBF" w:sz="4" w:space="0"/>
            </w:tcBorders>
            <w:shd w:val="clear" w:color="000000" w:fill="FFBF60"/>
            <w:hideMark/>
          </w:tcPr>
          <w:p w:rsidRPr="001D4175" w:rsidR="008E1419" w:rsidP="000329B3" w:rsidRDefault="008E1419" w14:paraId="5193A447"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10 –</w:t>
            </w:r>
          </w:p>
        </w:tc>
      </w:tr>
      <w:tr w:rsidRPr="001D4175" w:rsidR="008E1419" w:rsidTr="008E1419" w14:paraId="7227FDCB" w14:textId="77777777">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14:paraId="5A51ED78" w14:textId="77777777">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Portuguese"/>
              </w:rPr>
              <w:t>POSSÍVEL</w:t>
            </w:r>
          </w:p>
        </w:tc>
        <w:tc>
          <w:tcPr>
            <w:tcW w:w="2250" w:type="dxa"/>
            <w:gridSpan w:val="2"/>
            <w:tcBorders>
              <w:top w:val="nil"/>
              <w:left w:val="nil"/>
              <w:bottom w:val="nil"/>
              <w:right w:val="single" w:color="BFBFBF" w:sz="4" w:space="0"/>
            </w:tcBorders>
            <w:shd w:val="clear" w:color="000000" w:fill="D2E070"/>
            <w:vAlign w:val="center"/>
            <w:hideMark/>
          </w:tcPr>
          <w:p w:rsidRPr="001D4175" w:rsidR="008E1419" w:rsidP="000329B3" w:rsidRDefault="008E1419" w14:paraId="140FEEBC"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BAIXO</w:t>
            </w:r>
          </w:p>
        </w:tc>
        <w:tc>
          <w:tcPr>
            <w:tcW w:w="2070" w:type="dxa"/>
            <w:gridSpan w:val="3"/>
            <w:tcBorders>
              <w:top w:val="nil"/>
              <w:left w:val="nil"/>
              <w:bottom w:val="nil"/>
              <w:right w:val="single" w:color="BFBFBF" w:sz="4" w:space="0"/>
            </w:tcBorders>
            <w:shd w:val="clear" w:color="000000" w:fill="FED969"/>
            <w:vAlign w:val="center"/>
            <w:hideMark/>
          </w:tcPr>
          <w:p w:rsidRPr="001D4175" w:rsidR="008E1419" w:rsidP="000329B3" w:rsidRDefault="008E1419" w14:paraId="4246697B"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MÉDIO</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14:paraId="22495C97"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ALTA</w:t>
            </w:r>
          </w:p>
        </w:tc>
        <w:tc>
          <w:tcPr>
            <w:tcW w:w="2070" w:type="dxa"/>
            <w:gridSpan w:val="2"/>
            <w:tcBorders>
              <w:top w:val="nil"/>
              <w:left w:val="nil"/>
              <w:bottom w:val="nil"/>
              <w:right w:val="single" w:color="BFBFBF" w:sz="4" w:space="0"/>
            </w:tcBorders>
            <w:shd w:val="clear" w:color="000000" w:fill="EC987B"/>
            <w:vAlign w:val="center"/>
            <w:hideMark/>
          </w:tcPr>
          <w:p w:rsidRPr="001D4175" w:rsidR="008E1419" w:rsidP="000329B3" w:rsidRDefault="008E1419" w14:paraId="7371DC94"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EXTREMA</w:t>
            </w:r>
          </w:p>
        </w:tc>
      </w:tr>
      <w:tr w:rsidRPr="001D4175" w:rsidR="008E1419" w:rsidTr="008E1419" w14:paraId="4BAD051A" w14:textId="77777777">
        <w:trPr>
          <w:cantSplit/>
          <w:trHeight w:val="870"/>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14:paraId="03404179" w14:textId="77777777">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Portuguese"/>
              </w:rPr>
              <w:t>O RISCO PROVAVELMENTE OCORRERÁ</w:t>
            </w:r>
          </w:p>
        </w:tc>
        <w:tc>
          <w:tcPr>
            <w:tcW w:w="2250" w:type="dxa"/>
            <w:gridSpan w:val="2"/>
            <w:tcBorders>
              <w:top w:val="nil"/>
              <w:left w:val="nil"/>
              <w:bottom w:val="single" w:color="BFBFBF" w:sz="4" w:space="0"/>
              <w:right w:val="single" w:color="BFBFBF" w:sz="4" w:space="0"/>
            </w:tcBorders>
            <w:shd w:val="clear" w:color="000000" w:fill="D2E070"/>
            <w:hideMark/>
          </w:tcPr>
          <w:p w:rsidRPr="001D4175" w:rsidR="008E1419" w:rsidP="000329B3" w:rsidRDefault="008E1419" w14:paraId="531C61A6"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2 –</w:t>
            </w:r>
          </w:p>
        </w:tc>
        <w:tc>
          <w:tcPr>
            <w:tcW w:w="2070" w:type="dxa"/>
            <w:gridSpan w:val="3"/>
            <w:tcBorders>
              <w:top w:val="nil"/>
              <w:left w:val="nil"/>
              <w:bottom w:val="single" w:color="BFBFBF" w:sz="4" w:space="0"/>
              <w:right w:val="single" w:color="BFBFBF" w:sz="4" w:space="0"/>
            </w:tcBorders>
            <w:shd w:val="clear" w:color="000000" w:fill="FED969"/>
            <w:hideMark/>
          </w:tcPr>
          <w:p w:rsidRPr="001D4175" w:rsidR="008E1419" w:rsidP="000329B3" w:rsidRDefault="008E1419" w14:paraId="02DAFAF9"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5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14:paraId="25DAC886"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8 –</w:t>
            </w:r>
          </w:p>
        </w:tc>
        <w:tc>
          <w:tcPr>
            <w:tcW w:w="2070" w:type="dxa"/>
            <w:gridSpan w:val="2"/>
            <w:tcBorders>
              <w:top w:val="nil"/>
              <w:left w:val="nil"/>
              <w:bottom w:val="single" w:color="BFBFBF" w:sz="4" w:space="0"/>
              <w:right w:val="single" w:color="BFBFBF" w:sz="4" w:space="0"/>
            </w:tcBorders>
            <w:shd w:val="clear" w:color="000000" w:fill="EC987B"/>
            <w:hideMark/>
          </w:tcPr>
          <w:p w:rsidRPr="001D4175" w:rsidR="008E1419" w:rsidP="000329B3" w:rsidRDefault="008E1419" w14:paraId="554B7AA6"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11 –</w:t>
            </w:r>
          </w:p>
        </w:tc>
      </w:tr>
      <w:tr w:rsidRPr="001D4175" w:rsidR="008E1419" w:rsidTr="008E1419" w14:paraId="4331B957" w14:textId="77777777">
        <w:trPr>
          <w:cantSplit/>
          <w:trHeight w:val="870"/>
        </w:trPr>
        <w:tc>
          <w:tcPr>
            <w:tcW w:w="2520" w:type="dxa"/>
            <w:gridSpan w:val="2"/>
            <w:tcBorders>
              <w:top w:val="nil"/>
              <w:left w:val="single" w:color="BFBFBF" w:sz="4" w:space="0"/>
              <w:bottom w:val="nil"/>
              <w:right w:val="single" w:color="BFBFBF" w:sz="4" w:space="0"/>
            </w:tcBorders>
            <w:shd w:val="clear" w:color="auto" w:fill="auto"/>
            <w:vAlign w:val="center"/>
            <w:hideMark/>
          </w:tcPr>
          <w:p w:rsidRPr="001D4175" w:rsidR="008E1419" w:rsidP="000329B3" w:rsidRDefault="008E1419" w14:paraId="47A98545" w14:textId="77777777">
            <w:pPr>
              <w:bidi w:val="false"/>
              <w:jc w:val="center"/>
              <w:rPr>
                <w:rFonts w:ascii="Century Gothic" w:hAnsi="Century Gothic" w:eastAsia="Times New Roman" w:cs="Arial"/>
                <w:b/>
                <w:bCs/>
                <w:color w:val="595959"/>
                <w:sz w:val="30"/>
                <w:szCs w:val="30"/>
              </w:rPr>
            </w:pPr>
            <w:r w:rsidRPr="001D4175">
              <w:rPr>
                <w:rFonts w:ascii="Century Gothic" w:hAnsi="Century Gothic" w:eastAsia="Times New Roman" w:cs="Arial"/>
                <w:b/>
                <w:color w:val="595959"/>
                <w:szCs w:val="30"/>
                <w:lang w:val="Portuguese"/>
              </w:rPr>
              <w:t>PROVÁVEL</w:t>
            </w:r>
          </w:p>
        </w:tc>
        <w:tc>
          <w:tcPr>
            <w:tcW w:w="2250" w:type="dxa"/>
            <w:gridSpan w:val="2"/>
            <w:tcBorders>
              <w:top w:val="nil"/>
              <w:left w:val="nil"/>
              <w:bottom w:val="nil"/>
              <w:right w:val="single" w:color="BFBFBF" w:sz="4" w:space="0"/>
            </w:tcBorders>
            <w:shd w:val="clear" w:color="000000" w:fill="FED969"/>
            <w:vAlign w:val="center"/>
            <w:hideMark/>
          </w:tcPr>
          <w:p w:rsidRPr="001D4175" w:rsidR="008E1419" w:rsidP="000329B3" w:rsidRDefault="008E1419" w14:paraId="4D6A8534"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MÉDIO</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14:paraId="0A84ED44"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ALTA</w:t>
            </w:r>
          </w:p>
        </w:tc>
        <w:tc>
          <w:tcPr>
            <w:tcW w:w="2070" w:type="dxa"/>
            <w:gridSpan w:val="3"/>
            <w:tcBorders>
              <w:top w:val="nil"/>
              <w:left w:val="nil"/>
              <w:bottom w:val="nil"/>
              <w:right w:val="single" w:color="BFBFBF" w:sz="4" w:space="0"/>
            </w:tcBorders>
            <w:shd w:val="clear" w:color="000000" w:fill="FFBF60"/>
            <w:vAlign w:val="center"/>
            <w:hideMark/>
          </w:tcPr>
          <w:p w:rsidRPr="001D4175" w:rsidR="008E1419" w:rsidP="000329B3" w:rsidRDefault="008E1419" w14:paraId="288F0739"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ALTA</w:t>
            </w:r>
          </w:p>
        </w:tc>
        <w:tc>
          <w:tcPr>
            <w:tcW w:w="2070" w:type="dxa"/>
            <w:gridSpan w:val="2"/>
            <w:tcBorders>
              <w:top w:val="nil"/>
              <w:left w:val="nil"/>
              <w:bottom w:val="nil"/>
              <w:right w:val="single" w:color="BFBFBF" w:sz="4" w:space="0"/>
            </w:tcBorders>
            <w:shd w:val="clear" w:color="000000" w:fill="EC987B"/>
            <w:vAlign w:val="center"/>
            <w:hideMark/>
          </w:tcPr>
          <w:p w:rsidRPr="001D4175" w:rsidR="008E1419" w:rsidP="000329B3" w:rsidRDefault="008E1419" w14:paraId="1214CE0E" w14:textId="77777777">
            <w:pPr>
              <w:bidi w:val="false"/>
              <w:jc w:val="center"/>
              <w:rPr>
                <w:rFonts w:ascii="Century Gothic" w:hAnsi="Century Gothic" w:eastAsia="Times New Roman" w:cs="Arial"/>
                <w:b/>
                <w:bCs/>
                <w:color w:val="595959"/>
                <w:szCs w:val="30"/>
              </w:rPr>
            </w:pPr>
            <w:r w:rsidRPr="001D4175">
              <w:rPr>
                <w:rFonts w:ascii="Century Gothic" w:hAnsi="Century Gothic" w:eastAsia="Times New Roman" w:cs="Arial"/>
                <w:b/>
                <w:color w:val="595959"/>
                <w:szCs w:val="30"/>
                <w:lang w:val="Portuguese"/>
              </w:rPr>
              <w:t>EXTREMA</w:t>
            </w:r>
          </w:p>
        </w:tc>
      </w:tr>
      <w:tr w:rsidRPr="001D4175" w:rsidR="008E1419" w:rsidTr="008E1419" w14:paraId="6D351769" w14:textId="77777777">
        <w:trPr>
          <w:cantSplit/>
          <w:trHeight w:val="870"/>
        </w:trPr>
        <w:tc>
          <w:tcPr>
            <w:tcW w:w="2520" w:type="dxa"/>
            <w:gridSpan w:val="2"/>
            <w:tcBorders>
              <w:top w:val="nil"/>
              <w:left w:val="single" w:color="BFBFBF" w:sz="4" w:space="0"/>
              <w:bottom w:val="single" w:color="BFBFBF" w:sz="4" w:space="0"/>
              <w:right w:val="single" w:color="BFBFBF" w:sz="4" w:space="0"/>
            </w:tcBorders>
            <w:shd w:val="clear" w:color="auto" w:fill="auto"/>
            <w:hideMark/>
          </w:tcPr>
          <w:p w:rsidRPr="001D4175" w:rsidR="008E1419" w:rsidP="000329B3" w:rsidRDefault="008E1419" w14:paraId="65A018AB" w14:textId="77777777">
            <w:pPr>
              <w:bidi w:val="false"/>
              <w:jc w:val="center"/>
              <w:rPr>
                <w:rFonts w:ascii="Century Gothic" w:hAnsi="Century Gothic" w:eastAsia="Times New Roman" w:cs="Arial"/>
                <w:b/>
                <w:bCs/>
                <w:color w:val="595959"/>
                <w:sz w:val="22"/>
                <w:szCs w:val="22"/>
              </w:rPr>
            </w:pPr>
            <w:r w:rsidRPr="001D4175">
              <w:rPr>
                <w:rFonts w:ascii="Century Gothic" w:hAnsi="Century Gothic" w:eastAsia="Times New Roman" w:cs="Arial"/>
                <w:b/>
                <w:color w:val="595959"/>
                <w:sz w:val="21"/>
                <w:szCs w:val="22"/>
                <w:lang w:val="Portuguese"/>
              </w:rPr>
              <w:t>O RISCO OCORRERÁ</w:t>
            </w:r>
          </w:p>
        </w:tc>
        <w:tc>
          <w:tcPr>
            <w:tcW w:w="2250" w:type="dxa"/>
            <w:gridSpan w:val="2"/>
            <w:tcBorders>
              <w:top w:val="nil"/>
              <w:left w:val="nil"/>
              <w:bottom w:val="single" w:color="BFBFBF" w:sz="4" w:space="0"/>
              <w:right w:val="single" w:color="BFBFBF" w:sz="4" w:space="0"/>
            </w:tcBorders>
            <w:shd w:val="clear" w:color="000000" w:fill="FED969"/>
            <w:hideMark/>
          </w:tcPr>
          <w:p w:rsidRPr="001D4175" w:rsidR="008E1419" w:rsidP="000329B3" w:rsidRDefault="008E1419" w14:paraId="49DF3EB3"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3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14:paraId="1475260E"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7 –</w:t>
            </w:r>
          </w:p>
        </w:tc>
        <w:tc>
          <w:tcPr>
            <w:tcW w:w="2070" w:type="dxa"/>
            <w:gridSpan w:val="3"/>
            <w:tcBorders>
              <w:top w:val="nil"/>
              <w:left w:val="nil"/>
              <w:bottom w:val="single" w:color="BFBFBF" w:sz="4" w:space="0"/>
              <w:right w:val="single" w:color="BFBFBF" w:sz="4" w:space="0"/>
            </w:tcBorders>
            <w:shd w:val="clear" w:color="000000" w:fill="FFBF60"/>
            <w:hideMark/>
          </w:tcPr>
          <w:p w:rsidRPr="001D4175" w:rsidR="008E1419" w:rsidP="000329B3" w:rsidRDefault="008E1419" w14:paraId="6D41B66F"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9 –</w:t>
            </w:r>
          </w:p>
        </w:tc>
        <w:tc>
          <w:tcPr>
            <w:tcW w:w="2070" w:type="dxa"/>
            <w:gridSpan w:val="2"/>
            <w:tcBorders>
              <w:top w:val="nil"/>
              <w:left w:val="nil"/>
              <w:bottom w:val="single" w:color="BFBFBF" w:sz="4" w:space="0"/>
              <w:right w:val="single" w:color="BFBFBF" w:sz="4" w:space="0"/>
            </w:tcBorders>
            <w:shd w:val="clear" w:color="000000" w:fill="EC987B"/>
            <w:hideMark/>
          </w:tcPr>
          <w:p w:rsidRPr="001D4175" w:rsidR="008E1419" w:rsidP="000329B3" w:rsidRDefault="008E1419" w14:paraId="0D00A7E1" w14:textId="77777777">
            <w:pPr>
              <w:bidi w:val="false"/>
              <w:jc w:val="center"/>
              <w:rPr>
                <w:rFonts w:ascii="Century Gothic" w:hAnsi="Century Gothic" w:eastAsia="Times New Roman" w:cs="Arial"/>
                <w:b/>
                <w:bCs/>
                <w:color w:val="595959"/>
                <w:szCs w:val="28"/>
              </w:rPr>
            </w:pPr>
            <w:r w:rsidRPr="001D4175">
              <w:rPr>
                <w:rFonts w:ascii="Century Gothic" w:hAnsi="Century Gothic" w:eastAsia="Times New Roman" w:cs="Arial"/>
                <w:b/>
                <w:color w:val="595959"/>
                <w:szCs w:val="28"/>
                <w:lang w:val="Portuguese"/>
              </w:rPr>
              <w:t>– 12 –</w:t>
            </w:r>
          </w:p>
        </w:tc>
      </w:tr>
    </w:tbl>
    <w:tbl>
      <w:tblPr>
        <w:tblStyle w:val="TableGrid"/>
        <w:tblW w:w="10656" w:type="dxa"/>
        <w:tblInd w:w="-1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56"/>
      </w:tblGrid>
      <w:tr w:rsidR="003825DA" w:rsidTr="003825DA" w14:paraId="1130B8D6" w14:textId="77777777">
        <w:trPr>
          <w:trHeight w:val="2455"/>
        </w:trPr>
        <w:tc>
          <w:tcPr>
            <w:tcW w:w="10656" w:type="dxa"/>
          </w:tcPr>
          <w:p w:rsidRPr="00692C04" w:rsidR="003825DA" w:rsidP="00A93345" w:rsidRDefault="003825DA" w14:paraId="28D00B96"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3825DA" w:rsidP="00A93345" w:rsidRDefault="003825DA" w14:paraId="50593775" w14:textId="77777777">
            <w:pPr>
              <w:bidi w:val="false"/>
              <w:rPr>
                <w:rFonts w:ascii="Century Gothic" w:hAnsi="Century Gothic" w:cs="Arial"/>
                <w:szCs w:val="20"/>
              </w:rPr>
            </w:pPr>
          </w:p>
          <w:p w:rsidR="003825DA" w:rsidP="00A93345" w:rsidRDefault="003825DA" w14:paraId="09B165AA"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3825DA" w:rsidP="00A93345" w:rsidRDefault="003825DA" w14:paraId="7595DC48" w14:textId="77777777">
            <w:pPr>
              <w:rPr>
                <w:rFonts w:ascii="Century Gothic" w:hAnsi="Century Gothic" w:cs="Arial"/>
                <w:sz w:val="20"/>
                <w:szCs w:val="20"/>
              </w:rPr>
            </w:pPr>
          </w:p>
        </w:tc>
      </w:tr>
    </w:tbl>
    <w:p w:rsidR="003825DA" w:rsidP="003825DA" w:rsidRDefault="003825DA" w14:paraId="152F94D4" w14:textId="77777777">
      <w:pPr>
        <w:rPr>
          <w:rFonts w:ascii="Century Gothic" w:hAnsi="Century Gothic" w:cs="Times New Roman"/>
        </w:rPr>
      </w:pPr>
    </w:p>
    <w:p w:rsidR="003825DA" w:rsidP="003825DA" w:rsidRDefault="003825DA" w14:paraId="5D6D4D80" w14:textId="77777777">
      <w:pPr>
        <w:rPr>
          <w:rFonts w:ascii="Century Gothic" w:hAnsi="Century Gothic" w:cs="Times New Roman"/>
        </w:rPr>
      </w:pPr>
    </w:p>
    <w:p w:rsidRPr="001D4175" w:rsidR="00C25386" w:rsidP="00A03D60" w:rsidRDefault="00C25386" w14:paraId="45430217" w14:textId="77777777">
      <w:pPr>
        <w:rPr>
          <w:rFonts w:ascii="Century Gothic" w:hAnsi="Century Gothic" w:eastAsia="Times New Roman" w:cs="Arial"/>
          <w:b/>
          <w:bCs/>
          <w:color w:val="495241"/>
          <w:sz w:val="22"/>
          <w:szCs w:val="22"/>
        </w:rPr>
      </w:pPr>
    </w:p>
    <w:sectPr w:rsidRPr="001D4175" w:rsidR="00C25386" w:rsidSect="004F4D3D">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E694" w14:textId="77777777" w:rsidR="00CF7474" w:rsidRDefault="00CF7474" w:rsidP="00DB2412">
      <w:r>
        <w:separator/>
      </w:r>
    </w:p>
  </w:endnote>
  <w:endnote w:type="continuationSeparator" w:id="0">
    <w:p w14:paraId="1AA4132D" w14:textId="77777777" w:rsidR="00CF7474" w:rsidRDefault="00CF7474"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75B4A" w14:textId="77777777" w:rsidR="00CF7474" w:rsidRDefault="00CF7474" w:rsidP="00DB2412">
      <w:r>
        <w:separator/>
      </w:r>
    </w:p>
  </w:footnote>
  <w:footnote w:type="continuationSeparator" w:id="0">
    <w:p w14:paraId="7A2FFE1D" w14:textId="77777777" w:rsidR="00CF7474" w:rsidRDefault="00CF7474"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74"/>
    <w:rsid w:val="00005410"/>
    <w:rsid w:val="00006829"/>
    <w:rsid w:val="000102CA"/>
    <w:rsid w:val="000329B3"/>
    <w:rsid w:val="000707ED"/>
    <w:rsid w:val="00081C99"/>
    <w:rsid w:val="00107566"/>
    <w:rsid w:val="00107A05"/>
    <w:rsid w:val="00165169"/>
    <w:rsid w:val="0016772D"/>
    <w:rsid w:val="001D4175"/>
    <w:rsid w:val="002430EF"/>
    <w:rsid w:val="00246934"/>
    <w:rsid w:val="00262EC5"/>
    <w:rsid w:val="0028063E"/>
    <w:rsid w:val="002A732E"/>
    <w:rsid w:val="002F0FAA"/>
    <w:rsid w:val="00306B68"/>
    <w:rsid w:val="0033520D"/>
    <w:rsid w:val="00370CE0"/>
    <w:rsid w:val="003776D0"/>
    <w:rsid w:val="003825DA"/>
    <w:rsid w:val="003C4BC2"/>
    <w:rsid w:val="003E09EF"/>
    <w:rsid w:val="003E4F0D"/>
    <w:rsid w:val="00437607"/>
    <w:rsid w:val="004460DC"/>
    <w:rsid w:val="00471C74"/>
    <w:rsid w:val="004739B9"/>
    <w:rsid w:val="00486600"/>
    <w:rsid w:val="00490E83"/>
    <w:rsid w:val="004937B7"/>
    <w:rsid w:val="004A2939"/>
    <w:rsid w:val="004D441A"/>
    <w:rsid w:val="004F4D3D"/>
    <w:rsid w:val="00523965"/>
    <w:rsid w:val="00563C57"/>
    <w:rsid w:val="005823D6"/>
    <w:rsid w:val="005A42B5"/>
    <w:rsid w:val="006260B9"/>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A02960"/>
    <w:rsid w:val="00A03D60"/>
    <w:rsid w:val="00A753A7"/>
    <w:rsid w:val="00AD657B"/>
    <w:rsid w:val="00AE18AF"/>
    <w:rsid w:val="00BC1A20"/>
    <w:rsid w:val="00BE1EF5"/>
    <w:rsid w:val="00BF07A8"/>
    <w:rsid w:val="00C12062"/>
    <w:rsid w:val="00C25386"/>
    <w:rsid w:val="00C358A4"/>
    <w:rsid w:val="00C423CB"/>
    <w:rsid w:val="00CC7B6D"/>
    <w:rsid w:val="00CF7474"/>
    <w:rsid w:val="00D06B25"/>
    <w:rsid w:val="00D16763"/>
    <w:rsid w:val="00D23E3D"/>
    <w:rsid w:val="00D36FD0"/>
    <w:rsid w:val="00D52905"/>
    <w:rsid w:val="00D53270"/>
    <w:rsid w:val="00D620F1"/>
    <w:rsid w:val="00D85611"/>
    <w:rsid w:val="00D96B95"/>
    <w:rsid w:val="00D970D9"/>
    <w:rsid w:val="00DB2412"/>
    <w:rsid w:val="00DB3258"/>
    <w:rsid w:val="00DE2B5D"/>
    <w:rsid w:val="00E27A8A"/>
    <w:rsid w:val="00E46217"/>
    <w:rsid w:val="00EA104E"/>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841CAE"/>
  <w15:docId w15:val="{1954A2D2-6313-4408-98E4-868A850E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93&amp;utm_language=PT&amp;utm_source=integrated+content&amp;utm_campaign=/free-risk-management-plan-templates&amp;utm_medium=ic+risk+assessment+matrix+57193+word+pt&amp;lpa=ic+risk+assessment+matrix+57193+word+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F3ED11-6F81-404B-AFAA-2C69625E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90908c0b7bed1570999fe9390708a237</Template>
  <TotalTime>0</TotalTime>
  <Pages>2</Pages>
  <Words>195</Words>
  <Characters>1116</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ragaz</dc:creator>
  <cp:lastModifiedBy>word</cp:lastModifiedBy>
  <cp:revision>2</cp:revision>
  <dcterms:created xsi:type="dcterms:W3CDTF">2021-05-06T15:19:00Z</dcterms:created>
  <dcterms:modified xsi:type="dcterms:W3CDTF">2021-05-06T15:19:00Z</dcterms:modified>
</cp:coreProperties>
</file>