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1DD8" w:rsidR="00F569CF" w:rsidP="00513F89" w:rsidRDefault="00F81DD8" w14:paraId="03FC0685" w14:textId="77777777">
      <w:pPr>
        <w:bidi w:val="false"/>
        <w:rPr>
          <w:rFonts w:ascii="Century Gothic" w:hAnsi="Century Gothic" w:eastAsia="Times New Roman" w:cs="Times New Roman"/>
          <w:b/>
          <w:bCs/>
          <w:color w:val="808080" w:themeColor="background1" w:themeShade="80"/>
          <w:sz w:val="36"/>
          <w:szCs w:val="48"/>
        </w:rPr>
      </w:pPr>
      <w:bookmarkStart w:name="_GoBack" w:id="0"/>
      <w:bookmarkEnd w:id="0"/>
      <w:r>
        <w:rPr>
          <w:noProof/>
          <w:lang w:val="Portuguese"/>
        </w:rPr>
        <w:drawing>
          <wp:anchor distT="0" distB="0" distL="114300" distR="114300" simplePos="0" relativeHeight="251659264" behindDoc="1" locked="0" layoutInCell="1" allowOverlap="1" wp14:editId="04CF16DF" wp14:anchorId="5F6DC9DE">
            <wp:simplePos x="0" y="0"/>
            <wp:positionH relativeFrom="column">
              <wp:posOffset>4177810</wp:posOffset>
            </wp:positionH>
            <wp:positionV relativeFrom="page">
              <wp:posOffset>146685</wp:posOffset>
            </wp:positionV>
            <wp:extent cx="2839720" cy="551180"/>
            <wp:effectExtent l="0" t="0" r="0" b="127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6E26BB">
        <w:rPr>
          <w:rFonts w:ascii="Century Gothic" w:hAnsi="Century Gothic" w:cs="Arial"/>
          <w:b/>
          <w:noProof/>
          <w:color w:val="808080" w:themeColor="background1" w:themeShade="80"/>
          <w:sz w:val="36"/>
          <w:szCs w:val="36"/>
          <w:lang w:val="Portuguese"/>
        </w:rPr>
        <w:t xml:space="preserve">MODELO DE AVALIAÇÃO DE METAS SEMANAIS</w:t>
      </w:r>
    </w:p>
    <w:p w:rsidRPr="001430C2" w:rsidR="001430C2" w:rsidP="00513F89" w:rsidRDefault="001430C2" w14:paraId="7692D230" w14:textId="77777777">
      <w:pPr>
        <w:bidi w:val="false"/>
        <w:rPr>
          <w:rFonts w:ascii="Century Gothic" w:hAnsi="Century Gothic" w:eastAsia="Times New Roman" w:cs="Times New Roman"/>
          <w:b/>
          <w:bCs/>
          <w:color w:val="525252" w:themeColor="accent3" w:themeShade="80"/>
          <w:sz w:val="20"/>
          <w:szCs w:val="48"/>
        </w:rPr>
      </w:pPr>
    </w:p>
    <w:tbl>
      <w:tblPr>
        <w:tblStyle w:val="TableGrid"/>
        <w:tblW w:w="10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538135" w:themeFill="accent6" w:themeFillShade="BF"/>
        <w:tblLook w:val="04A0" w:firstRow="1" w:lastRow="0" w:firstColumn="1" w:lastColumn="0" w:noHBand="0" w:noVBand="1"/>
      </w:tblPr>
      <w:tblGrid>
        <w:gridCol w:w="2070"/>
        <w:gridCol w:w="1350"/>
        <w:gridCol w:w="1713"/>
        <w:gridCol w:w="2247"/>
        <w:gridCol w:w="1440"/>
        <w:gridCol w:w="1982"/>
      </w:tblGrid>
      <w:tr w:rsidRPr="001430C2" w:rsidR="008A027A" w:rsidTr="001660B6" w14:paraId="43FDD8C8" w14:textId="77777777">
        <w:trPr>
          <w:trHeight w:val="585"/>
        </w:trPr>
        <w:tc>
          <w:tcPr>
            <w:tcW w:w="2070" w:type="dxa"/>
            <w:tcBorders>
              <w:bottom w:val="single" w:color="BFBFBF" w:themeColor="background1" w:themeShade="BF" w:sz="4" w:space="0"/>
            </w:tcBorders>
            <w:shd w:val="clear" w:color="auto" w:fill="808080" w:themeFill="background1" w:themeFillShade="80"/>
            <w:vAlign w:val="center"/>
          </w:tcPr>
          <w:p w:rsidRPr="001660B6" w:rsidR="001430C2" w:rsidP="00513F89" w:rsidRDefault="001430C2" w14:paraId="79966C47" w14:textId="77777777">
            <w:pPr>
              <w:bidi w:val="false"/>
              <w:jc w:val="center"/>
              <w:rPr>
                <w:rFonts w:ascii="Century Gothic" w:hAnsi="Century Gothic" w:eastAsia="Times New Roman" w:cs="Times New Roman"/>
                <w:b/>
                <w:bCs/>
                <w:color w:val="FFFFFF" w:themeColor="background1"/>
                <w:sz w:val="22"/>
              </w:rPr>
            </w:pPr>
            <w:r w:rsidRPr="001660B6">
              <w:rPr>
                <w:rFonts w:ascii="Century Gothic" w:hAnsi="Century Gothic"/>
                <w:b/>
                <w:color w:val="FFFFFF" w:themeColor="background1"/>
                <w:sz w:val="22"/>
                <w:lang w:val="Portuguese"/>
              </w:rPr>
              <w:t>OBJETIVOS INTELIGENTES</w:t>
            </w:r>
          </w:p>
        </w:tc>
        <w:tc>
          <w:tcPr>
            <w:tcW w:w="1350" w:type="dxa"/>
            <w:tcBorders>
              <w:bottom w:val="single" w:color="BFBFBF" w:themeColor="background1" w:themeShade="BF" w:sz="4" w:space="0"/>
            </w:tcBorders>
            <w:shd w:val="clear" w:color="auto" w:fill="222A35" w:themeFill="text2" w:themeFillShade="80"/>
            <w:vAlign w:val="center"/>
          </w:tcPr>
          <w:p w:rsidRPr="001660B6" w:rsidR="001430C2" w:rsidP="00513F89" w:rsidRDefault="001430C2" w14:paraId="1AC4CEEA" w14:textId="77777777">
            <w:pPr>
              <w:bidi w:val="false"/>
              <w:jc w:val="center"/>
              <w:rPr>
                <w:rFonts w:ascii="Century Gothic" w:hAnsi="Century Gothic" w:eastAsia="Times New Roman" w:cs="Times New Roman"/>
                <w:bCs/>
                <w:color w:val="FFFFFF" w:themeColor="background1"/>
                <w:sz w:val="22"/>
              </w:rPr>
            </w:pPr>
            <w:r w:rsidRPr="001660B6">
              <w:rPr>
                <w:rFonts w:ascii="Century Gothic" w:hAnsi="Century Gothic"/>
                <w:b/>
                <w:color w:val="FFFFFF" w:themeColor="background1"/>
                <w:sz w:val="22"/>
                <w:lang w:val="Portuguese"/>
              </w:rPr>
            </w:r>
            <w:r w:rsidRPr="001660B6">
              <w:rPr>
                <w:rFonts w:ascii="Century Gothic" w:hAnsi="Century Gothic"/>
                <w:color w:val="FFFFFF" w:themeColor="background1"/>
                <w:sz w:val="22"/>
                <w:lang w:val="Portuguese"/>
              </w:rPr>
              <w:t>Específico</w:t>
            </w:r>
          </w:p>
        </w:tc>
        <w:tc>
          <w:tcPr>
            <w:tcW w:w="1713" w:type="dxa"/>
            <w:tcBorders>
              <w:bottom w:val="single" w:color="BFBFBF" w:themeColor="background1" w:themeShade="BF" w:sz="4" w:space="0"/>
            </w:tcBorders>
            <w:shd w:val="clear" w:color="auto" w:fill="323E4F" w:themeFill="text2" w:themeFillShade="BF"/>
            <w:vAlign w:val="center"/>
          </w:tcPr>
          <w:p w:rsidRPr="001660B6" w:rsidR="001430C2" w:rsidP="00513F89" w:rsidRDefault="001430C2" w14:paraId="0B42A8E0" w14:textId="77777777">
            <w:pPr>
              <w:bidi w:val="false"/>
              <w:jc w:val="center"/>
              <w:rPr>
                <w:rFonts w:ascii="Century Gothic" w:hAnsi="Century Gothic" w:eastAsia="Times New Roman" w:cs="Times New Roman"/>
                <w:bCs/>
                <w:color w:val="FFFFFF" w:themeColor="background1"/>
                <w:sz w:val="22"/>
              </w:rPr>
            </w:pPr>
            <w:r w:rsidRPr="001660B6">
              <w:rPr>
                <w:rFonts w:ascii="Century Gothic" w:hAnsi="Century Gothic"/>
                <w:b/>
                <w:color w:val="FFFFFF" w:themeColor="background1"/>
                <w:sz w:val="22"/>
                <w:lang w:val="Portuguese"/>
              </w:rPr>
            </w:r>
            <w:r w:rsidRPr="001660B6">
              <w:rPr>
                <w:rFonts w:ascii="Century Gothic" w:hAnsi="Century Gothic"/>
                <w:color w:val="FFFFFF" w:themeColor="background1"/>
                <w:sz w:val="22"/>
                <w:lang w:val="Portuguese"/>
              </w:rPr>
              <w:t>Mensurável</w:t>
            </w:r>
          </w:p>
        </w:tc>
        <w:tc>
          <w:tcPr>
            <w:tcW w:w="2247" w:type="dxa"/>
            <w:tcBorders>
              <w:bottom w:val="single" w:color="BFBFBF" w:themeColor="background1" w:themeShade="BF" w:sz="4" w:space="0"/>
            </w:tcBorders>
            <w:shd w:val="clear" w:color="auto" w:fill="44546A" w:themeFill="text2"/>
            <w:vAlign w:val="center"/>
          </w:tcPr>
          <w:p w:rsidRPr="001660B6" w:rsidR="001430C2" w:rsidP="00513F89" w:rsidRDefault="001430C2" w14:paraId="17553FE4" w14:textId="77777777">
            <w:pPr>
              <w:bidi w:val="false"/>
              <w:jc w:val="center"/>
              <w:rPr>
                <w:rFonts w:ascii="Century Gothic" w:hAnsi="Century Gothic" w:eastAsia="Times New Roman" w:cs="Times New Roman"/>
                <w:bCs/>
                <w:color w:val="FFFFFF" w:themeColor="background1"/>
                <w:sz w:val="22"/>
              </w:rPr>
            </w:pPr>
            <w:r w:rsidRPr="001660B6">
              <w:rPr>
                <w:rFonts w:ascii="Century Gothic" w:hAnsi="Century Gothic"/>
                <w:b/>
                <w:color w:val="FFFFFF" w:themeColor="background1"/>
                <w:sz w:val="22"/>
                <w:lang w:val="Portuguese"/>
              </w:rPr>
              <w:t>Orientado</w:t>
            </w:r>
            <w:r w:rsidRPr="001660B6">
              <w:rPr>
                <w:rFonts w:ascii="Century Gothic" w:hAnsi="Century Gothic"/>
                <w:color w:val="FFFFFF" w:themeColor="background1"/>
                <w:sz w:val="22"/>
                <w:lang w:val="Portuguese"/>
              </w:rPr>
              <w:t xml:space="preserve"> para a ação</w:t>
            </w:r>
          </w:p>
        </w:tc>
        <w:tc>
          <w:tcPr>
            <w:tcW w:w="1440" w:type="dxa"/>
            <w:tcBorders>
              <w:bottom w:val="single" w:color="BFBFBF" w:themeColor="background1" w:themeShade="BF" w:sz="4" w:space="0"/>
            </w:tcBorders>
            <w:shd w:val="clear" w:color="auto" w:fill="4B5D76"/>
            <w:vAlign w:val="center"/>
          </w:tcPr>
          <w:p w:rsidRPr="001660B6" w:rsidR="001430C2" w:rsidP="00513F89" w:rsidRDefault="001430C2" w14:paraId="3C80CF3E" w14:textId="77777777">
            <w:pPr>
              <w:bidi w:val="false"/>
              <w:jc w:val="center"/>
              <w:rPr>
                <w:rFonts w:ascii="Century Gothic" w:hAnsi="Century Gothic" w:eastAsia="Times New Roman" w:cs="Times New Roman"/>
                <w:bCs/>
                <w:color w:val="FFFFFF" w:themeColor="background1"/>
                <w:sz w:val="22"/>
              </w:rPr>
            </w:pPr>
            <w:r w:rsidRPr="001660B6">
              <w:rPr>
                <w:rFonts w:ascii="Century Gothic" w:hAnsi="Century Gothic"/>
                <w:b/>
                <w:color w:val="FFFFFF" w:themeColor="background1"/>
                <w:sz w:val="22"/>
                <w:lang w:val="Portuguese"/>
              </w:rPr>
              <w:t>Relevant</w:t>
            </w:r>
            <w:r w:rsidRPr="001660B6">
              <w:rPr>
                <w:rFonts w:ascii="Century Gothic" w:hAnsi="Century Gothic"/>
                <w:color w:val="FFFFFF" w:themeColor="background1"/>
                <w:sz w:val="22"/>
                <w:lang w:val="Portuguese"/>
              </w:rPr>
            </w:r>
          </w:p>
        </w:tc>
        <w:tc>
          <w:tcPr>
            <w:tcW w:w="1982" w:type="dxa"/>
            <w:tcBorders>
              <w:bottom w:val="single" w:color="BFBFBF" w:themeColor="background1" w:themeShade="BF" w:sz="4" w:space="0"/>
            </w:tcBorders>
            <w:shd w:val="clear" w:color="auto" w:fill="576C8A"/>
            <w:vAlign w:val="center"/>
          </w:tcPr>
          <w:p w:rsidRPr="001660B6" w:rsidR="001430C2" w:rsidP="00513F89" w:rsidRDefault="001430C2" w14:paraId="349B46F4" w14:textId="77777777">
            <w:pPr>
              <w:bidi w:val="false"/>
              <w:jc w:val="center"/>
              <w:rPr>
                <w:rFonts w:ascii="Century Gothic" w:hAnsi="Century Gothic" w:eastAsia="Times New Roman" w:cs="Times New Roman"/>
                <w:bCs/>
                <w:color w:val="FFFFFF" w:themeColor="background1"/>
                <w:sz w:val="22"/>
              </w:rPr>
            </w:pPr>
            <w:r w:rsidRPr="001660B6">
              <w:rPr>
                <w:rFonts w:ascii="Century Gothic" w:hAnsi="Century Gothic"/>
                <w:b/>
                <w:color w:val="FFFFFF" w:themeColor="background1"/>
                <w:sz w:val="22"/>
                <w:lang w:val="Portuguese"/>
              </w:rPr>
              <w:t>Orientado</w:t>
            </w:r>
            <w:r w:rsidRPr="001660B6">
              <w:rPr>
                <w:rFonts w:ascii="Century Gothic" w:hAnsi="Century Gothic"/>
                <w:color w:val="FFFFFF" w:themeColor="background1"/>
                <w:sz w:val="22"/>
                <w:lang w:val="Portuguese"/>
              </w:rPr>
              <w:t xml:space="preserve"> para time</w:t>
            </w:r>
          </w:p>
        </w:tc>
      </w:tr>
      <w:tr w:rsidRPr="00513F89" w:rsidR="001660B6" w:rsidTr="001660B6" w14:paraId="28D12865" w14:textId="77777777">
        <w:tblPrEx>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auto"/>
        </w:tblPrEx>
        <w:trPr>
          <w:trHeight w:val="432"/>
        </w:trPr>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22A35" w:themeFill="text2" w:themeFillShade="80"/>
            <w:vAlign w:val="center"/>
          </w:tcPr>
          <w:p w:rsidRPr="001660B6" w:rsidR="001660B6" w:rsidP="001660B6" w:rsidRDefault="001660B6" w14:paraId="7C7237D6" w14:textId="77777777">
            <w:pPr>
              <w:bidi w:val="false"/>
              <w:jc w:val="right"/>
              <w:rPr>
                <w:rFonts w:ascii="Century Gothic" w:hAnsi="Century Gothic" w:eastAsia="Times New Roman" w:cs="Times New Roman"/>
                <w:bCs/>
                <w:color w:val="000000" w:themeColor="text1"/>
                <w:sz w:val="16"/>
                <w:szCs w:val="16"/>
              </w:rPr>
            </w:pPr>
            <w:r w:rsidRPr="001660B6">
              <w:rPr>
                <w:rFonts w:ascii="Century Gothic" w:hAnsi="Century Gothic" w:eastAsia="Times New Roman" w:cs="Times New Roman"/>
                <w:b/>
                <w:color w:val="FFFFFF" w:themeColor="background1"/>
                <w:sz w:val="16"/>
                <w:szCs w:val="16"/>
                <w:lang w:val="Portuguese"/>
              </w:rPr>
              <w:t>SEMANA DO</w:t>
            </w:r>
          </w:p>
        </w:tc>
        <w:tc>
          <w:tcPr>
            <w:tcW w:w="531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1660B6" w:rsidR="001660B6" w:rsidP="005724F3" w:rsidRDefault="001660B6" w14:paraId="44D4FC03" w14:textId="77777777">
            <w:pPr>
              <w:bidi w:val="false"/>
              <w:rPr>
                <w:rFonts w:ascii="Century Gothic" w:hAnsi="Century Gothic" w:eastAsia="Times New Roman" w:cs="Times New Roman"/>
                <w:bCs/>
                <w:color w:val="000000" w:themeColor="text1"/>
                <w:sz w:val="16"/>
                <w:szCs w:val="16"/>
              </w:rPr>
            </w:pP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22A35" w:themeFill="text2" w:themeFillShade="80"/>
            <w:vAlign w:val="center"/>
          </w:tcPr>
          <w:p w:rsidRPr="001660B6" w:rsidR="001660B6" w:rsidP="001660B6" w:rsidRDefault="001660B6" w14:paraId="39D4CEE4" w14:textId="77777777">
            <w:pPr>
              <w:bidi w:val="false"/>
              <w:jc w:val="right"/>
              <w:rPr>
                <w:rFonts w:ascii="Century Gothic" w:hAnsi="Century Gothic" w:eastAsia="Times New Roman" w:cs="Times New Roman"/>
                <w:b/>
                <w:bCs/>
                <w:color w:val="000000" w:themeColor="text1"/>
                <w:sz w:val="16"/>
                <w:szCs w:val="16"/>
              </w:rPr>
            </w:pPr>
            <w:r w:rsidRPr="001660B6">
              <w:rPr>
                <w:rFonts w:ascii="Century Gothic" w:hAnsi="Century Gothic" w:eastAsia="Times New Roman" w:cs="Times New Roman"/>
                <w:b/>
                <w:color w:val="FFFFFF" w:themeColor="background1"/>
                <w:sz w:val="16"/>
                <w:szCs w:val="16"/>
                <w:lang w:val="Portuguese"/>
              </w:rPr>
              <w:t>NÚMERO DA SEMANA</w:t>
            </w:r>
          </w:p>
        </w:tc>
        <w:tc>
          <w:tcPr>
            <w:tcW w:w="198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1660B6" w:rsidR="001660B6" w:rsidP="005724F3" w:rsidRDefault="001660B6" w14:paraId="3411C577" w14:textId="77777777">
            <w:pPr>
              <w:bidi w:val="false"/>
              <w:rPr>
                <w:rFonts w:ascii="Century Gothic" w:hAnsi="Century Gothic" w:eastAsia="Times New Roman" w:cs="Times New Roman"/>
                <w:bCs/>
                <w:color w:val="000000" w:themeColor="text1"/>
                <w:sz w:val="16"/>
                <w:szCs w:val="16"/>
              </w:rPr>
            </w:pPr>
          </w:p>
        </w:tc>
      </w:tr>
    </w:tbl>
    <w:p w:rsidR="001660B6" w:rsidP="00F81DD8" w:rsidRDefault="001660B6" w14:paraId="7B076D13" w14:textId="77777777">
      <w:pPr>
        <w:bidi w:val="false"/>
        <w:rPr>
          <w:rFonts w:ascii="Century Gothic" w:hAnsi="Century Gothic" w:eastAsia="Times New Roman" w:cs="Times New Roman"/>
          <w:b/>
          <w:bCs/>
          <w:color w:val="595959" w:themeColor="text1" w:themeTint="A6"/>
          <w:sz w:val="20"/>
          <w:szCs w:val="20"/>
        </w:rPr>
      </w:pPr>
    </w:p>
    <w:p w:rsidRPr="00F81DD8" w:rsidR="001660B6" w:rsidP="00F81DD8" w:rsidRDefault="001660B6" w14:paraId="66F06F8E" w14:textId="77777777">
      <w:pPr>
        <w:bidi w:val="false"/>
        <w:rPr>
          <w:rFonts w:ascii="Century Gothic" w:hAnsi="Century Gothic" w:eastAsia="Times New Roman" w:cs="Times New Roman"/>
          <w:b/>
          <w:bCs/>
          <w:color w:val="595959" w:themeColor="text1" w:themeTint="A6"/>
          <w:sz w:val="6"/>
          <w:szCs w:val="20"/>
        </w:rPr>
      </w:pPr>
    </w:p>
    <w:tbl>
      <w:tblPr>
        <w:tblStyle w:val="TableGrid"/>
        <w:tblW w:w="1093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931"/>
      </w:tblGrid>
      <w:tr w:rsidRPr="00513F89" w:rsidR="00A146EA" w:rsidTr="001660B6" w14:paraId="30A9E2AA" w14:textId="77777777">
        <w:trPr>
          <w:trHeight w:val="372"/>
        </w:trPr>
        <w:tc>
          <w:tcPr>
            <w:tcW w:w="10931" w:type="dxa"/>
            <w:shd w:val="clear" w:color="auto" w:fill="323E4F" w:themeFill="text2" w:themeFillShade="BF"/>
            <w:vAlign w:val="center"/>
          </w:tcPr>
          <w:p w:rsidRPr="00B30812" w:rsidR="00A146EA" w:rsidP="00F81DD8" w:rsidRDefault="001660B6" w14:paraId="30F48BF4" w14:textId="77777777">
            <w:pPr>
              <w:bidi w:val="false"/>
              <w:rPr>
                <w:rFonts w:ascii="Century Gothic" w:hAnsi="Century Gothic" w:eastAsia="Times New Roman" w:cs="Times New Roman"/>
                <w:b/>
                <w:bCs/>
                <w:color w:val="000000" w:themeColor="text1"/>
                <w:sz w:val="16"/>
                <w:szCs w:val="20"/>
              </w:rPr>
            </w:pPr>
            <w:r>
              <w:rPr>
                <w:rFonts w:ascii="Century Gothic" w:hAnsi="Century Gothic" w:eastAsia="Times New Roman" w:cs="Times New Roman"/>
                <w:b/>
                <w:color w:val="FFFFFF" w:themeColor="background1"/>
                <w:sz w:val="16"/>
                <w:szCs w:val="20"/>
                <w:lang w:val="Portuguese"/>
              </w:rPr>
              <w:t>META SEMANAL</w:t>
            </w:r>
          </w:p>
        </w:tc>
      </w:tr>
      <w:tr w:rsidRPr="00513F89" w:rsidR="00A146EA" w:rsidTr="001660B6" w14:paraId="635A0965" w14:textId="77777777">
        <w:trPr>
          <w:trHeight w:val="2592"/>
        </w:trPr>
        <w:tc>
          <w:tcPr>
            <w:tcW w:w="10931" w:type="dxa"/>
            <w:shd w:val="clear" w:color="auto" w:fill="F2F2F2" w:themeFill="background1" w:themeFillShade="F2"/>
            <w:vAlign w:val="center"/>
          </w:tcPr>
          <w:p w:rsidRPr="00B30812" w:rsidR="00A146EA" w:rsidP="00F81DD8" w:rsidRDefault="00A146EA" w14:paraId="00695121" w14:textId="77777777">
            <w:pPr>
              <w:bidi w:val="false"/>
              <w:rPr>
                <w:rFonts w:ascii="Century Gothic" w:hAnsi="Century Gothic" w:eastAsia="Times New Roman" w:cs="Times New Roman"/>
                <w:bCs/>
                <w:color w:val="000000" w:themeColor="text1"/>
                <w:sz w:val="16"/>
                <w:szCs w:val="20"/>
              </w:rPr>
            </w:pPr>
          </w:p>
        </w:tc>
      </w:tr>
      <w:tr w:rsidRPr="00513F89" w:rsidR="00A146EA" w:rsidTr="00F81DD8" w14:paraId="51AFE8EC" w14:textId="77777777">
        <w:trPr>
          <w:trHeight w:val="372"/>
        </w:trPr>
        <w:tc>
          <w:tcPr>
            <w:tcW w:w="10931" w:type="dxa"/>
            <w:shd w:val="clear" w:color="auto" w:fill="44546A" w:themeFill="text2"/>
            <w:vAlign w:val="center"/>
          </w:tcPr>
          <w:p w:rsidRPr="00B30812" w:rsidR="00A146EA" w:rsidP="00F81DD8" w:rsidRDefault="001660B6" w14:paraId="1027608E" w14:textId="77777777">
            <w:pPr>
              <w:bidi w:val="false"/>
              <w:rPr>
                <w:rFonts w:ascii="Century Gothic" w:hAnsi="Century Gothic" w:eastAsia="Times New Roman" w:cs="Times New Roman"/>
                <w:bCs/>
                <w:color w:val="000000" w:themeColor="text1"/>
                <w:sz w:val="16"/>
                <w:szCs w:val="20"/>
              </w:rPr>
            </w:pPr>
            <w:r>
              <w:rPr>
                <w:rFonts w:ascii="Century Gothic" w:hAnsi="Century Gothic" w:eastAsia="Times New Roman" w:cs="Times New Roman"/>
                <w:b/>
                <w:color w:val="FFFFFF" w:themeColor="background1"/>
                <w:sz w:val="16"/>
                <w:szCs w:val="20"/>
                <w:lang w:val="Portuguese"/>
              </w:rPr>
              <w:t>QUÃO BEM SUCEDIDO VOCÊ FOI ESTA SEMANA?</w:t>
            </w:r>
          </w:p>
        </w:tc>
      </w:tr>
      <w:tr w:rsidRPr="00513F89" w:rsidR="00A146EA" w:rsidTr="001660B6" w14:paraId="3F74E236" w14:textId="77777777">
        <w:trPr>
          <w:trHeight w:val="2160"/>
        </w:trPr>
        <w:tc>
          <w:tcPr>
            <w:tcW w:w="10931" w:type="dxa"/>
            <w:vAlign w:val="center"/>
          </w:tcPr>
          <w:p w:rsidRPr="00B30812" w:rsidR="00A146EA" w:rsidP="00F81DD8" w:rsidRDefault="00A146EA" w14:paraId="64878E8F" w14:textId="77777777">
            <w:pPr>
              <w:bidi w:val="false"/>
              <w:rPr>
                <w:rFonts w:ascii="Century Gothic" w:hAnsi="Century Gothic" w:eastAsia="Times New Roman" w:cs="Times New Roman"/>
                <w:bCs/>
                <w:color w:val="000000" w:themeColor="text1"/>
                <w:sz w:val="16"/>
                <w:szCs w:val="20"/>
              </w:rPr>
            </w:pPr>
          </w:p>
        </w:tc>
      </w:tr>
      <w:tr w:rsidRPr="00513F89" w:rsidR="00A146EA" w:rsidTr="00F81DD8" w14:paraId="46453A06" w14:textId="77777777">
        <w:trPr>
          <w:trHeight w:val="372"/>
        </w:trPr>
        <w:tc>
          <w:tcPr>
            <w:tcW w:w="10931" w:type="dxa"/>
            <w:shd w:val="clear" w:color="auto" w:fill="44546A" w:themeFill="text2"/>
            <w:vAlign w:val="center"/>
          </w:tcPr>
          <w:p w:rsidRPr="00B30812" w:rsidR="00A146EA" w:rsidP="00F81DD8" w:rsidRDefault="001660B6" w14:paraId="0216F86E" w14:textId="77777777">
            <w:pPr>
              <w:bidi w:val="false"/>
              <w:rPr>
                <w:rFonts w:ascii="Century Gothic" w:hAnsi="Century Gothic" w:eastAsia="Times New Roman" w:cs="Times New Roman"/>
                <w:bCs/>
                <w:color w:val="000000" w:themeColor="text1"/>
                <w:sz w:val="16"/>
                <w:szCs w:val="20"/>
              </w:rPr>
            </w:pPr>
            <w:r>
              <w:rPr>
                <w:rFonts w:ascii="Century Gothic" w:hAnsi="Century Gothic" w:eastAsia="Times New Roman" w:cs="Times New Roman"/>
                <w:b/>
                <w:color w:val="FFFFFF" w:themeColor="background1"/>
                <w:sz w:val="16"/>
                <w:szCs w:val="20"/>
                <w:lang w:val="Portuguese"/>
              </w:rPr>
              <w:t>O QUE O IMPEDIU DE ATINGIR SEUS OBJETIVOS?</w:t>
            </w:r>
          </w:p>
        </w:tc>
      </w:tr>
      <w:tr w:rsidRPr="00513F89" w:rsidR="00A146EA" w:rsidTr="001660B6" w14:paraId="094B6064" w14:textId="77777777">
        <w:trPr>
          <w:trHeight w:val="2160"/>
        </w:trPr>
        <w:tc>
          <w:tcPr>
            <w:tcW w:w="10931" w:type="dxa"/>
            <w:vAlign w:val="center"/>
          </w:tcPr>
          <w:p w:rsidRPr="00B30812" w:rsidR="00A146EA" w:rsidP="00F81DD8" w:rsidRDefault="00A146EA" w14:paraId="68CFDC82" w14:textId="77777777">
            <w:pPr>
              <w:bidi w:val="false"/>
              <w:rPr>
                <w:rFonts w:ascii="Century Gothic" w:hAnsi="Century Gothic" w:eastAsia="Times New Roman" w:cs="Times New Roman"/>
                <w:bCs/>
                <w:color w:val="000000" w:themeColor="text1"/>
                <w:sz w:val="16"/>
                <w:szCs w:val="20"/>
              </w:rPr>
            </w:pPr>
          </w:p>
        </w:tc>
      </w:tr>
      <w:tr w:rsidRPr="00513F89" w:rsidR="001D5095" w:rsidTr="001660B6" w14:paraId="209C1685" w14:textId="77777777">
        <w:trPr>
          <w:trHeight w:val="372"/>
        </w:trPr>
        <w:tc>
          <w:tcPr>
            <w:tcW w:w="10931" w:type="dxa"/>
            <w:shd w:val="clear" w:color="auto" w:fill="44546A" w:themeFill="text2"/>
            <w:vAlign w:val="center"/>
          </w:tcPr>
          <w:p w:rsidRPr="00B30812" w:rsidR="001D5095" w:rsidP="00F81DD8" w:rsidRDefault="001660B6" w14:paraId="2BBD84CA" w14:textId="77777777">
            <w:pPr>
              <w:bidi w:val="false"/>
              <w:rPr>
                <w:rFonts w:ascii="Century Gothic" w:hAnsi="Century Gothic" w:eastAsia="Times New Roman" w:cs="Times New Roman"/>
                <w:b/>
                <w:bCs/>
                <w:color w:val="000000" w:themeColor="text1"/>
                <w:sz w:val="16"/>
                <w:szCs w:val="20"/>
              </w:rPr>
            </w:pPr>
            <w:r>
              <w:rPr>
                <w:rFonts w:ascii="Century Gothic" w:hAnsi="Century Gothic" w:eastAsia="Times New Roman" w:cs="Times New Roman"/>
                <w:b/>
                <w:color w:val="FFFFFF" w:themeColor="background1"/>
                <w:sz w:val="16"/>
                <w:szCs w:val="20"/>
                <w:lang w:val="Portuguese"/>
              </w:rPr>
              <w:t>DESENVOLVA SOLUÇÕES PARA SUPERAR OBSTÁCULOS</w:t>
            </w:r>
          </w:p>
        </w:tc>
      </w:tr>
      <w:tr w:rsidRPr="00513F89" w:rsidR="001D5095" w:rsidTr="001660B6" w14:paraId="1331ECD2" w14:textId="77777777">
        <w:trPr>
          <w:trHeight w:val="2160"/>
        </w:trPr>
        <w:tc>
          <w:tcPr>
            <w:tcW w:w="10931" w:type="dxa"/>
            <w:vAlign w:val="center"/>
          </w:tcPr>
          <w:p w:rsidRPr="00B30812" w:rsidR="001D5095" w:rsidP="00F81DD8" w:rsidRDefault="001D5095" w14:paraId="1F18BDB1" w14:textId="77777777">
            <w:pPr>
              <w:bidi w:val="false"/>
              <w:rPr>
                <w:rFonts w:ascii="Century Gothic" w:hAnsi="Century Gothic" w:eastAsia="Times New Roman" w:cs="Times New Roman"/>
                <w:bCs/>
                <w:color w:val="000000" w:themeColor="text1"/>
                <w:sz w:val="16"/>
                <w:szCs w:val="20"/>
              </w:rPr>
            </w:pPr>
          </w:p>
        </w:tc>
      </w:tr>
      <w:tr w:rsidRPr="00513F89" w:rsidR="001D5095" w:rsidTr="00F81DD8" w14:paraId="0AC0F379" w14:textId="77777777">
        <w:trPr>
          <w:trHeight w:val="372"/>
        </w:trPr>
        <w:tc>
          <w:tcPr>
            <w:tcW w:w="10931" w:type="dxa"/>
            <w:shd w:val="clear" w:color="auto" w:fill="222A35" w:themeFill="text2" w:themeFillShade="80"/>
            <w:vAlign w:val="center"/>
          </w:tcPr>
          <w:p w:rsidRPr="00B30812" w:rsidR="001D5095" w:rsidP="00F81DD8" w:rsidRDefault="001660B6" w14:paraId="7D56ECA2" w14:textId="77777777">
            <w:pPr>
              <w:bidi w:val="false"/>
              <w:rPr>
                <w:rFonts w:ascii="Century Gothic" w:hAnsi="Century Gothic" w:eastAsia="Times New Roman" w:cs="Times New Roman"/>
                <w:bCs/>
                <w:color w:val="000000" w:themeColor="text1"/>
                <w:sz w:val="16"/>
                <w:szCs w:val="20"/>
              </w:rPr>
            </w:pPr>
            <w:r>
              <w:rPr>
                <w:rFonts w:ascii="Century Gothic" w:hAnsi="Century Gothic" w:eastAsia="Times New Roman" w:cs="Times New Roman"/>
                <w:b/>
                <w:color w:val="FFFFFF" w:themeColor="background1"/>
                <w:sz w:val="16"/>
                <w:szCs w:val="20"/>
                <w:lang w:val="Portuguese"/>
              </w:rPr>
              <w:t>NOTAS ADICIONAIS</w:t>
            </w:r>
          </w:p>
        </w:tc>
      </w:tr>
      <w:tr w:rsidRPr="00513F89" w:rsidR="001D5095" w:rsidTr="001660B6" w14:paraId="3AE01F7B" w14:textId="77777777">
        <w:trPr>
          <w:trHeight w:val="1584"/>
        </w:trPr>
        <w:tc>
          <w:tcPr>
            <w:tcW w:w="10931" w:type="dxa"/>
            <w:shd w:val="clear" w:color="auto" w:fill="D5DCE4" w:themeFill="text2" w:themeFillTint="33"/>
            <w:vAlign w:val="center"/>
          </w:tcPr>
          <w:p w:rsidRPr="00B30812" w:rsidR="001D5095" w:rsidP="00F81DD8" w:rsidRDefault="001D5095" w14:paraId="27491CBC" w14:textId="77777777">
            <w:pPr>
              <w:bidi w:val="false"/>
              <w:rPr>
                <w:rFonts w:ascii="Century Gothic" w:hAnsi="Century Gothic" w:eastAsia="Times New Roman" w:cs="Times New Roman"/>
                <w:bCs/>
                <w:color w:val="000000" w:themeColor="text1"/>
                <w:sz w:val="16"/>
                <w:szCs w:val="20"/>
              </w:rPr>
            </w:pPr>
          </w:p>
        </w:tc>
      </w:tr>
    </w:tbl>
    <w:p w:rsidR="00F81DD8" w:rsidP="00F81DD8" w:rsidRDefault="00F81DD8" w14:paraId="43247A97" w14:textId="77777777">
      <w:pPr>
        <w:bidi w:val="false"/>
        <w:rPr>
          <w:rFonts w:ascii="Century Gothic" w:hAnsi="Century Gothic" w:eastAsia="Times New Roman" w:cs="Arial"/>
          <w:b/>
          <w:bCs/>
          <w:color w:val="495241"/>
          <w:sz w:val="22"/>
          <w:szCs w:val="44"/>
        </w:rPr>
      </w:pPr>
    </w:p>
    <w:p w:rsidR="00F81DD8" w:rsidP="00F81DD8" w:rsidRDefault="00F81DD8" w14:paraId="697FC294" w14:textId="77777777">
      <w:pPr>
        <w:bidi w:val="false"/>
        <w:rPr>
          <w:rFonts w:ascii="Century Gothic" w:hAnsi="Century Gothic" w:eastAsia="Times New Roman" w:cs="Arial"/>
          <w:b/>
          <w:bCs/>
          <w:color w:val="495241"/>
          <w:sz w:val="22"/>
          <w:szCs w:val="44"/>
        </w:rPr>
      </w:pPr>
    </w:p>
    <w:p w:rsidRPr="00B45269" w:rsidR="00F81DD8" w:rsidP="00F81DD8" w:rsidRDefault="00F81DD8" w14:paraId="65588BCB" w14:textId="77777777">
      <w:pPr>
        <w:bidi w:val="false"/>
        <w:rPr>
          <w:rFonts w:ascii="Century Gothic" w:hAnsi="Century Gothic" w:eastAsia="Times New Roman" w:cs="Arial"/>
          <w:b/>
          <w:bCs/>
          <w:color w:val="495241"/>
          <w:sz w:val="22"/>
          <w:szCs w:val="44"/>
        </w:rPr>
      </w:pPr>
    </w:p>
    <w:tbl>
      <w:tblPr>
        <w:tblStyle w:val="TableGrid"/>
        <w:tblW w:w="10110"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F81DD8" w:rsidTr="00F81DD8" w14:paraId="182750C8" w14:textId="77777777">
        <w:trPr>
          <w:trHeight w:val="3078"/>
        </w:trPr>
        <w:tc>
          <w:tcPr>
            <w:tcW w:w="10110" w:type="dxa"/>
          </w:tcPr>
          <w:p w:rsidRPr="00692C04" w:rsidR="00F81DD8" w:rsidP="005724F3" w:rsidRDefault="00F81DD8" w14:paraId="10F7D765"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F81DD8" w:rsidP="005724F3" w:rsidRDefault="00F81DD8" w14:paraId="0F0EFFB5" w14:textId="77777777">
            <w:pPr>
              <w:bidi w:val="false"/>
              <w:rPr>
                <w:rFonts w:ascii="Century Gothic" w:hAnsi="Century Gothic" w:cs="Arial"/>
                <w:szCs w:val="20"/>
              </w:rPr>
            </w:pPr>
          </w:p>
          <w:p w:rsidR="00F81DD8" w:rsidP="005724F3" w:rsidRDefault="00F81DD8" w14:paraId="4D747734"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F81DD8" w:rsidP="005724F3" w:rsidRDefault="00F81DD8" w14:paraId="080DE56E" w14:textId="77777777">
            <w:pPr>
              <w:rPr>
                <w:rFonts w:ascii="Century Gothic" w:hAnsi="Century Gothic" w:cs="Arial"/>
                <w:sz w:val="20"/>
                <w:szCs w:val="20"/>
              </w:rPr>
            </w:pPr>
          </w:p>
        </w:tc>
      </w:tr>
    </w:tbl>
    <w:p w:rsidR="00F81DD8" w:rsidP="00F81DD8" w:rsidRDefault="00F81DD8" w14:paraId="3752B564" w14:textId="77777777">
      <w:pPr>
        <w:rPr>
          <w:rFonts w:ascii="Century Gothic" w:hAnsi="Century Gothic" w:cs="Times New Roman"/>
        </w:rPr>
      </w:pPr>
    </w:p>
    <w:p w:rsidR="00F81DD8" w:rsidP="00F81DD8" w:rsidRDefault="00F81DD8" w14:paraId="7B0581A9" w14:textId="77777777">
      <w:pPr>
        <w:rPr>
          <w:rFonts w:ascii="Century Gothic" w:hAnsi="Century Gothic" w:cs="Times New Roman"/>
        </w:rPr>
      </w:pPr>
    </w:p>
    <w:p w:rsidR="00F81DD8" w:rsidP="00F81DD8" w:rsidRDefault="00F81DD8" w14:paraId="1D4C2369" w14:textId="77777777">
      <w:pPr>
        <w:rPr>
          <w:rFonts w:ascii="Century Gothic" w:hAnsi="Century Gothic" w:cs="Times New Roman"/>
        </w:rPr>
      </w:pPr>
    </w:p>
    <w:p w:rsidR="00F81DD8" w:rsidP="00F81DD8" w:rsidRDefault="00F81DD8" w14:paraId="0CF74618" w14:textId="77777777">
      <w:pPr>
        <w:rPr>
          <w:rFonts w:ascii="Century Gothic" w:hAnsi="Century Gothic" w:cs="Times New Roman"/>
        </w:rPr>
      </w:pPr>
    </w:p>
    <w:p w:rsidR="00F81DD8" w:rsidP="00F81DD8" w:rsidRDefault="00F81DD8" w14:paraId="0548BD1F" w14:textId="77777777">
      <w:pPr>
        <w:rPr>
          <w:rFonts w:ascii="Century Gothic" w:hAnsi="Century Gothic" w:cs="Times New Roman"/>
        </w:rPr>
      </w:pPr>
    </w:p>
    <w:p w:rsidRPr="00513F89" w:rsidR="001D5095" w:rsidP="00513F89" w:rsidRDefault="001D5095" w14:paraId="528BFCCB" w14:textId="77777777">
      <w:pPr>
        <w:jc w:val="both"/>
        <w:rPr>
          <w:rFonts w:ascii="Century Gothic" w:hAnsi="Century Gothic" w:eastAsia="Times New Roman" w:cs="Times New Roman"/>
          <w:b/>
          <w:bCs/>
          <w:color w:val="2F5496" w:themeColor="accent1" w:themeShade="BF"/>
          <w:sz w:val="20"/>
          <w:szCs w:val="20"/>
        </w:rPr>
      </w:pPr>
    </w:p>
    <w:sectPr w:rsidRPr="00513F89" w:rsidR="001D5095" w:rsidSect="000E4456">
      <w:pgSz w:w="12240" w:h="15840"/>
      <w:pgMar w:top="39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B0FFD" w14:textId="77777777" w:rsidR="00C77C72" w:rsidRDefault="00C77C72" w:rsidP="004C6C01">
      <w:r>
        <w:separator/>
      </w:r>
    </w:p>
  </w:endnote>
  <w:endnote w:type="continuationSeparator" w:id="0">
    <w:p w14:paraId="54B7AE95" w14:textId="77777777" w:rsidR="00C77C72" w:rsidRDefault="00C77C72"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F3EE9" w14:textId="77777777" w:rsidR="00C77C72" w:rsidRDefault="00C77C72" w:rsidP="004C6C01">
      <w:r>
        <w:separator/>
      </w:r>
    </w:p>
  </w:footnote>
  <w:footnote w:type="continuationSeparator" w:id="0">
    <w:p w14:paraId="1B591D28" w14:textId="77777777" w:rsidR="00C77C72" w:rsidRDefault="00C77C72"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72"/>
    <w:rsid w:val="000E4456"/>
    <w:rsid w:val="001430C2"/>
    <w:rsid w:val="001660B6"/>
    <w:rsid w:val="00190874"/>
    <w:rsid w:val="001D5095"/>
    <w:rsid w:val="00246B96"/>
    <w:rsid w:val="00295890"/>
    <w:rsid w:val="002D17E5"/>
    <w:rsid w:val="002F54BD"/>
    <w:rsid w:val="00343574"/>
    <w:rsid w:val="00471C74"/>
    <w:rsid w:val="004937B7"/>
    <w:rsid w:val="004C6C01"/>
    <w:rsid w:val="004E1BCC"/>
    <w:rsid w:val="00513F89"/>
    <w:rsid w:val="005449AA"/>
    <w:rsid w:val="00595696"/>
    <w:rsid w:val="005A6272"/>
    <w:rsid w:val="006D26C3"/>
    <w:rsid w:val="006E26BB"/>
    <w:rsid w:val="00710BDD"/>
    <w:rsid w:val="007D01DF"/>
    <w:rsid w:val="00857E67"/>
    <w:rsid w:val="00871614"/>
    <w:rsid w:val="008A027A"/>
    <w:rsid w:val="00982272"/>
    <w:rsid w:val="009C61B0"/>
    <w:rsid w:val="00A146EA"/>
    <w:rsid w:val="00A90CBC"/>
    <w:rsid w:val="00B30812"/>
    <w:rsid w:val="00BB4E3B"/>
    <w:rsid w:val="00C75953"/>
    <w:rsid w:val="00C77C72"/>
    <w:rsid w:val="00CE768F"/>
    <w:rsid w:val="00D57248"/>
    <w:rsid w:val="00DF133F"/>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201C"/>
  <w15:docId w15:val="{6954F73A-7CDC-451B-B9A1-DDAD1DEB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13&amp;utm_language=PT&amp;utm_source=integrated+content&amp;utm_campaign=/goal-tracking-setting-templates&amp;utm_medium=ic+weekly+goal+assessment+57213+word+pt&amp;lpa=ic+weekly+goal+assessment+57213+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ad711c8b87cf4b9210d8ab58deda93cd</Template>
  <TotalTime>0</TotalTime>
  <Pages>2</Pages>
  <Words>124</Words>
  <Characters>712</Characters>
  <Application>Microsoft Office Word</Application>
  <DocSecurity>4</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word</cp:lastModifiedBy>
  <cp:revision>2</cp:revision>
  <dcterms:created xsi:type="dcterms:W3CDTF">2021-05-06T15:25:00Z</dcterms:created>
  <dcterms:modified xsi:type="dcterms:W3CDTF">2021-05-06T15:25:00Z</dcterms:modified>
</cp:coreProperties>
</file>