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1B11" w14:textId="4C57C7B4" w:rsidR="007C5663" w:rsidRPr="007C5663" w:rsidRDefault="00900110" w:rsidP="007C5663">
      <w:pPr>
        <w:outlineLvl w:val="0"/>
        <w:rPr>
          <w:b/>
          <w:color w:val="808080" w:themeColor="background1" w:themeShade="80"/>
          <w:sz w:val="36"/>
          <w:szCs w:val="44"/>
        </w:rPr>
      </w:pPr>
      <w:r>
        <w:rPr>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5FB9E10A" wp14:editId="553F7D93">
                <wp:simplePos x="0" y="0"/>
                <wp:positionH relativeFrom="column">
                  <wp:posOffset>3937000</wp:posOffset>
                </wp:positionH>
                <wp:positionV relativeFrom="paragraph">
                  <wp:posOffset>170180</wp:posOffset>
                </wp:positionV>
                <wp:extent cx="3124200" cy="787400"/>
                <wp:effectExtent l="0" t="0" r="0" b="0"/>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3124200" cy="787400"/>
                        </a:xfrm>
                        <a:prstGeom prst="rect">
                          <a:avLst/>
                        </a:prstGeom>
                        <a:solidFill>
                          <a:srgbClr val="00BD32"/>
                        </a:solidFill>
                        <a:ln w="6350">
                          <a:noFill/>
                        </a:ln>
                      </wps:spPr>
                      <wps:txbx>
                        <w:txbxContent>
                          <w:p w14:paraId="042C5F96" w14:textId="77777777" w:rsidR="00967E26" w:rsidRPr="00BB52AC" w:rsidRDefault="00967E26" w:rsidP="00900110">
                            <w:pPr>
                              <w:spacing w:line="360" w:lineRule="auto"/>
                              <w:jc w:val="center"/>
                              <w:rPr>
                                <w:b/>
                                <w:bCs/>
                                <w:color w:val="00BD32"/>
                                <w:sz w:val="32"/>
                                <w:szCs w:val="32"/>
                              </w:rPr>
                            </w:pPr>
                            <w:r w:rsidRPr="00BB52AC">
                              <w:rPr>
                                <w:b/>
                                <w:color w:val="FFFFFF" w:themeColor="background1"/>
                                <w:sz w:val="32"/>
                                <w:szCs w:val="22"/>
                              </w:rPr>
                              <w:t xml:space="preserve">Experimente o </w:t>
                            </w:r>
                            <w:proofErr w:type="spellStart"/>
                            <w:r w:rsidRPr="00BB52AC">
                              <w:rPr>
                                <w:b/>
                                <w:color w:val="FFFFFF" w:themeColor="background1"/>
                                <w:sz w:val="32"/>
                                <w:szCs w:val="22"/>
                              </w:rPr>
                              <w:t>Smartsheet</w:t>
                            </w:r>
                            <w:proofErr w:type="spellEnd"/>
                            <w:r w:rsidRPr="00BB52AC">
                              <w:rPr>
                                <w:b/>
                                <w:color w:val="FFFFFF" w:themeColor="background1"/>
                                <w:sz w:val="32"/>
                                <w:szCs w:val="22"/>
                              </w:rPr>
                              <w:t xml:space="preserve"> GRATUITAMENTE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9E10A" id="_x0000_t202" coordsize="21600,21600" o:spt="202" path="m,l,21600r21600,l21600,xe">
                <v:stroke joinstyle="miter"/>
                <v:path gradientshapeok="t" o:connecttype="rect"/>
              </v:shapetype>
              <v:shape id="Text Box 3" o:spid="_x0000_s1026" type="#_x0000_t202" href="https://pt.smartsheet.com/try-it?trp=57696&amp;utm_language=PT&amp;utm_source=template-word&amp;utm_medium=content&amp;utm_campaign=ic-Content+Marketing+Workflow+Checklist-word-57696-pt&amp;lpa=ic+Content+Marketing+Workflow+Checklist+word+57696+pt" style="position:absolute;margin-left:310pt;margin-top:13.4pt;width:246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" o:button="t" fillcolor="#00bd32" stroked="f" strokeweight=".5pt">
                <v:fill o:detectmouseclick="t"/>
                <v:textbox>
                  <w:txbxContent>
                    <w:p w14:paraId="042C5F96" w14:textId="77777777" w:rsidR="00967E26" w:rsidRPr="00BB52AC" w:rsidRDefault="00967E26" w:rsidP="00900110">
                      <w:pPr>
                        <w:spacing w:line="360" w:lineRule="auto"/>
                        <w:jc w:val="center"/>
                        <w:rPr>
                          <w:b/>
                          <w:bCs/>
                          <w:color w:val="00BD32"/>
                          <w:sz w:val="32"/>
                          <w:szCs w:val="32"/>
                        </w:rPr>
                      </w:pPr>
                      <w:r w:rsidRPr="00BB52AC">
                        <w:rPr>
                          <w:b/>
                          <w:color w:val="FFFFFF" w:themeColor="background1"/>
                          <w:sz w:val="32"/>
                          <w:szCs w:val="22"/>
                        </w:rPr>
                        <w:t xml:space="preserve">Experimente o </w:t>
                      </w:r>
                      <w:proofErr w:type="spellStart"/>
                      <w:r w:rsidRPr="00BB52AC">
                        <w:rPr>
                          <w:b/>
                          <w:color w:val="FFFFFF" w:themeColor="background1"/>
                          <w:sz w:val="32"/>
                          <w:szCs w:val="22"/>
                        </w:rPr>
                        <w:t>Smartsheet</w:t>
                      </w:r>
                      <w:proofErr w:type="spellEnd"/>
                      <w:r w:rsidRPr="00BB52AC">
                        <w:rPr>
                          <w:b/>
                          <w:color w:val="FFFFFF" w:themeColor="background1"/>
                          <w:sz w:val="32"/>
                          <w:szCs w:val="22"/>
                        </w:rPr>
                        <w:t xml:space="preserve"> GRATUITAMENTE</w:t>
                      </w:r>
                    </w:p>
                  </w:txbxContent>
                </v:textbox>
              </v:shape>
            </w:pict>
          </mc:Fallback>
        </mc:AlternateContent>
      </w:r>
      <w:r w:rsidR="00967E26">
        <w:rPr>
          <w:b/>
          <w:color w:val="808080" w:themeColor="background1" w:themeShade="80"/>
          <w:sz w:val="36"/>
        </w:rPr>
        <w:t xml:space="preserve">MARKETING DE CONTEÚDO </w:t>
      </w:r>
    </w:p>
    <w:p w14:paraId="7079ED27" w14:textId="74C15D71" w:rsidR="00900110" w:rsidRDefault="007C5663" w:rsidP="007C5663">
      <w:pPr>
        <w:outlineLvl w:val="0"/>
        <w:rPr>
          <w:b/>
          <w:color w:val="808080" w:themeColor="background1" w:themeShade="80"/>
          <w:sz w:val="36"/>
        </w:rPr>
      </w:pPr>
      <w:r>
        <w:rPr>
          <w:b/>
          <w:color w:val="808080" w:themeColor="background1" w:themeShade="80"/>
          <w:sz w:val="36"/>
        </w:rPr>
        <w:t xml:space="preserve">LISTA DE VERIFICAÇÃO </w:t>
      </w:r>
    </w:p>
    <w:p w14:paraId="7AF64D5D" w14:textId="76911762" w:rsidR="00385C71" w:rsidRDefault="007C5663" w:rsidP="007C5663">
      <w:pPr>
        <w:outlineLvl w:val="0"/>
        <w:rPr>
          <w:b/>
          <w:color w:val="808080" w:themeColor="background1" w:themeShade="80"/>
          <w:sz w:val="36"/>
          <w:szCs w:val="44"/>
        </w:rPr>
      </w:pPr>
      <w:r>
        <w:rPr>
          <w:b/>
          <w:color w:val="808080" w:themeColor="background1" w:themeShade="80"/>
          <w:sz w:val="36"/>
        </w:rPr>
        <w:t>DE FLUXO DE TRABALHO</w:t>
      </w:r>
    </w:p>
    <w:p w14:paraId="5602E218" w14:textId="0B54B95C" w:rsidR="00977EFD" w:rsidRPr="007C5663" w:rsidRDefault="00977EFD" w:rsidP="001032AD">
      <w:pPr>
        <w:spacing w:line="276" w:lineRule="auto"/>
        <w:outlineLvl w:val="0"/>
        <w:rPr>
          <w:bCs/>
          <w:color w:val="808080" w:themeColor="background1" w:themeShade="80"/>
          <w:sz w:val="15"/>
          <w:szCs w:val="15"/>
        </w:rPr>
      </w:pPr>
    </w:p>
    <w:tbl>
      <w:tblPr>
        <w:tblW w:w="10800" w:type="dxa"/>
        <w:tblLook w:val="04A0" w:firstRow="1" w:lastRow="0" w:firstColumn="1" w:lastColumn="0" w:noHBand="0" w:noVBand="1"/>
      </w:tblPr>
      <w:tblGrid>
        <w:gridCol w:w="648"/>
        <w:gridCol w:w="92"/>
        <w:gridCol w:w="9970"/>
        <w:gridCol w:w="90"/>
      </w:tblGrid>
      <w:tr w:rsidR="007C5663" w:rsidRPr="007C5663" w14:paraId="28981673" w14:textId="77777777" w:rsidTr="007C5663">
        <w:trPr>
          <w:gridAfter w:val="1"/>
          <w:wAfter w:w="90" w:type="dxa"/>
          <w:trHeight w:val="400"/>
        </w:trPr>
        <w:tc>
          <w:tcPr>
            <w:tcW w:w="10710" w:type="dxa"/>
            <w:gridSpan w:val="3"/>
            <w:tcBorders>
              <w:top w:val="nil"/>
              <w:left w:val="nil"/>
              <w:bottom w:val="nil"/>
              <w:right w:val="nil"/>
            </w:tcBorders>
            <w:shd w:val="clear" w:color="auto" w:fill="auto"/>
            <w:vAlign w:val="center"/>
            <w:hideMark/>
          </w:tcPr>
          <w:p w14:paraId="47A88F8E" w14:textId="77777777" w:rsidR="007C5663" w:rsidRPr="007C5663" w:rsidRDefault="007C5663" w:rsidP="00166F0F">
            <w:pPr>
              <w:ind w:left="-109"/>
              <w:rPr>
                <w:rFonts w:cs="Calibri"/>
                <w:color w:val="000000"/>
                <w:sz w:val="28"/>
                <w:szCs w:val="28"/>
              </w:rPr>
            </w:pPr>
            <w:r>
              <w:rPr>
                <w:color w:val="000000"/>
                <w:sz w:val="28"/>
              </w:rPr>
              <w:t>1. IDENTIFICAR AS TAREFAS</w:t>
            </w:r>
          </w:p>
        </w:tc>
      </w:tr>
      <w:tr w:rsidR="007C5663" w:rsidRPr="007C5663" w14:paraId="7C113A80" w14:textId="77777777" w:rsidTr="007C5663">
        <w:trPr>
          <w:gridAfter w:val="1"/>
          <w:wAfter w:w="90" w:type="dxa"/>
          <w:trHeight w:val="400"/>
        </w:trPr>
        <w:tc>
          <w:tcPr>
            <w:tcW w:w="10710" w:type="dxa"/>
            <w:gridSpan w:val="3"/>
            <w:tcBorders>
              <w:top w:val="nil"/>
              <w:left w:val="nil"/>
              <w:bottom w:val="nil"/>
              <w:right w:val="nil"/>
            </w:tcBorders>
            <w:shd w:val="clear" w:color="auto" w:fill="auto"/>
            <w:vAlign w:val="center"/>
            <w:hideMark/>
          </w:tcPr>
          <w:p w14:paraId="6DA207C6" w14:textId="77777777" w:rsidR="007C5663" w:rsidRPr="007C5663" w:rsidRDefault="007C5663" w:rsidP="00166F0F">
            <w:pPr>
              <w:ind w:left="-109"/>
              <w:rPr>
                <w:rFonts w:cs="Calibri"/>
                <w:i/>
                <w:iCs/>
                <w:color w:val="000000"/>
                <w:sz w:val="24"/>
              </w:rPr>
            </w:pPr>
            <w:r>
              <w:rPr>
                <w:i/>
                <w:color w:val="000000"/>
                <w:sz w:val="24"/>
              </w:rPr>
              <w:t>Pergunte aos membros da equipe:</w:t>
            </w:r>
          </w:p>
        </w:tc>
      </w:tr>
      <w:tr w:rsidR="007C5663" w:rsidRPr="007C5663" w14:paraId="5308D842" w14:textId="77777777" w:rsidTr="007C5663">
        <w:trPr>
          <w:trHeight w:val="648"/>
        </w:trPr>
        <w:tc>
          <w:tcPr>
            <w:tcW w:w="6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FE3F34"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23CB8DBA" w14:textId="77777777" w:rsidR="007C5663" w:rsidRPr="007C5663" w:rsidRDefault="007C5663" w:rsidP="007C5663">
            <w:pPr>
              <w:rPr>
                <w:rFonts w:cs="Calibri"/>
                <w:color w:val="000000"/>
                <w:sz w:val="21"/>
                <w:szCs w:val="21"/>
              </w:rPr>
            </w:pPr>
            <w:r>
              <w:rPr>
                <w:color w:val="000000"/>
                <w:sz w:val="21"/>
              </w:rPr>
              <w:t>Explique sua função no processo</w:t>
            </w:r>
          </w:p>
        </w:tc>
      </w:tr>
      <w:tr w:rsidR="007C5663" w:rsidRPr="007C5663" w14:paraId="2C3DA8E3"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155D44F4"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362B0A7A" w14:textId="77777777" w:rsidR="007C5663" w:rsidRPr="007C5663" w:rsidRDefault="007C5663" w:rsidP="007C5663">
            <w:pPr>
              <w:rPr>
                <w:rFonts w:cs="Calibri"/>
                <w:color w:val="000000"/>
                <w:sz w:val="21"/>
                <w:szCs w:val="21"/>
              </w:rPr>
            </w:pPr>
            <w:r>
              <w:rPr>
                <w:color w:val="000000"/>
                <w:sz w:val="21"/>
              </w:rPr>
              <w:t>Quais são suas tarefas? (seja detalhista e específico)</w:t>
            </w:r>
          </w:p>
        </w:tc>
      </w:tr>
      <w:tr w:rsidR="007C5663" w:rsidRPr="007C5663" w14:paraId="5DEB0E98"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5484D9A4"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079E45DE" w14:textId="77777777" w:rsidR="007C5663" w:rsidRPr="007C5663" w:rsidRDefault="007C5663" w:rsidP="007C5663">
            <w:pPr>
              <w:rPr>
                <w:rFonts w:cs="Calibri"/>
                <w:color w:val="000000"/>
                <w:sz w:val="21"/>
                <w:szCs w:val="21"/>
              </w:rPr>
            </w:pPr>
            <w:r>
              <w:rPr>
                <w:color w:val="000000"/>
                <w:sz w:val="21"/>
              </w:rPr>
              <w:t>Como você obtém as informações?</w:t>
            </w:r>
          </w:p>
        </w:tc>
      </w:tr>
      <w:tr w:rsidR="007C5663" w:rsidRPr="007C5663" w14:paraId="41084807"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1D9BB8DC"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7A0F8904" w14:textId="77777777" w:rsidR="007C5663" w:rsidRPr="007C5663" w:rsidRDefault="007C5663" w:rsidP="007C5663">
            <w:pPr>
              <w:rPr>
                <w:rFonts w:cs="Calibri"/>
                <w:color w:val="000000"/>
                <w:sz w:val="21"/>
                <w:szCs w:val="21"/>
              </w:rPr>
            </w:pPr>
            <w:r>
              <w:rPr>
                <w:color w:val="000000"/>
                <w:sz w:val="21"/>
              </w:rPr>
              <w:t>De quem você recebe informações?</w:t>
            </w:r>
          </w:p>
        </w:tc>
      </w:tr>
      <w:tr w:rsidR="007C5663" w:rsidRPr="007C5663" w14:paraId="1402218A" w14:textId="77777777" w:rsidTr="007C5663">
        <w:trPr>
          <w:trHeight w:val="648"/>
        </w:trPr>
        <w:tc>
          <w:tcPr>
            <w:tcW w:w="648"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75C00BD5"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18" w:space="0" w:color="BFBFBF" w:themeColor="background1" w:themeShade="BF"/>
              <w:right w:val="single" w:sz="18" w:space="0" w:color="BFBFBF" w:themeColor="background1" w:themeShade="BF"/>
            </w:tcBorders>
            <w:shd w:val="clear" w:color="000000" w:fill="F7F9FB"/>
            <w:vAlign w:val="center"/>
            <w:hideMark/>
          </w:tcPr>
          <w:p w14:paraId="6392DBAB" w14:textId="77777777" w:rsidR="007C5663" w:rsidRPr="007C5663" w:rsidRDefault="007C5663" w:rsidP="007C5663">
            <w:pPr>
              <w:rPr>
                <w:rFonts w:cs="Calibri"/>
                <w:color w:val="000000"/>
                <w:sz w:val="21"/>
                <w:szCs w:val="21"/>
              </w:rPr>
            </w:pPr>
            <w:r>
              <w:rPr>
                <w:color w:val="000000"/>
                <w:sz w:val="21"/>
              </w:rPr>
              <w:t>A quem você entrega seu trabalho?</w:t>
            </w:r>
          </w:p>
        </w:tc>
      </w:tr>
      <w:tr w:rsidR="007C5663" w:rsidRPr="007C5663" w14:paraId="75C05AE9" w14:textId="77777777" w:rsidTr="007C5663">
        <w:trPr>
          <w:gridAfter w:val="1"/>
          <w:wAfter w:w="90" w:type="dxa"/>
          <w:trHeight w:val="160"/>
        </w:trPr>
        <w:tc>
          <w:tcPr>
            <w:tcW w:w="740" w:type="dxa"/>
            <w:gridSpan w:val="2"/>
            <w:tcBorders>
              <w:top w:val="nil"/>
              <w:left w:val="nil"/>
              <w:bottom w:val="nil"/>
              <w:right w:val="nil"/>
            </w:tcBorders>
            <w:shd w:val="clear" w:color="auto" w:fill="auto"/>
            <w:vAlign w:val="center"/>
            <w:hideMark/>
          </w:tcPr>
          <w:p w14:paraId="30CD6C9F" w14:textId="77777777" w:rsidR="007C5663" w:rsidRPr="007C5663" w:rsidRDefault="007C5663" w:rsidP="007C5663">
            <w:pPr>
              <w:rPr>
                <w:rFonts w:cs="Calibri"/>
                <w:color w:val="000000"/>
                <w:sz w:val="24"/>
              </w:rPr>
            </w:pPr>
          </w:p>
        </w:tc>
        <w:tc>
          <w:tcPr>
            <w:tcW w:w="9970" w:type="dxa"/>
            <w:tcBorders>
              <w:top w:val="nil"/>
              <w:left w:val="nil"/>
              <w:bottom w:val="nil"/>
              <w:right w:val="nil"/>
            </w:tcBorders>
            <w:shd w:val="clear" w:color="auto" w:fill="auto"/>
            <w:vAlign w:val="center"/>
            <w:hideMark/>
          </w:tcPr>
          <w:p w14:paraId="53CCE029" w14:textId="77777777" w:rsidR="007C5663" w:rsidRPr="007C5663" w:rsidRDefault="007C5663" w:rsidP="007C5663">
            <w:pPr>
              <w:rPr>
                <w:rFonts w:ascii="Times New Roman" w:hAnsi="Times New Roman"/>
                <w:szCs w:val="20"/>
              </w:rPr>
            </w:pPr>
          </w:p>
        </w:tc>
      </w:tr>
      <w:tr w:rsidR="007C5663" w:rsidRPr="007C5663" w14:paraId="320CA223" w14:textId="77777777" w:rsidTr="007C5663">
        <w:trPr>
          <w:gridAfter w:val="1"/>
          <w:wAfter w:w="90" w:type="dxa"/>
          <w:trHeight w:val="400"/>
        </w:trPr>
        <w:tc>
          <w:tcPr>
            <w:tcW w:w="10710" w:type="dxa"/>
            <w:gridSpan w:val="3"/>
            <w:tcBorders>
              <w:top w:val="nil"/>
              <w:left w:val="nil"/>
              <w:bottom w:val="nil"/>
              <w:right w:val="nil"/>
            </w:tcBorders>
            <w:shd w:val="clear" w:color="auto" w:fill="auto"/>
            <w:vAlign w:val="center"/>
            <w:hideMark/>
          </w:tcPr>
          <w:p w14:paraId="6F6C8A90" w14:textId="77777777" w:rsidR="007C5663" w:rsidRPr="007C5663" w:rsidRDefault="007C5663" w:rsidP="00166F0F">
            <w:pPr>
              <w:ind w:hanging="109"/>
              <w:rPr>
                <w:rFonts w:cs="Calibri"/>
                <w:color w:val="000000"/>
                <w:sz w:val="28"/>
                <w:szCs w:val="28"/>
              </w:rPr>
            </w:pPr>
            <w:r>
              <w:rPr>
                <w:color w:val="000000"/>
                <w:sz w:val="28"/>
              </w:rPr>
              <w:t>2. IDENTIFICAR OS PRAZOS</w:t>
            </w:r>
          </w:p>
        </w:tc>
      </w:tr>
      <w:tr w:rsidR="007C5663" w:rsidRPr="007C5663" w14:paraId="4B011EEB" w14:textId="77777777" w:rsidTr="007C5663">
        <w:trPr>
          <w:trHeight w:val="648"/>
        </w:trPr>
        <w:tc>
          <w:tcPr>
            <w:tcW w:w="6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B4DAE1"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1A3DAC21" w14:textId="77777777" w:rsidR="007C5663" w:rsidRPr="007C5663" w:rsidRDefault="007C5663" w:rsidP="007C5663">
            <w:pPr>
              <w:rPr>
                <w:rFonts w:cs="Calibri"/>
                <w:color w:val="000000"/>
                <w:sz w:val="21"/>
                <w:szCs w:val="21"/>
              </w:rPr>
            </w:pPr>
            <w:r>
              <w:rPr>
                <w:color w:val="000000"/>
                <w:sz w:val="21"/>
              </w:rPr>
              <w:t>Reúna o tempo por tarefa de projetos anteriores</w:t>
            </w:r>
          </w:p>
        </w:tc>
      </w:tr>
      <w:tr w:rsidR="007C5663" w:rsidRPr="007C5663" w14:paraId="684A3407"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050BE84E"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34DB9E07" w14:textId="77777777" w:rsidR="007C5663" w:rsidRPr="007C5663" w:rsidRDefault="007C5663" w:rsidP="007C5663">
            <w:pPr>
              <w:rPr>
                <w:rFonts w:cs="Calibri"/>
                <w:color w:val="000000"/>
                <w:sz w:val="21"/>
                <w:szCs w:val="21"/>
              </w:rPr>
            </w:pPr>
            <w:r>
              <w:rPr>
                <w:color w:val="000000"/>
                <w:sz w:val="21"/>
              </w:rPr>
              <w:t>Acompanhe o tempo por tarefa de projetos atuais</w:t>
            </w:r>
          </w:p>
        </w:tc>
      </w:tr>
      <w:tr w:rsidR="007C5663" w:rsidRPr="007C5663" w14:paraId="4831779E"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01BAE74F"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7A48715A" w14:textId="77777777" w:rsidR="007C5663" w:rsidRPr="007C5663" w:rsidRDefault="007C5663" w:rsidP="007C5663">
            <w:pPr>
              <w:rPr>
                <w:rFonts w:cs="Calibri"/>
                <w:color w:val="000000"/>
                <w:sz w:val="21"/>
                <w:szCs w:val="21"/>
              </w:rPr>
            </w:pPr>
            <w:r>
              <w:rPr>
                <w:color w:val="000000"/>
                <w:sz w:val="21"/>
              </w:rPr>
              <w:t>Informe-se sobre o tempo médio, bem como o tempo mínimo e máximo, necessário para concluir cada tarefa</w:t>
            </w:r>
          </w:p>
        </w:tc>
      </w:tr>
      <w:tr w:rsidR="007C5663" w:rsidRPr="007C5663" w14:paraId="7D27280C"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2CC6C4C9"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60782B6F" w14:textId="77777777" w:rsidR="007C5663" w:rsidRPr="007C5663" w:rsidRDefault="007C5663" w:rsidP="007C5663">
            <w:pPr>
              <w:rPr>
                <w:rFonts w:cs="Calibri"/>
                <w:color w:val="000000"/>
                <w:sz w:val="21"/>
                <w:szCs w:val="21"/>
              </w:rPr>
            </w:pPr>
            <w:r>
              <w:rPr>
                <w:color w:val="000000"/>
                <w:sz w:val="21"/>
              </w:rPr>
              <w:t>Descubra quantas vezes uma tarefa é devolvida ou rejeitada</w:t>
            </w:r>
          </w:p>
        </w:tc>
      </w:tr>
      <w:tr w:rsidR="007C5663" w:rsidRPr="007C5663" w14:paraId="68133609"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623855AF"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263C0832" w14:textId="77777777" w:rsidR="007C5663" w:rsidRPr="007C5663" w:rsidRDefault="007C5663" w:rsidP="007C5663">
            <w:pPr>
              <w:rPr>
                <w:rFonts w:cs="Calibri"/>
                <w:color w:val="000000"/>
                <w:sz w:val="21"/>
                <w:szCs w:val="21"/>
              </w:rPr>
            </w:pPr>
            <w:r>
              <w:rPr>
                <w:color w:val="000000"/>
                <w:sz w:val="21"/>
              </w:rPr>
              <w:t>Descubra quantas vezes um item requer esclarecimentos extras</w:t>
            </w:r>
          </w:p>
        </w:tc>
      </w:tr>
      <w:tr w:rsidR="007C5663" w:rsidRPr="007C5663" w14:paraId="7EBB98A6" w14:textId="77777777" w:rsidTr="007C5663">
        <w:trPr>
          <w:trHeight w:val="648"/>
        </w:trPr>
        <w:tc>
          <w:tcPr>
            <w:tcW w:w="648"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40CE93C"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18" w:space="0" w:color="BFBFBF" w:themeColor="background1" w:themeShade="BF"/>
              <w:right w:val="single" w:sz="18" w:space="0" w:color="BFBFBF" w:themeColor="background1" w:themeShade="BF"/>
            </w:tcBorders>
            <w:shd w:val="clear" w:color="000000" w:fill="F7F9FB"/>
            <w:vAlign w:val="center"/>
            <w:hideMark/>
          </w:tcPr>
          <w:p w14:paraId="3E5C8734" w14:textId="77777777" w:rsidR="007C5663" w:rsidRPr="007C5663" w:rsidRDefault="007C5663" w:rsidP="007C5663">
            <w:pPr>
              <w:rPr>
                <w:rFonts w:cs="Calibri"/>
                <w:color w:val="000000"/>
                <w:sz w:val="21"/>
                <w:szCs w:val="21"/>
              </w:rPr>
            </w:pPr>
            <w:r>
              <w:rPr>
                <w:color w:val="000000"/>
                <w:sz w:val="21"/>
              </w:rPr>
              <w:t>Mapeie as tarefas em ordem cronológica</w:t>
            </w:r>
          </w:p>
        </w:tc>
      </w:tr>
      <w:tr w:rsidR="007C5663" w:rsidRPr="007C5663" w14:paraId="1478039F" w14:textId="77777777" w:rsidTr="007C5663">
        <w:trPr>
          <w:gridAfter w:val="1"/>
          <w:wAfter w:w="90" w:type="dxa"/>
          <w:trHeight w:val="160"/>
        </w:trPr>
        <w:tc>
          <w:tcPr>
            <w:tcW w:w="740" w:type="dxa"/>
            <w:gridSpan w:val="2"/>
            <w:tcBorders>
              <w:top w:val="nil"/>
              <w:left w:val="nil"/>
              <w:bottom w:val="nil"/>
              <w:right w:val="nil"/>
            </w:tcBorders>
            <w:shd w:val="clear" w:color="auto" w:fill="auto"/>
            <w:vAlign w:val="center"/>
            <w:hideMark/>
          </w:tcPr>
          <w:p w14:paraId="7DDC126F" w14:textId="77777777" w:rsidR="007C5663" w:rsidRPr="007C5663" w:rsidRDefault="007C5663" w:rsidP="007C5663">
            <w:pPr>
              <w:rPr>
                <w:rFonts w:cs="Calibri"/>
                <w:color w:val="000000"/>
                <w:sz w:val="24"/>
              </w:rPr>
            </w:pPr>
          </w:p>
        </w:tc>
        <w:tc>
          <w:tcPr>
            <w:tcW w:w="9970" w:type="dxa"/>
            <w:tcBorders>
              <w:top w:val="nil"/>
              <w:left w:val="nil"/>
              <w:bottom w:val="nil"/>
              <w:right w:val="nil"/>
            </w:tcBorders>
            <w:shd w:val="clear" w:color="auto" w:fill="auto"/>
            <w:vAlign w:val="center"/>
            <w:hideMark/>
          </w:tcPr>
          <w:p w14:paraId="7EBC2F85" w14:textId="77777777" w:rsidR="007C5663" w:rsidRPr="007C5663" w:rsidRDefault="007C5663" w:rsidP="007C5663">
            <w:pPr>
              <w:rPr>
                <w:rFonts w:ascii="Times New Roman" w:hAnsi="Times New Roman"/>
                <w:szCs w:val="20"/>
              </w:rPr>
            </w:pPr>
          </w:p>
        </w:tc>
      </w:tr>
      <w:tr w:rsidR="007C5663" w:rsidRPr="007C5663" w14:paraId="4C1E641C" w14:textId="77777777" w:rsidTr="007C5663">
        <w:trPr>
          <w:gridAfter w:val="1"/>
          <w:wAfter w:w="90" w:type="dxa"/>
          <w:trHeight w:val="400"/>
        </w:trPr>
        <w:tc>
          <w:tcPr>
            <w:tcW w:w="10710" w:type="dxa"/>
            <w:gridSpan w:val="3"/>
            <w:tcBorders>
              <w:top w:val="nil"/>
              <w:left w:val="nil"/>
              <w:bottom w:val="nil"/>
              <w:right w:val="nil"/>
            </w:tcBorders>
            <w:shd w:val="clear" w:color="auto" w:fill="auto"/>
            <w:vAlign w:val="center"/>
            <w:hideMark/>
          </w:tcPr>
          <w:p w14:paraId="5B2F9971" w14:textId="77777777" w:rsidR="007C5663" w:rsidRPr="007C5663" w:rsidRDefault="007C5663" w:rsidP="00166F0F">
            <w:pPr>
              <w:ind w:hanging="109"/>
              <w:rPr>
                <w:rFonts w:cs="Calibri"/>
                <w:color w:val="000000"/>
                <w:sz w:val="28"/>
                <w:szCs w:val="28"/>
              </w:rPr>
            </w:pPr>
            <w:r>
              <w:rPr>
                <w:color w:val="000000"/>
                <w:sz w:val="28"/>
              </w:rPr>
              <w:t>3. ATRIBUIR RESPONSABILIDADE PARA SUPERVISIONAR O FLUXO DE TRABALHO</w:t>
            </w:r>
          </w:p>
        </w:tc>
      </w:tr>
      <w:tr w:rsidR="007C5663" w:rsidRPr="007C5663" w14:paraId="46EDEDD0" w14:textId="77777777" w:rsidTr="007C5663">
        <w:trPr>
          <w:gridAfter w:val="1"/>
          <w:wAfter w:w="90" w:type="dxa"/>
          <w:trHeight w:val="400"/>
        </w:trPr>
        <w:tc>
          <w:tcPr>
            <w:tcW w:w="10710" w:type="dxa"/>
            <w:gridSpan w:val="3"/>
            <w:tcBorders>
              <w:top w:val="nil"/>
              <w:left w:val="nil"/>
              <w:bottom w:val="nil"/>
              <w:right w:val="nil"/>
            </w:tcBorders>
            <w:shd w:val="clear" w:color="auto" w:fill="auto"/>
            <w:vAlign w:val="center"/>
            <w:hideMark/>
          </w:tcPr>
          <w:p w14:paraId="44F35AC4" w14:textId="77777777" w:rsidR="007C5663" w:rsidRPr="007C5663" w:rsidRDefault="007C5663" w:rsidP="00166F0F">
            <w:pPr>
              <w:ind w:hanging="109"/>
              <w:rPr>
                <w:rFonts w:cs="Calibri"/>
                <w:i/>
                <w:iCs/>
                <w:color w:val="000000"/>
                <w:sz w:val="24"/>
              </w:rPr>
            </w:pPr>
            <w:r>
              <w:rPr>
                <w:i/>
                <w:color w:val="000000"/>
                <w:sz w:val="24"/>
              </w:rPr>
              <w:t>Essa pessoa deve:</w:t>
            </w:r>
          </w:p>
        </w:tc>
      </w:tr>
      <w:tr w:rsidR="007C5663" w:rsidRPr="007C5663" w14:paraId="508C0251" w14:textId="77777777" w:rsidTr="007C5663">
        <w:trPr>
          <w:trHeight w:val="648"/>
        </w:trPr>
        <w:tc>
          <w:tcPr>
            <w:tcW w:w="6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C931E2"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318B8577" w14:textId="77777777" w:rsidR="007C5663" w:rsidRPr="007C5663" w:rsidRDefault="007C5663" w:rsidP="007C5663">
            <w:pPr>
              <w:rPr>
                <w:rFonts w:cs="Calibri"/>
                <w:color w:val="000000"/>
                <w:sz w:val="21"/>
                <w:szCs w:val="21"/>
              </w:rPr>
            </w:pPr>
            <w:r>
              <w:rPr>
                <w:color w:val="000000"/>
                <w:sz w:val="21"/>
              </w:rPr>
              <w:t>Entender o processo do fluxo de trabalho</w:t>
            </w:r>
          </w:p>
        </w:tc>
      </w:tr>
      <w:tr w:rsidR="007C5663" w:rsidRPr="007C5663" w14:paraId="12BEB20A"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2641C055"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437C4DBA" w14:textId="77777777" w:rsidR="007C5663" w:rsidRPr="007C5663" w:rsidRDefault="007C5663" w:rsidP="007C5663">
            <w:pPr>
              <w:rPr>
                <w:rFonts w:cs="Calibri"/>
                <w:color w:val="000000"/>
                <w:sz w:val="21"/>
                <w:szCs w:val="21"/>
              </w:rPr>
            </w:pPr>
            <w:r>
              <w:rPr>
                <w:color w:val="000000"/>
                <w:sz w:val="21"/>
              </w:rPr>
              <w:t>Olhar para o fluxo de trabalho com perspectiva externa</w:t>
            </w:r>
          </w:p>
        </w:tc>
      </w:tr>
      <w:tr w:rsidR="007C5663" w:rsidRPr="007C5663" w14:paraId="17562EA4"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38C0D877"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593D14DC" w14:textId="77777777" w:rsidR="007C5663" w:rsidRPr="007C5663" w:rsidRDefault="007C5663" w:rsidP="007C5663">
            <w:pPr>
              <w:rPr>
                <w:rFonts w:cs="Calibri"/>
                <w:color w:val="000000"/>
                <w:sz w:val="21"/>
                <w:szCs w:val="21"/>
              </w:rPr>
            </w:pPr>
            <w:r>
              <w:rPr>
                <w:color w:val="000000"/>
                <w:sz w:val="21"/>
              </w:rPr>
              <w:t>Monitorar problemas ou gargalos</w:t>
            </w:r>
          </w:p>
        </w:tc>
      </w:tr>
      <w:tr w:rsidR="007C5663" w:rsidRPr="007C5663" w14:paraId="668D03BA"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60480093"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454AEDAE" w14:textId="77777777" w:rsidR="007C5663" w:rsidRPr="007C5663" w:rsidRDefault="007C5663" w:rsidP="007C5663">
            <w:pPr>
              <w:rPr>
                <w:rFonts w:cs="Calibri"/>
                <w:color w:val="000000"/>
                <w:sz w:val="21"/>
                <w:szCs w:val="21"/>
              </w:rPr>
            </w:pPr>
            <w:r>
              <w:rPr>
                <w:color w:val="000000"/>
                <w:sz w:val="21"/>
              </w:rPr>
              <w:t>Certificar-se de que todos tenham informações suficientes para executar suas tarefas</w:t>
            </w:r>
          </w:p>
        </w:tc>
      </w:tr>
      <w:tr w:rsidR="007C5663" w:rsidRPr="007C5663" w14:paraId="3621CB92" w14:textId="77777777" w:rsidTr="007C5663">
        <w:trPr>
          <w:trHeight w:val="648"/>
        </w:trPr>
        <w:tc>
          <w:tcPr>
            <w:tcW w:w="648"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AD4D667" w14:textId="77777777" w:rsidR="007C5663" w:rsidRPr="007C5663" w:rsidRDefault="007C5663" w:rsidP="007C5663">
            <w:pPr>
              <w:jc w:val="center"/>
              <w:rPr>
                <w:rFonts w:cs="Calibri"/>
                <w:b/>
                <w:bCs/>
                <w:color w:val="000000"/>
                <w:sz w:val="22"/>
                <w:szCs w:val="22"/>
              </w:rPr>
            </w:pPr>
            <w:r>
              <w:rPr>
                <w:b/>
                <w:color w:val="000000"/>
                <w:sz w:val="22"/>
              </w:rPr>
              <w:t> </w:t>
            </w:r>
          </w:p>
        </w:tc>
        <w:tc>
          <w:tcPr>
            <w:tcW w:w="10152" w:type="dxa"/>
            <w:gridSpan w:val="3"/>
            <w:tcBorders>
              <w:top w:val="single" w:sz="4" w:space="0" w:color="BFBFBF"/>
              <w:left w:val="nil"/>
              <w:bottom w:val="single" w:sz="18" w:space="0" w:color="BFBFBF" w:themeColor="background1" w:themeShade="BF"/>
              <w:right w:val="single" w:sz="18" w:space="0" w:color="BFBFBF" w:themeColor="background1" w:themeShade="BF"/>
            </w:tcBorders>
            <w:shd w:val="clear" w:color="000000" w:fill="F7F9FB"/>
            <w:vAlign w:val="center"/>
            <w:hideMark/>
          </w:tcPr>
          <w:p w14:paraId="62321378" w14:textId="77777777" w:rsidR="007C5663" w:rsidRPr="007C5663" w:rsidRDefault="007C5663" w:rsidP="007C5663">
            <w:pPr>
              <w:rPr>
                <w:rFonts w:cs="Calibri"/>
                <w:color w:val="000000"/>
                <w:sz w:val="21"/>
                <w:szCs w:val="21"/>
              </w:rPr>
            </w:pPr>
            <w:r>
              <w:rPr>
                <w:color w:val="000000"/>
                <w:sz w:val="21"/>
              </w:rPr>
              <w:t>Procurar maneiras de eliminar, revisar ou automatizar uma tarefa ou um processo</w:t>
            </w:r>
          </w:p>
        </w:tc>
      </w:tr>
    </w:tbl>
    <w:p w14:paraId="498B65DF" w14:textId="77777777" w:rsidR="007C5663" w:rsidRDefault="007C5663" w:rsidP="001032AD">
      <w:pPr>
        <w:spacing w:line="276" w:lineRule="auto"/>
        <w:outlineLvl w:val="0"/>
        <w:rPr>
          <w:bCs/>
          <w:color w:val="808080" w:themeColor="background1" w:themeShade="80"/>
          <w:szCs w:val="20"/>
        </w:rPr>
        <w:sectPr w:rsidR="007C5663" w:rsidSect="001032AD">
          <w:footerReference w:type="even" r:id="rId12"/>
          <w:footerReference w:type="default" r:id="rId13"/>
          <w:pgSz w:w="12240" w:h="15840"/>
          <w:pgMar w:top="432" w:right="567" w:bottom="432" w:left="720" w:header="720" w:footer="518" w:gutter="0"/>
          <w:cols w:space="720"/>
          <w:titlePg/>
          <w:docGrid w:linePitch="360"/>
        </w:sectPr>
      </w:pPr>
    </w:p>
    <w:p w14:paraId="03D000F2" w14:textId="77777777" w:rsidR="002A6488" w:rsidRPr="002A6488" w:rsidRDefault="002A6488" w:rsidP="001032AD">
      <w:pPr>
        <w:spacing w:line="276" w:lineRule="auto"/>
        <w:outlineLvl w:val="0"/>
        <w:rPr>
          <w:bCs/>
          <w:color w:val="808080" w:themeColor="background1" w:themeShade="80"/>
          <w:szCs w:val="20"/>
        </w:rPr>
      </w:pPr>
    </w:p>
    <w:p w14:paraId="5DC0EABA" w14:textId="77777777" w:rsidR="003D220F" w:rsidRPr="003D706E" w:rsidRDefault="003D220F" w:rsidP="001032AD">
      <w:pPr>
        <w:rPr>
          <w:rFonts w:cs="Arial"/>
          <w:b/>
          <w:color w:val="000000" w:themeColor="text1"/>
          <w:szCs w:val="36"/>
        </w:rPr>
      </w:pPr>
    </w:p>
    <w:p w14:paraId="4CF9BEDB" w14:textId="77777777" w:rsidR="00C81141" w:rsidRPr="003D706E" w:rsidRDefault="00C81141" w:rsidP="001032AD">
      <w:pPr>
        <w:rPr>
          <w:rFonts w:cs="Arial"/>
          <w:b/>
          <w:color w:val="000000" w:themeColor="text1"/>
          <w:szCs w:val="36"/>
        </w:rPr>
      </w:pPr>
    </w:p>
    <w:p w14:paraId="241BB6DF" w14:textId="77777777" w:rsidR="00C81141" w:rsidRPr="003D706E" w:rsidRDefault="00C81141" w:rsidP="001032AD">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3FC60C7A" w14:textId="77777777" w:rsidTr="001546C7">
        <w:trPr>
          <w:trHeight w:val="2952"/>
        </w:trPr>
        <w:tc>
          <w:tcPr>
            <w:tcW w:w="10147" w:type="dxa"/>
          </w:tcPr>
          <w:p w14:paraId="56433E49" w14:textId="77777777" w:rsidR="00A255C6" w:rsidRDefault="00A255C6" w:rsidP="001032AD">
            <w:pPr>
              <w:jc w:val="center"/>
              <w:rPr>
                <w:rFonts w:cs="Arial"/>
                <w:b/>
                <w:color w:val="000000" w:themeColor="text1"/>
                <w:sz w:val="20"/>
                <w:szCs w:val="20"/>
              </w:rPr>
            </w:pPr>
          </w:p>
          <w:p w14:paraId="6CB955FA" w14:textId="77777777" w:rsidR="00FF51C2" w:rsidRPr="003D706E" w:rsidRDefault="00FF51C2" w:rsidP="001032AD">
            <w:pPr>
              <w:jc w:val="center"/>
              <w:rPr>
                <w:rFonts w:cs="Arial"/>
                <w:b/>
                <w:color w:val="000000" w:themeColor="text1"/>
                <w:sz w:val="20"/>
                <w:szCs w:val="20"/>
              </w:rPr>
            </w:pPr>
            <w:r>
              <w:rPr>
                <w:b/>
                <w:color w:val="000000" w:themeColor="text1"/>
                <w:sz w:val="20"/>
              </w:rPr>
              <w:t>AVISO DE ISENÇÃO DE RESPONSABILIDADE</w:t>
            </w:r>
          </w:p>
          <w:p w14:paraId="1D244166" w14:textId="77777777" w:rsidR="00FF51C2" w:rsidRPr="001546C7" w:rsidRDefault="00FF51C2" w:rsidP="001032AD">
            <w:pPr>
              <w:spacing w:line="276" w:lineRule="auto"/>
              <w:rPr>
                <w:rFonts w:cs="Arial"/>
                <w:color w:val="000000" w:themeColor="text1"/>
                <w:sz w:val="21"/>
                <w:szCs w:val="18"/>
              </w:rPr>
            </w:pPr>
          </w:p>
          <w:p w14:paraId="12ED96FC" w14:textId="77777777" w:rsidR="00FF51C2" w:rsidRPr="003D706E" w:rsidRDefault="00FF51C2" w:rsidP="001032AD">
            <w:pPr>
              <w:spacing w:line="276" w:lineRule="auto"/>
              <w:rPr>
                <w:rFonts w:cs="Arial"/>
                <w:color w:val="000000" w:themeColor="text1"/>
                <w:sz w:val="20"/>
                <w:szCs w:val="20"/>
              </w:rPr>
            </w:pPr>
            <w:r>
              <w:rPr>
                <w:color w:val="000000" w:themeColor="text1"/>
                <w:sz w:val="21"/>
              </w:rPr>
              <w:t xml:space="preserve">Qualquer artigo, modelo ou informação fornecidos pela </w:t>
            </w:r>
            <w:proofErr w:type="spellStart"/>
            <w:r>
              <w:rPr>
                <w:color w:val="000000" w:themeColor="text1"/>
                <w:sz w:val="21"/>
              </w:rPr>
              <w:t>Smartsheet</w:t>
            </w:r>
            <w:proofErr w:type="spellEnd"/>
            <w:r>
              <w:rPr>
                <w:color w:val="000000" w:themeColor="text1"/>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BD97060" w14:textId="77777777" w:rsidR="006B5ECE" w:rsidRDefault="006B5ECE" w:rsidP="001032AD">
      <w:pPr>
        <w:rPr>
          <w:b/>
          <w:color w:val="000000" w:themeColor="text1"/>
          <w:sz w:val="32"/>
          <w:szCs w:val="44"/>
        </w:rPr>
      </w:pPr>
    </w:p>
    <w:p w14:paraId="4FB8D45D" w14:textId="77777777" w:rsidR="00473A9E" w:rsidRDefault="00473A9E" w:rsidP="001032AD">
      <w:pPr>
        <w:rPr>
          <w:b/>
          <w:color w:val="000000" w:themeColor="text1"/>
          <w:sz w:val="32"/>
          <w:szCs w:val="44"/>
        </w:rPr>
      </w:pPr>
    </w:p>
    <w:p w14:paraId="00B7C430" w14:textId="77777777" w:rsidR="00473A9E" w:rsidRPr="003D706E" w:rsidRDefault="00473A9E" w:rsidP="001032AD">
      <w:pPr>
        <w:rPr>
          <w:b/>
          <w:color w:val="000000" w:themeColor="text1"/>
          <w:sz w:val="32"/>
          <w:szCs w:val="44"/>
        </w:rPr>
      </w:pPr>
    </w:p>
    <w:sectPr w:rsidR="00473A9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1156" w14:textId="77777777" w:rsidR="00C4123F" w:rsidRDefault="00C4123F" w:rsidP="00F36FE0">
      <w:r>
        <w:separator/>
      </w:r>
    </w:p>
  </w:endnote>
  <w:endnote w:type="continuationSeparator" w:id="0">
    <w:p w14:paraId="414F536D" w14:textId="77777777" w:rsidR="00C4123F" w:rsidRDefault="00C4123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EFA3F9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657F8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19D0"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3801" w14:textId="77777777" w:rsidR="00C4123F" w:rsidRDefault="00C4123F" w:rsidP="00F36FE0">
      <w:r>
        <w:separator/>
      </w:r>
    </w:p>
  </w:footnote>
  <w:footnote w:type="continuationSeparator" w:id="0">
    <w:p w14:paraId="1D456B11" w14:textId="77777777" w:rsidR="00C4123F" w:rsidRDefault="00C4123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9874079">
    <w:abstractNumId w:val="9"/>
  </w:num>
  <w:num w:numId="2" w16cid:durableId="1904171879">
    <w:abstractNumId w:val="8"/>
  </w:num>
  <w:num w:numId="3" w16cid:durableId="1254513906">
    <w:abstractNumId w:val="7"/>
  </w:num>
  <w:num w:numId="4" w16cid:durableId="450831856">
    <w:abstractNumId w:val="6"/>
  </w:num>
  <w:num w:numId="5" w16cid:durableId="645163514">
    <w:abstractNumId w:val="5"/>
  </w:num>
  <w:num w:numId="6" w16cid:durableId="1214464530">
    <w:abstractNumId w:val="4"/>
  </w:num>
  <w:num w:numId="7" w16cid:durableId="152726373">
    <w:abstractNumId w:val="3"/>
  </w:num>
  <w:num w:numId="8" w16cid:durableId="1639914865">
    <w:abstractNumId w:val="2"/>
  </w:num>
  <w:num w:numId="9" w16cid:durableId="1638608831">
    <w:abstractNumId w:val="1"/>
  </w:num>
  <w:num w:numId="10" w16cid:durableId="1949969967">
    <w:abstractNumId w:val="0"/>
  </w:num>
  <w:num w:numId="11" w16cid:durableId="1494418883">
    <w:abstractNumId w:val="16"/>
  </w:num>
  <w:num w:numId="12" w16cid:durableId="332757988">
    <w:abstractNumId w:val="20"/>
  </w:num>
  <w:num w:numId="13" w16cid:durableId="1367221029">
    <w:abstractNumId w:val="19"/>
  </w:num>
  <w:num w:numId="14" w16cid:durableId="655232390">
    <w:abstractNumId w:val="14"/>
  </w:num>
  <w:num w:numId="15" w16cid:durableId="955334746">
    <w:abstractNumId w:val="10"/>
  </w:num>
  <w:num w:numId="16" w16cid:durableId="1322924632">
    <w:abstractNumId w:val="15"/>
  </w:num>
  <w:num w:numId="17" w16cid:durableId="1136947207">
    <w:abstractNumId w:val="17"/>
  </w:num>
  <w:num w:numId="18" w16cid:durableId="1961833830">
    <w:abstractNumId w:val="13"/>
  </w:num>
  <w:num w:numId="19" w16cid:durableId="384455171">
    <w:abstractNumId w:val="11"/>
  </w:num>
  <w:num w:numId="20" w16cid:durableId="961303655">
    <w:abstractNumId w:val="18"/>
  </w:num>
  <w:num w:numId="21" w16cid:durableId="315425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C0"/>
    <w:rsid w:val="00031AF7"/>
    <w:rsid w:val="00036FF2"/>
    <w:rsid w:val="000413A5"/>
    <w:rsid w:val="000B3AA5"/>
    <w:rsid w:val="000C02F8"/>
    <w:rsid w:val="000C4DD4"/>
    <w:rsid w:val="000C5A84"/>
    <w:rsid w:val="000D5F7F"/>
    <w:rsid w:val="000E7AF5"/>
    <w:rsid w:val="000F1D44"/>
    <w:rsid w:val="00102924"/>
    <w:rsid w:val="001032AD"/>
    <w:rsid w:val="0011091C"/>
    <w:rsid w:val="00111C4F"/>
    <w:rsid w:val="00121D51"/>
    <w:rsid w:val="001304C4"/>
    <w:rsid w:val="001362EA"/>
    <w:rsid w:val="001472A1"/>
    <w:rsid w:val="00150B91"/>
    <w:rsid w:val="001546C7"/>
    <w:rsid w:val="00166F0F"/>
    <w:rsid w:val="00172EE8"/>
    <w:rsid w:val="00175317"/>
    <w:rsid w:val="001756CC"/>
    <w:rsid w:val="001962A6"/>
    <w:rsid w:val="001E1863"/>
    <w:rsid w:val="00206944"/>
    <w:rsid w:val="00206A92"/>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5552B"/>
    <w:rsid w:val="0046242A"/>
    <w:rsid w:val="004654F9"/>
    <w:rsid w:val="004674F6"/>
    <w:rsid w:val="00473A9E"/>
    <w:rsid w:val="00482909"/>
    <w:rsid w:val="00491059"/>
    <w:rsid w:val="00492BF1"/>
    <w:rsid w:val="00493BCE"/>
    <w:rsid w:val="004952F9"/>
    <w:rsid w:val="004B4C32"/>
    <w:rsid w:val="004C0DD6"/>
    <w:rsid w:val="004D59AF"/>
    <w:rsid w:val="004E520B"/>
    <w:rsid w:val="004E59C7"/>
    <w:rsid w:val="004E7C78"/>
    <w:rsid w:val="00507F71"/>
    <w:rsid w:val="00507FF4"/>
    <w:rsid w:val="00510F12"/>
    <w:rsid w:val="00531F82"/>
    <w:rsid w:val="005345A7"/>
    <w:rsid w:val="005367C0"/>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C5663"/>
    <w:rsid w:val="007D181E"/>
    <w:rsid w:val="007F08AA"/>
    <w:rsid w:val="007F4394"/>
    <w:rsid w:val="007F4423"/>
    <w:rsid w:val="00804DF9"/>
    <w:rsid w:val="00813A41"/>
    <w:rsid w:val="0081690B"/>
    <w:rsid w:val="00830077"/>
    <w:rsid w:val="008350B3"/>
    <w:rsid w:val="00836529"/>
    <w:rsid w:val="0085124E"/>
    <w:rsid w:val="00863730"/>
    <w:rsid w:val="008B4152"/>
    <w:rsid w:val="008C3ED9"/>
    <w:rsid w:val="008F0F82"/>
    <w:rsid w:val="008F73FB"/>
    <w:rsid w:val="008F74B0"/>
    <w:rsid w:val="00900110"/>
    <w:rsid w:val="009016C1"/>
    <w:rsid w:val="009152A8"/>
    <w:rsid w:val="00942BD8"/>
    <w:rsid w:val="00952AB1"/>
    <w:rsid w:val="009541D8"/>
    <w:rsid w:val="00967E26"/>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09D1"/>
    <w:rsid w:val="00AA5E3A"/>
    <w:rsid w:val="00AB1F2A"/>
    <w:rsid w:val="00AC6B85"/>
    <w:rsid w:val="00AD6706"/>
    <w:rsid w:val="00AE12B5"/>
    <w:rsid w:val="00AE1A89"/>
    <w:rsid w:val="00B1033B"/>
    <w:rsid w:val="00B5531F"/>
    <w:rsid w:val="00B73F9D"/>
    <w:rsid w:val="00B8487A"/>
    <w:rsid w:val="00B8500C"/>
    <w:rsid w:val="00B91333"/>
    <w:rsid w:val="00B97A54"/>
    <w:rsid w:val="00BA49BD"/>
    <w:rsid w:val="00BB52AC"/>
    <w:rsid w:val="00BC38F6"/>
    <w:rsid w:val="00BC3D1E"/>
    <w:rsid w:val="00BC4CD6"/>
    <w:rsid w:val="00BC7F9D"/>
    <w:rsid w:val="00BD26A4"/>
    <w:rsid w:val="00C12C0B"/>
    <w:rsid w:val="00C14705"/>
    <w:rsid w:val="00C3014C"/>
    <w:rsid w:val="00C4123F"/>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E8FF0"/>
  <w15:docId w15:val="{FD564F13-F97F-4B45-92B7-E5D86453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84553733">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696&amp;utm_language=PT&amp;utm_source=template-word&amp;utm_medium=content&amp;utm_campaign=ic-Content+Marketing+Workflow+Checklist-word-57696-pt&amp;lpa=ic+Content+Marketing+Workflow+Checklist+word+57696+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C637EF2-E48B-48B4-84C4-597BAF4C0436}">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Microsoft User</cp:lastModifiedBy>
  <cp:revision>5</cp:revision>
  <cp:lastPrinted>2019-11-24T23:54:00Z</cp:lastPrinted>
  <dcterms:created xsi:type="dcterms:W3CDTF">2023-05-04T18:17:00Z</dcterms:created>
  <dcterms:modified xsi:type="dcterms:W3CDTF">2023-09-24T23:19:00Z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