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18AEF368" w:rsidR="00BC7F9D" w:rsidRPr="00694500" w:rsidRDefault="009F6202" w:rsidP="003D220F">
      <w:pPr>
        <w:outlineLvl w:val="0"/>
        <w:rPr>
          <w:rFonts w:ascii="Century Gothic" w:hAnsi="Century Gothic"/>
          <w:b/>
          <w:bCs/>
          <w:color w:val="595959" w:themeColor="text1" w:themeTint="A6"/>
          <w:sz w:val="44"/>
          <w:szCs w:val="44"/>
        </w:rPr>
      </w:pPr>
      <w:r w:rsidRPr="009F6202">
        <w:rPr>
          <w:rFonts w:ascii="Century Gothic" w:hAnsi="Century Gothic"/>
          <w:b/>
          <w:color w:val="595959" w:themeColor="text1" w:themeTint="A6"/>
          <w:sz w:val="44"/>
        </w:rPr>
        <w:drawing>
          <wp:anchor distT="0" distB="0" distL="114300" distR="114300" simplePos="0" relativeHeight="251658240" behindDoc="0" locked="0" layoutInCell="1" allowOverlap="1" wp14:anchorId="5B707383" wp14:editId="1C6B8EE8">
            <wp:simplePos x="0" y="0"/>
            <wp:positionH relativeFrom="column">
              <wp:posOffset>6248400</wp:posOffset>
            </wp:positionH>
            <wp:positionV relativeFrom="paragraph">
              <wp:posOffset>-342900</wp:posOffset>
            </wp:positionV>
            <wp:extent cx="2946400" cy="327378"/>
            <wp:effectExtent l="0" t="0" r="0" b="3175"/>
            <wp:wrapNone/>
            <wp:docPr id="182078779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779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46400" cy="327378"/>
                    </a:xfrm>
                    <a:prstGeom prst="rect">
                      <a:avLst/>
                    </a:prstGeom>
                  </pic:spPr>
                </pic:pic>
              </a:graphicData>
            </a:graphic>
            <wp14:sizeRelH relativeFrom="page">
              <wp14:pctWidth>0</wp14:pctWidth>
            </wp14:sizeRelH>
            <wp14:sizeRelV relativeFrom="page">
              <wp14:pctHeight>0</wp14:pctHeight>
            </wp14:sizeRelV>
          </wp:anchor>
        </w:drawing>
      </w:r>
      <w:r w:rsidR="00694500">
        <w:rPr>
          <w:rFonts w:ascii="Century Gothic" w:hAnsi="Century Gothic"/>
          <w:b/>
          <w:color w:val="595959" w:themeColor="text1" w:themeTint="A6"/>
          <w:sz w:val="44"/>
        </w:rPr>
        <w:t>MODELO DE DEBRIEFING DE PROJETO DE CONSTRUÇÃO</w:t>
      </w:r>
    </w:p>
    <w:tbl>
      <w:tblPr>
        <w:tblW w:w="14460" w:type="dxa"/>
        <w:tblLook w:val="04A0" w:firstRow="1" w:lastRow="0" w:firstColumn="1" w:lastColumn="0" w:noHBand="0" w:noVBand="1"/>
      </w:tblPr>
      <w:tblGrid>
        <w:gridCol w:w="6700"/>
        <w:gridCol w:w="1660"/>
        <w:gridCol w:w="996"/>
        <w:gridCol w:w="5104"/>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848B75A"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694500"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80258F" w:rsidRDefault="00694500" w:rsidP="00694500">
            <w:pPr>
              <w:rPr>
                <w:rFonts w:ascii="Century Gothic" w:hAnsi="Century Gothic" w:cs="Arial"/>
                <w:color w:val="000000"/>
                <w:sz w:val="24"/>
              </w:rPr>
            </w:pPr>
            <w:r>
              <w:rPr>
                <w:rFonts w:ascii="Century Gothic" w:hAnsi="Century Gothic"/>
                <w:color w:val="000000"/>
                <w:sz w:val="24"/>
              </w:rPr>
              <w:t> Construção da Universidade de Mencken</w:t>
            </w:r>
          </w:p>
        </w:tc>
      </w:tr>
      <w:tr w:rsidR="0080258F" w:rsidRPr="00420D65" w14:paraId="2A2BD2CA" w14:textId="77777777" w:rsidTr="00796A40">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2656"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DATA DE ELABORAÇÃO</w:t>
            </w:r>
          </w:p>
        </w:tc>
        <w:tc>
          <w:tcPr>
            <w:tcW w:w="5104"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694500" w:rsidRPr="00420D65" w14:paraId="0C8526FD" w14:textId="77777777" w:rsidTr="00796A40">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Valerie Jackson</w:t>
            </w:r>
          </w:p>
        </w:tc>
        <w:tc>
          <w:tcPr>
            <w:tcW w:w="2656"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xml:space="preserve">19 de março </w:t>
            </w:r>
          </w:p>
        </w:tc>
        <w:tc>
          <w:tcPr>
            <w:tcW w:w="5104" w:type="dxa"/>
            <w:tcBorders>
              <w:top w:val="nil"/>
              <w:left w:val="nil"/>
              <w:bottom w:val="nil"/>
              <w:right w:val="nil"/>
            </w:tcBorders>
            <w:shd w:val="clear" w:color="auto" w:fill="auto"/>
            <w:vAlign w:val="bottom"/>
            <w:hideMark/>
          </w:tcPr>
          <w:p w14:paraId="10B1B54E" w14:textId="77777777" w:rsidR="00694500" w:rsidRPr="00420D65" w:rsidRDefault="00694500" w:rsidP="00694500">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VISÃO GERAL DO PROJETO</w:t>
            </w:r>
          </w:p>
        </w:tc>
      </w:tr>
      <w:tr w:rsidR="00694500"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694500"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0F473498" w:rsidR="00694500" w:rsidRPr="0002632B" w:rsidRDefault="0077666A" w:rsidP="00694500">
            <w:pPr>
              <w:rPr>
                <w:rFonts w:ascii="Century Gothic" w:hAnsi="Century Gothic" w:cs="Arial"/>
                <w:color w:val="000000"/>
                <w:sz w:val="20"/>
                <w:szCs w:val="20"/>
              </w:rPr>
            </w:pPr>
            <w:r>
              <w:rPr>
                <w:rFonts w:ascii="Century Gothic" w:hAnsi="Century Gothic"/>
                <w:color w:val="000000"/>
                <w:sz w:val="20"/>
              </w:rPr>
              <w:t xml:space="preserve">O objetivo original do projeto era construir três salas de aula principais de acordo com as especificações do arquiteto. Essas salas de aula são as construções inaugurais no campus da nova universidade; construiremos outras estruturas universitárias ao redor dessas três salas de aula. </w:t>
            </w:r>
          </w:p>
        </w:tc>
      </w:tr>
      <w:tr w:rsidR="00694500"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Quais são/foram os critérios originais para o sucesso do projeto? </w:t>
            </w:r>
          </w:p>
        </w:tc>
      </w:tr>
      <w:tr w:rsidR="00694500"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AB997DD" w:rsidR="00694500" w:rsidRPr="0002632B" w:rsidRDefault="00FE2C1C" w:rsidP="00694500">
            <w:pPr>
              <w:rPr>
                <w:rFonts w:ascii="Century Gothic" w:hAnsi="Century Gothic" w:cs="Arial"/>
                <w:color w:val="000000"/>
                <w:sz w:val="20"/>
                <w:szCs w:val="20"/>
              </w:rPr>
            </w:pPr>
            <w:r>
              <w:rPr>
                <w:rFonts w:ascii="Century Gothic" w:hAnsi="Century Gothic"/>
                <w:color w:val="000000"/>
                <w:sz w:val="20"/>
              </w:rPr>
              <w:t xml:space="preserve">O critério original para o sucesso do projeto era construir três salas de aula ecologicamente corretas no estilo arquitetônico brutalista especificado por blueprint, incluindo paredes de concreto, pedra personalizada etc. </w:t>
            </w:r>
          </w:p>
        </w:tc>
      </w:tr>
      <w:tr w:rsidR="00694500"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694500"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3474459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 Sim, mas a conclusão foi adiada em dois meses devido à neve durante todo o mês de março. </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Comentários adicionais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107AA8">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DESTAQUES DO PROJETO</w:t>
            </w:r>
          </w:p>
        </w:tc>
      </w:tr>
      <w:tr w:rsidR="00694500"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694500"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5A22B440" w:rsidR="00694500" w:rsidRPr="0002632B" w:rsidRDefault="007D632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Atendemos às expectativas do arquiteto e do conselho universitário para a construção de três salas de aula ao ar livre e ecologicamente corretas, seguindo à risca as especificações do arquiteto. Isso significava usar alvenaria personalizada, madeira reciclada e outros materiais ecologicamente corretos sempre que possível. </w:t>
            </w:r>
          </w:p>
        </w:tc>
      </w:tr>
      <w:tr w:rsidR="00694500"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métodos deram certo?</w:t>
            </w:r>
          </w:p>
        </w:tc>
      </w:tr>
      <w:tr w:rsidR="00694500"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B5BB01E" w:rsidR="00694500" w:rsidRPr="0002632B" w:rsidRDefault="003A323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Nos reunimos com o arquiteto e o conselho universitário para garantir que, antes do início do trabalho, nós entendêssemos as expectativas, os desafios estruturais, os padrões ambientais e as especificações estéticas interiores e exteriores. </w:t>
            </w:r>
          </w:p>
        </w:tc>
      </w:tr>
      <w:tr w:rsidR="00694500"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O que o ajudou a realizar o projeto?</w:t>
            </w:r>
          </w:p>
        </w:tc>
      </w:tr>
      <w:tr w:rsidR="00694500"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863FC1F" w:rsidR="00694500" w:rsidRPr="0002632B" w:rsidRDefault="0056344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Estar em contato constante com o arquiteto e o gerente de projeto desde o início nos ajudou a manter-nos no caminho certo em termos de orçamento e logística. Além disso, ter um gerente de projeto que estudou arquitetura foi bastante útil. O GP foi capaz de nos ajudar a transmitir alguns dos designs mais desafiadores do arquiteto. </w:t>
            </w:r>
          </w:p>
        </w:tc>
      </w:tr>
      <w:tr w:rsidR="00694500"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Comentários adicionais</w:t>
            </w:r>
          </w:p>
        </w:tc>
      </w:tr>
      <w:tr w:rsidR="00694500"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DESAFIOS DO PROJETO</w:t>
            </w:r>
          </w:p>
        </w:tc>
      </w:tr>
      <w:tr w:rsidR="00694500"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694500"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0646B10"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Após uma inesperada queda de neve pesada em março, descobrimos um problema de drenagem na sala de aula 2 e, portanto, tivemos que ajustar a infraestrutura de drenagem do muro de contenção. </w:t>
            </w:r>
          </w:p>
        </w:tc>
      </w:tr>
      <w:tr w:rsidR="00694500"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694500"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9D60CC6"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Precisamos envolver artesãos de design exterior no início do processo para coordenar os cronogramas. Ao fazer isso, teremos acesso a eles quando estivermos prontos. </w:t>
            </w:r>
          </w:p>
        </w:tc>
      </w:tr>
      <w:tr w:rsidR="00694500"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Como podemos melhorar esses processos futuramente?</w:t>
            </w:r>
          </w:p>
        </w:tc>
      </w:tr>
      <w:tr w:rsidR="00694500"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Podemos envolver artesãos de design exterior no início do processo de planejamento de projetos.</w:t>
            </w:r>
          </w:p>
          <w:p w14:paraId="6168A379" w14:textId="566D707F" w:rsidR="00694500"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 xml:space="preserve">Podemos fazer com que os subprestadores de serviços assinem contratos o mais cedo possível, a fim de garantir que sejam capazes de executar o trabalho em tempo hábil. Dessa forma, podemos manter o cronograma em relação a outros aspectos (codependentes) do projeto. </w:t>
            </w:r>
          </w:p>
        </w:tc>
      </w:tr>
      <w:tr w:rsidR="00694500"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eram as principais áreas de problemas (ou seja, orçamento, cronograma etc.)?</w:t>
            </w:r>
          </w:p>
        </w:tc>
      </w:tr>
      <w:tr w:rsidR="00694500" w:rsidRPr="00420D65" w14:paraId="6F53C054" w14:textId="77777777" w:rsidTr="00796A40">
        <w:trPr>
          <w:trHeight w:val="1374"/>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7D6F11" w:rsidRDefault="00BC5E04"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Tivemos dificuldade em obter compromissos contratuais e coordenar cronogramas com os artesãos de design exterior.</w:t>
            </w:r>
          </w:p>
          <w:p w14:paraId="66553EB6" w14:textId="60103CDE" w:rsidR="00694500" w:rsidRPr="007D6F11" w:rsidRDefault="00D50D4B"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 xml:space="preserve">Precisamos de mais estudos sobre a drenagem de água em um prédio como a sala de aula 2 para que possamos antecipar esse tipo de problema daqui para frente. </w:t>
            </w:r>
          </w:p>
        </w:tc>
      </w:tr>
      <w:tr w:rsidR="00694500"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694500" w:rsidRPr="00420D65" w14:paraId="563C3441" w14:textId="77777777" w:rsidTr="00796A40">
        <w:trPr>
          <w:trHeight w:val="96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Comentários adicionais</w:t>
            </w:r>
          </w:p>
        </w:tc>
      </w:tr>
      <w:tr w:rsidR="00694500" w:rsidRPr="00420D65" w14:paraId="2125978F" w14:textId="77777777" w:rsidTr="00796A40">
        <w:trPr>
          <w:trHeight w:val="1257"/>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107AA8">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TAREFAS DE PÓS-PROJETO/CONSIDERAÇÕES FUTURAS</w:t>
            </w:r>
          </w:p>
        </w:tc>
      </w:tr>
      <w:tr w:rsidR="00694500"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694500"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694500"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67E34CBC" w:rsidR="00694500" w:rsidRPr="00CC3D25" w:rsidRDefault="00694500" w:rsidP="00694500">
            <w:pPr>
              <w:numPr>
                <w:ilvl w:val="0"/>
                <w:numId w:val="23"/>
              </w:numPr>
              <w:pBdr>
                <w:top w:val="nil"/>
                <w:left w:val="nil"/>
                <w:bottom w:val="nil"/>
                <w:right w:val="nil"/>
                <w:between w:val="nil"/>
              </w:pBdr>
              <w:spacing w:before="240" w:line="360" w:lineRule="auto"/>
              <w:ind w:left="450" w:hanging="270"/>
              <w:rPr>
                <w:sz w:val="20"/>
                <w:szCs w:val="20"/>
              </w:rPr>
            </w:pPr>
            <w:r>
              <w:rPr>
                <w:rFonts w:ascii="Century Gothic" w:hAnsi="Century Gothic"/>
                <w:color w:val="000000"/>
                <w:sz w:val="20"/>
              </w:rPr>
              <w:t xml:space="preserve">Jane Williamson completará o tingimento da madeira externa nas três salas nos próximos quatro dias. </w:t>
            </w:r>
          </w:p>
          <w:p w14:paraId="5099BA2A" w14:textId="3048E9F6" w:rsidR="00694500" w:rsidRPr="00694500" w:rsidRDefault="00694500" w:rsidP="00694500">
            <w:pPr>
              <w:numPr>
                <w:ilvl w:val="0"/>
                <w:numId w:val="23"/>
              </w:numPr>
              <w:pBdr>
                <w:top w:val="nil"/>
                <w:left w:val="nil"/>
                <w:bottom w:val="nil"/>
                <w:right w:val="nil"/>
                <w:between w:val="nil"/>
              </w:pBdr>
              <w:spacing w:line="360" w:lineRule="auto"/>
              <w:ind w:left="450" w:hanging="270"/>
              <w:rPr>
                <w:sz w:val="20"/>
                <w:szCs w:val="20"/>
              </w:rPr>
            </w:pPr>
            <w:r>
              <w:rPr>
                <w:rFonts w:ascii="Century Gothic" w:hAnsi="Century Gothic"/>
                <w:color w:val="000000"/>
                <w:sz w:val="20"/>
              </w:rPr>
              <w:t xml:space="preserve">John Liden completará a marcenaria do piso no saguão da sala de aula 3. </w:t>
            </w:r>
          </w:p>
        </w:tc>
      </w:tr>
      <w:tr w:rsidR="00694500"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694500"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Comentários adicionais</w:t>
            </w:r>
          </w:p>
        </w:tc>
      </w:tr>
      <w:tr w:rsidR="00694500"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DE PLANEJAMENTO</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694500"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4B6B55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A equipe documentou os planos do projeto e o cronograma minuciosamente.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S/N</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163CEEB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 Veja acima as principais áreas problemáticas. </w:t>
            </w:r>
          </w:p>
        </w:tc>
      </w:tr>
      <w:tr w:rsidR="00694500"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425988C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O cronograma continha todos os elementos do projeto.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02632B" w:rsidRDefault="00FE1864" w:rsidP="00694500">
            <w:pPr>
              <w:rPr>
                <w:rFonts w:ascii="Century Gothic" w:hAnsi="Century Gothic" w:cs="Arial"/>
                <w:color w:val="000000"/>
                <w:sz w:val="20"/>
                <w:szCs w:val="20"/>
              </w:rPr>
            </w:pPr>
            <w:r>
              <w:rPr>
                <w:rFonts w:ascii="Century Gothic" w:hAnsi="Century Gothic"/>
                <w:color w:val="000000"/>
                <w:sz w:val="20"/>
              </w:rPr>
              <w:t>Definimos todas as tarefas claramente.</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1FF25DD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As partes interessadas tiveram uma contribuição adequada durante o processo de planejamento.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DCBEE2A"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Os requisitos foram coletados e claramente documentados.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Os critérios estavam claros em todas as fases do projeto.</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EXECUÇÃO</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694500"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0E1E58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O projeto atingiu as metas originais.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02632B" w:rsidRDefault="00694500" w:rsidP="00694500">
            <w:pPr>
              <w:rPr>
                <w:rFonts w:ascii="Century Gothic" w:hAnsi="Century Gothic" w:cs="Arial"/>
                <w:color w:val="000000"/>
                <w:sz w:val="20"/>
                <w:szCs w:val="20"/>
              </w:rPr>
            </w:pPr>
          </w:p>
        </w:tc>
      </w:tr>
      <w:tr w:rsidR="00694500"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1EB284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As mudanças inesperadas que ocorreram foram de frequência e intensidade controláveis.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Veja os principais problemas acima.</w:t>
            </w:r>
          </w:p>
        </w:tc>
      </w:tr>
      <w:tr w:rsidR="00694500"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3C62E0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A equipe gerenciou as referências iniciais do projeto (ou seja, tempo, escopo, custo) de forma cuidadosa.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02632B" w:rsidRDefault="00694500" w:rsidP="00694500">
            <w:pPr>
              <w:rPr>
                <w:rFonts w:ascii="Century Gothic" w:hAnsi="Century Gothic" w:cs="Arial"/>
                <w:color w:val="000000"/>
                <w:sz w:val="20"/>
                <w:szCs w:val="20"/>
              </w:rPr>
            </w:pPr>
          </w:p>
        </w:tc>
      </w:tr>
      <w:tr w:rsidR="00694500"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625E4844"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Os processos fundamentais de gerenciamento de projetos (ou seja, gerenciamento de riscos e problemas) foram eficientes.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5B7BC8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A equipe monitorou e enviou relatórios do processo do projeto de forma precisa e organizada.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FATORES HUMANOS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694500"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O gerente de projeto enviou relatórios às partes apropriadas.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O gerenciamento de projetos foi eficaz.</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A equipe do projeto estava organizada e composta de forma adequada.</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02632B" w:rsidRDefault="00694500" w:rsidP="00694500">
            <w:pPr>
              <w:rPr>
                <w:rFonts w:ascii="Century Gothic" w:hAnsi="Century Gothic" w:cs="Arial"/>
                <w:color w:val="000000"/>
                <w:sz w:val="20"/>
                <w:szCs w:val="20"/>
              </w:rPr>
            </w:pPr>
          </w:p>
        </w:tc>
      </w:tr>
      <w:tr w:rsidR="00694500"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11C36E83"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O gerente do projeto e a equipe receberam treinamento adequado.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Todos os membros da equipe se comunicavam eficientemente uns com os outros.</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02632B" w:rsidRDefault="00694500" w:rsidP="00694500">
            <w:pPr>
              <w:spacing w:line="276" w:lineRule="auto"/>
              <w:rPr>
                <w:rFonts w:ascii="Century Gothic" w:hAnsi="Century Gothic" w:cs="Arial"/>
                <w:color w:val="000000"/>
                <w:sz w:val="20"/>
                <w:szCs w:val="20"/>
              </w:rPr>
            </w:pPr>
          </w:p>
        </w:tc>
      </w:tr>
      <w:tr w:rsidR="00694500"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FB1D2AD"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Todas as áreas funcionais colaboraram com eficácia.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02632B" w:rsidRDefault="00694500" w:rsidP="00694500">
            <w:pPr>
              <w:rPr>
                <w:rFonts w:ascii="Century Gothic" w:hAnsi="Century Gothic" w:cs="Arial"/>
                <w:color w:val="000000"/>
                <w:sz w:val="20"/>
                <w:szCs w:val="20"/>
              </w:rPr>
            </w:pPr>
          </w:p>
        </w:tc>
      </w:tr>
      <w:tr w:rsidR="00694500"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Comentários adicionais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GERAL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694500"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6665696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As projeções de custos originais eram precisas. </w:t>
            </w:r>
          </w:p>
        </w:tc>
        <w:tc>
          <w:tcPr>
            <w:tcW w:w="1660" w:type="dxa"/>
            <w:tcBorders>
              <w:top w:val="nil"/>
              <w:left w:val="nil"/>
              <w:bottom w:val="single" w:sz="4" w:space="0" w:color="BFBFBF"/>
              <w:right w:val="single" w:sz="4" w:space="0" w:color="BFBFBF"/>
            </w:tcBorders>
            <w:shd w:val="clear" w:color="000000" w:fill="F2F2F2"/>
            <w:vAlign w:val="center"/>
          </w:tcPr>
          <w:p w14:paraId="6C53FC54" w14:textId="6CAF63F5"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tcPr>
          <w:p w14:paraId="6D042650" w14:textId="0B875F8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1D8EC81" w14:textId="77777777" w:rsidTr="00694500">
        <w:trPr>
          <w:trHeight w:val="81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F061E8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Cumprimos os objetivos arquitetônicos da universidade. </w:t>
            </w:r>
          </w:p>
        </w:tc>
        <w:tc>
          <w:tcPr>
            <w:tcW w:w="1660" w:type="dxa"/>
            <w:tcBorders>
              <w:top w:val="nil"/>
              <w:left w:val="nil"/>
              <w:bottom w:val="single" w:sz="4" w:space="0" w:color="BFBFBF"/>
              <w:right w:val="single" w:sz="4" w:space="0" w:color="BFBFBF"/>
            </w:tcBorders>
            <w:shd w:val="clear" w:color="auto" w:fill="auto"/>
            <w:vAlign w:val="center"/>
          </w:tcPr>
          <w:p w14:paraId="7CA1FCAF" w14:textId="2824D3D8" w:rsidR="00694500" w:rsidRPr="0002632B" w:rsidRDefault="00694500" w:rsidP="00694500">
            <w:pPr>
              <w:jc w:val="center"/>
              <w:rPr>
                <w:rFonts w:ascii="Century Gothic" w:hAnsi="Century Gothic" w:cs="Arial"/>
                <w:color w:val="000000"/>
                <w:sz w:val="20"/>
                <w:szCs w:val="20"/>
              </w:rPr>
            </w:pPr>
            <w:r>
              <w:rPr>
                <w:sz w:val="20"/>
              </w:rPr>
              <w:t>S</w:t>
            </w:r>
          </w:p>
        </w:tc>
        <w:tc>
          <w:tcPr>
            <w:tcW w:w="6100" w:type="dxa"/>
            <w:tcBorders>
              <w:top w:val="nil"/>
              <w:left w:val="nil"/>
              <w:bottom w:val="single" w:sz="4" w:space="0" w:color="BFBFBF"/>
              <w:right w:val="single" w:sz="4" w:space="0" w:color="BFBFBF"/>
            </w:tcBorders>
            <w:shd w:val="clear" w:color="auto" w:fill="auto"/>
            <w:vAlign w:val="center"/>
          </w:tcPr>
          <w:p w14:paraId="6D67CAB8" w14:textId="27DFD38C" w:rsidR="00694500" w:rsidRPr="0002632B" w:rsidRDefault="00694500" w:rsidP="00694500">
            <w:pPr>
              <w:spacing w:line="276" w:lineRule="auto"/>
              <w:rPr>
                <w:rFonts w:ascii="Century Gothic" w:hAnsi="Century Gothic" w:cs="Arial"/>
                <w:color w:val="000000"/>
                <w:sz w:val="20"/>
                <w:szCs w:val="20"/>
              </w:rPr>
            </w:pPr>
          </w:p>
        </w:tc>
      </w:tr>
      <w:tr w:rsidR="00694500"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723A4410"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4052204F"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1F998CB4"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0B7989A" w:rsidR="00694500" w:rsidRPr="0002632B" w:rsidRDefault="00694500" w:rsidP="00694500">
            <w:pPr>
              <w:spacing w:line="276" w:lineRule="auto"/>
              <w:rPr>
                <w:rFonts w:ascii="Century Gothic" w:hAnsi="Century Gothic" w:cs="Arial"/>
                <w:color w:val="000000"/>
                <w:sz w:val="20"/>
                <w:szCs w:val="20"/>
              </w:rPr>
            </w:pPr>
          </w:p>
        </w:tc>
      </w:tr>
      <w:tr w:rsidR="00694500"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694500" w:rsidRPr="0002632B" w:rsidRDefault="00694500" w:rsidP="00694500">
            <w:pPr>
              <w:rPr>
                <w:rFonts w:ascii="Century Gothic" w:hAnsi="Century Gothic" w:cs="Arial"/>
                <w:color w:val="000000"/>
                <w:sz w:val="20"/>
                <w:szCs w:val="20"/>
              </w:rPr>
            </w:pPr>
          </w:p>
        </w:tc>
      </w:tr>
      <w:tr w:rsidR="00694500"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694500" w:rsidRPr="0002632B" w:rsidRDefault="00694500" w:rsidP="00694500">
            <w:pPr>
              <w:rPr>
                <w:rFonts w:ascii="Century Gothic" w:hAnsi="Century Gothic" w:cs="Arial"/>
                <w:color w:val="000000"/>
                <w:sz w:val="20"/>
                <w:szCs w:val="20"/>
              </w:rPr>
            </w:pPr>
          </w:p>
        </w:tc>
      </w:tr>
      <w:tr w:rsidR="00694500"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694500" w:rsidRPr="0002632B" w:rsidRDefault="00694500" w:rsidP="00694500">
            <w:pPr>
              <w:rPr>
                <w:rFonts w:ascii="Century Gothic" w:hAnsi="Century Gothic" w:cs="Arial"/>
                <w:color w:val="000000"/>
                <w:sz w:val="20"/>
                <w:szCs w:val="20"/>
              </w:rPr>
            </w:pPr>
          </w:p>
        </w:tc>
      </w:tr>
      <w:tr w:rsidR="00694500"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694500" w:rsidRPr="0002632B" w:rsidRDefault="00694500" w:rsidP="00694500">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Comentários adicionais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107AA8">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ACEITAÇÃO DE ENCERRAMENTO DE PROJETO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GERENTE DO PROJETO</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PATROCINADOR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AVISO DE ISENÇÃO DE RESPONSABILIDADE</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107AA8">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3279" w14:textId="77777777" w:rsidR="00107AA8" w:rsidRDefault="00107AA8" w:rsidP="00F36FE0">
      <w:r>
        <w:separator/>
      </w:r>
    </w:p>
  </w:endnote>
  <w:endnote w:type="continuationSeparator" w:id="0">
    <w:p w14:paraId="21271700" w14:textId="77777777" w:rsidR="00107AA8" w:rsidRDefault="00107AA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A08B" w14:textId="77777777" w:rsidR="00107AA8" w:rsidRDefault="00107AA8" w:rsidP="00F36FE0">
      <w:r>
        <w:separator/>
      </w:r>
    </w:p>
  </w:footnote>
  <w:footnote w:type="continuationSeparator" w:id="0">
    <w:p w14:paraId="5C770B6E" w14:textId="77777777" w:rsidR="00107AA8" w:rsidRDefault="00107AA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07AA8"/>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D220F"/>
    <w:rsid w:val="003D28EE"/>
    <w:rsid w:val="003D706E"/>
    <w:rsid w:val="003E0399"/>
    <w:rsid w:val="003F787D"/>
    <w:rsid w:val="00420D65"/>
    <w:rsid w:val="00422668"/>
    <w:rsid w:val="00427F05"/>
    <w:rsid w:val="00444115"/>
    <w:rsid w:val="0045552B"/>
    <w:rsid w:val="0046242A"/>
    <w:rsid w:val="004654F9"/>
    <w:rsid w:val="00482909"/>
    <w:rsid w:val="00491059"/>
    <w:rsid w:val="00492BF1"/>
    <w:rsid w:val="00493BCE"/>
    <w:rsid w:val="004952F9"/>
    <w:rsid w:val="004B4C32"/>
    <w:rsid w:val="004D59AF"/>
    <w:rsid w:val="004E59C7"/>
    <w:rsid w:val="004E7C78"/>
    <w:rsid w:val="004F3912"/>
    <w:rsid w:val="004F4B42"/>
    <w:rsid w:val="00531F82"/>
    <w:rsid w:val="005345A7"/>
    <w:rsid w:val="00547183"/>
    <w:rsid w:val="00557C38"/>
    <w:rsid w:val="0056344D"/>
    <w:rsid w:val="005913EC"/>
    <w:rsid w:val="005A2BD6"/>
    <w:rsid w:val="005A6122"/>
    <w:rsid w:val="005B7C30"/>
    <w:rsid w:val="005C1013"/>
    <w:rsid w:val="005F5ABE"/>
    <w:rsid w:val="005F70B0"/>
    <w:rsid w:val="006316D7"/>
    <w:rsid w:val="006452F1"/>
    <w:rsid w:val="00660D04"/>
    <w:rsid w:val="00666161"/>
    <w:rsid w:val="00681EE0"/>
    <w:rsid w:val="006940BE"/>
    <w:rsid w:val="00694500"/>
    <w:rsid w:val="006950B1"/>
    <w:rsid w:val="006B5ECE"/>
    <w:rsid w:val="006B6267"/>
    <w:rsid w:val="006C1052"/>
    <w:rsid w:val="006C3482"/>
    <w:rsid w:val="006C66DE"/>
    <w:rsid w:val="006D1400"/>
    <w:rsid w:val="006D36F2"/>
    <w:rsid w:val="006D6888"/>
    <w:rsid w:val="006E24AA"/>
    <w:rsid w:val="00714325"/>
    <w:rsid w:val="00756B3B"/>
    <w:rsid w:val="00774101"/>
    <w:rsid w:val="0077666A"/>
    <w:rsid w:val="0078197E"/>
    <w:rsid w:val="00796A40"/>
    <w:rsid w:val="007D632D"/>
    <w:rsid w:val="007D6F11"/>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9F6202"/>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B64307"/>
    <w:rsid w:val="00B76E50"/>
    <w:rsid w:val="00B8500C"/>
    <w:rsid w:val="00B91333"/>
    <w:rsid w:val="00BB3A70"/>
    <w:rsid w:val="00BC38F6"/>
    <w:rsid w:val="00BC3D1E"/>
    <w:rsid w:val="00BC4CD6"/>
    <w:rsid w:val="00BC5E04"/>
    <w:rsid w:val="00BC7F9D"/>
    <w:rsid w:val="00BF1207"/>
    <w:rsid w:val="00C12C0B"/>
    <w:rsid w:val="00C81141"/>
    <w:rsid w:val="00C82A1D"/>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81281"/>
    <w:rsid w:val="00D82ADF"/>
    <w:rsid w:val="00D90B36"/>
    <w:rsid w:val="00DB1AE1"/>
    <w:rsid w:val="00E0014C"/>
    <w:rsid w:val="00E62A21"/>
    <w:rsid w:val="00E62BF6"/>
    <w:rsid w:val="00E77081"/>
    <w:rsid w:val="00E8348B"/>
    <w:rsid w:val="00E85804"/>
    <w:rsid w:val="00E97F89"/>
    <w:rsid w:val="00EB23F8"/>
    <w:rsid w:val="00EB78DB"/>
    <w:rsid w:val="00EC3CDB"/>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45&amp;utm_language=PT&amp;utm_source=template-word&amp;utm_medium=content&amp;utm_campaign=ic-Construction+Project+Debrief-word-57845-pt&amp;lpa=ic+Construction+Project+Debrief+word+5784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28</TotalTime>
  <Pages>10</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2018-04-15T17:50:00Z</cp:lastPrinted>
  <dcterms:created xsi:type="dcterms:W3CDTF">2022-04-29T23:38:00Z</dcterms:created>
  <dcterms:modified xsi:type="dcterms:W3CDTF">2024-02-09T23:22:00Z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