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0864" w14:textId="35B96EDF" w:rsidR="00266443" w:rsidRDefault="001168A4">
      <w:pPr>
        <w:rPr>
          <w:rFonts w:ascii="Century Gothic" w:eastAsia="Century Gothic" w:hAnsi="Century Gothic" w:cs="Century Gothic"/>
          <w:b/>
          <w:color w:val="595959"/>
          <w:sz w:val="44"/>
          <w:szCs w:val="44"/>
        </w:rPr>
      </w:pPr>
      <w:r w:rsidRPr="001168A4">
        <w:rPr>
          <w:rFonts w:ascii="Century Gothic" w:hAnsi="Century Gothic"/>
          <w:b/>
          <w:color w:val="595959"/>
          <w:sz w:val="44"/>
        </w:rPr>
        <w:drawing>
          <wp:anchor distT="0" distB="0" distL="114300" distR="114300" simplePos="0" relativeHeight="251658240" behindDoc="0" locked="0" layoutInCell="1" allowOverlap="1" wp14:anchorId="141CFFB5" wp14:editId="50BF1D6D">
            <wp:simplePos x="0" y="0"/>
            <wp:positionH relativeFrom="column">
              <wp:posOffset>4114800</wp:posOffset>
            </wp:positionH>
            <wp:positionV relativeFrom="paragraph">
              <wp:posOffset>-226060</wp:posOffset>
            </wp:positionV>
            <wp:extent cx="2768600" cy="485811"/>
            <wp:effectExtent l="0" t="0" r="0" b="0"/>
            <wp:wrapNone/>
            <wp:docPr id="2134787615" name="Picture 1" descr="A blue and white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787615" name="Picture 1" descr="A blue and white logo&#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768600" cy="485811"/>
                    </a:xfrm>
                    <a:prstGeom prst="rect">
                      <a:avLst/>
                    </a:prstGeom>
                  </pic:spPr>
                </pic:pic>
              </a:graphicData>
            </a:graphic>
            <wp14:sizeRelH relativeFrom="page">
              <wp14:pctWidth>0</wp14:pctWidth>
            </wp14:sizeRelH>
            <wp14:sizeRelV relativeFrom="page">
              <wp14:pctHeight>0</wp14:pctHeight>
            </wp14:sizeRelV>
          </wp:anchor>
        </w:drawing>
      </w:r>
      <w:r w:rsidR="00AE1612">
        <w:rPr>
          <w:rFonts w:ascii="Century Gothic" w:hAnsi="Century Gothic"/>
          <w:b/>
          <w:color w:val="595959"/>
          <w:sz w:val="44"/>
        </w:rPr>
        <w:t>COMUNICAÇÃO DA MARCA</w:t>
      </w:r>
    </w:p>
    <w:p w14:paraId="0F6BB182" w14:textId="77777777" w:rsidR="00266443" w:rsidRDefault="00AE1612">
      <w:pPr>
        <w:rPr>
          <w:rFonts w:ascii="Century Gothic" w:eastAsia="Century Gothic" w:hAnsi="Century Gothic" w:cs="Century Gothic"/>
          <w:b/>
          <w:color w:val="595959"/>
          <w:sz w:val="44"/>
          <w:szCs w:val="44"/>
        </w:rPr>
      </w:pPr>
      <w:r>
        <w:rPr>
          <w:rFonts w:ascii="Century Gothic" w:hAnsi="Century Gothic"/>
          <w:b/>
          <w:color w:val="595959"/>
          <w:sz w:val="44"/>
        </w:rPr>
        <w:t xml:space="preserve">EXEMPLO DE ESTRATÉGIA </w:t>
      </w:r>
    </w:p>
    <w:p w14:paraId="31857F26" w14:textId="77777777" w:rsidR="00CC0FB0" w:rsidRPr="00D355EC" w:rsidRDefault="00CC0FB0">
      <w:pPr>
        <w:rPr>
          <w:rFonts w:ascii="Century Gothic" w:eastAsia="Century Gothic" w:hAnsi="Century Gothic" w:cs="Century Gothic"/>
          <w:b/>
          <w:color w:val="595959"/>
          <w:sz w:val="32"/>
          <w:szCs w:val="32"/>
        </w:rPr>
      </w:pPr>
    </w:p>
    <w:p w14:paraId="696BB41C" w14:textId="77777777" w:rsidR="00266443" w:rsidRDefault="00CC0FB0" w:rsidP="00CC0FB0">
      <w:pPr>
        <w:spacing w:line="276" w:lineRule="auto"/>
        <w:rPr>
          <w:rFonts w:ascii="Century Gothic" w:eastAsia="Century Gothic" w:hAnsi="Century Gothic" w:cs="Century Gothic"/>
          <w:color w:val="404040"/>
          <w:sz w:val="21"/>
          <w:szCs w:val="21"/>
        </w:rPr>
      </w:pPr>
      <w:r>
        <w:rPr>
          <w:rFonts w:ascii="Century Gothic" w:hAnsi="Century Gothic"/>
          <w:color w:val="595959"/>
          <w:sz w:val="28"/>
        </w:rPr>
        <w:t>INTRODUÇÃO</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F62A3A" w14:paraId="137FAF72" w14:textId="77777777" w:rsidTr="0062171D">
        <w:trPr>
          <w:trHeight w:val="1008"/>
        </w:trPr>
        <w:tc>
          <w:tcPr>
            <w:tcW w:w="10805" w:type="dxa"/>
            <w:tcBorders>
              <w:top w:val="single" w:sz="4" w:space="0" w:color="BFBFBF"/>
              <w:left w:val="single" w:sz="4" w:space="0" w:color="BFBFBF"/>
              <w:bottom w:val="single" w:sz="8" w:space="0" w:color="BFBFBF"/>
              <w:right w:val="single" w:sz="4" w:space="0" w:color="BFBFBF"/>
            </w:tcBorders>
            <w:shd w:val="clear" w:color="auto" w:fill="F7F9FB"/>
            <w:vAlign w:val="center"/>
          </w:tcPr>
          <w:p w14:paraId="63E9982C" w14:textId="77777777" w:rsidR="00266443" w:rsidRPr="00793481" w:rsidRDefault="00D67BE2">
            <w:pPr>
              <w:rPr>
                <w:rFonts w:ascii="Century Gothic" w:eastAsia="Century Gothic" w:hAnsi="Century Gothic" w:cs="Century Gothic"/>
                <w:color w:val="000000"/>
                <w:sz w:val="28"/>
                <w:szCs w:val="28"/>
              </w:rPr>
            </w:pPr>
            <w:r>
              <w:rPr>
                <w:rFonts w:ascii="Century Gothic" w:hAnsi="Century Gothic"/>
                <w:color w:val="000000"/>
                <w:sz w:val="28"/>
              </w:rPr>
              <w:t xml:space="preserve">A Threadwell faz camisetas com mensagens. Está é nossa estratégia de comunicação da marca para a Fase 1. </w:t>
            </w:r>
          </w:p>
        </w:tc>
      </w:tr>
    </w:tbl>
    <w:p w14:paraId="247A6BA0" w14:textId="77777777" w:rsidR="00266443" w:rsidRPr="00F62A3A" w:rsidRDefault="00266443">
      <w:pPr>
        <w:rPr>
          <w:rFonts w:ascii="Century Gothic" w:eastAsia="Century Gothic" w:hAnsi="Century Gothic" w:cs="Century Gothic"/>
          <w:color w:val="44546A"/>
          <w:sz w:val="22"/>
          <w:szCs w:val="16"/>
        </w:rPr>
      </w:pPr>
    </w:p>
    <w:tbl>
      <w:tblPr>
        <w:tblW w:w="10800" w:type="dxa"/>
        <w:tblLayout w:type="fixed"/>
        <w:tblCellMar>
          <w:left w:w="115" w:type="dxa"/>
          <w:right w:w="115" w:type="dxa"/>
        </w:tblCellMar>
        <w:tblLook w:val="0400" w:firstRow="0" w:lastRow="0" w:firstColumn="0" w:lastColumn="0" w:noHBand="0" w:noVBand="1"/>
      </w:tblPr>
      <w:tblGrid>
        <w:gridCol w:w="3240"/>
        <w:gridCol w:w="2160"/>
        <w:gridCol w:w="5400"/>
      </w:tblGrid>
      <w:tr w:rsidR="00266443" w:rsidRPr="00F62A3A" w14:paraId="61A2BB53" w14:textId="77777777" w:rsidTr="002C6DD3">
        <w:trPr>
          <w:trHeight w:val="320"/>
        </w:trPr>
        <w:tc>
          <w:tcPr>
            <w:tcW w:w="3240" w:type="dxa"/>
            <w:tcBorders>
              <w:top w:val="nil"/>
              <w:left w:val="nil"/>
              <w:bottom w:val="single" w:sz="4" w:space="0" w:color="BFBFBF"/>
              <w:right w:val="nil"/>
            </w:tcBorders>
            <w:shd w:val="clear" w:color="auto" w:fill="auto"/>
            <w:vAlign w:val="center"/>
          </w:tcPr>
          <w:p w14:paraId="077FB058" w14:textId="77777777" w:rsidR="00266443" w:rsidRPr="00793481" w:rsidRDefault="00AE1612" w:rsidP="00793481">
            <w:pPr>
              <w:ind w:left="-109"/>
              <w:rPr>
                <w:rFonts w:ascii="Century Gothic" w:eastAsia="Century Gothic" w:hAnsi="Century Gothic" w:cs="Century Gothic"/>
                <w:color w:val="000000"/>
                <w:sz w:val="21"/>
                <w:szCs w:val="21"/>
              </w:rPr>
            </w:pPr>
            <w:r>
              <w:rPr>
                <w:rFonts w:ascii="Century Gothic" w:hAnsi="Century Gothic"/>
                <w:color w:val="000000"/>
                <w:sz w:val="21"/>
              </w:rPr>
              <w:t>NOME DA EMPRESA</w:t>
            </w:r>
          </w:p>
        </w:tc>
        <w:tc>
          <w:tcPr>
            <w:tcW w:w="2160" w:type="dxa"/>
            <w:tcBorders>
              <w:top w:val="nil"/>
              <w:left w:val="nil"/>
              <w:bottom w:val="single" w:sz="4" w:space="0" w:color="BFBFBF"/>
              <w:right w:val="nil"/>
            </w:tcBorders>
            <w:shd w:val="clear" w:color="auto" w:fill="auto"/>
            <w:vAlign w:val="center"/>
          </w:tcPr>
          <w:p w14:paraId="489CE3EE" w14:textId="77777777" w:rsidR="00266443" w:rsidRPr="00793481" w:rsidRDefault="00266443">
            <w:pPr>
              <w:rPr>
                <w:rFonts w:ascii="Century Gothic" w:eastAsia="Century Gothic" w:hAnsi="Century Gothic" w:cs="Century Gothic"/>
                <w:color w:val="000000"/>
              </w:rPr>
            </w:pPr>
          </w:p>
        </w:tc>
        <w:tc>
          <w:tcPr>
            <w:tcW w:w="5400" w:type="dxa"/>
            <w:tcBorders>
              <w:top w:val="nil"/>
              <w:left w:val="nil"/>
              <w:bottom w:val="single" w:sz="4" w:space="0" w:color="BFBFBF"/>
              <w:right w:val="nil"/>
            </w:tcBorders>
            <w:shd w:val="clear" w:color="auto" w:fill="auto"/>
            <w:vAlign w:val="center"/>
          </w:tcPr>
          <w:p w14:paraId="45E0F1A2" w14:textId="77777777" w:rsidR="00266443" w:rsidRPr="00793481" w:rsidRDefault="00266443">
            <w:pPr>
              <w:rPr>
                <w:rFonts w:ascii="Century Gothic" w:eastAsia="Century Gothic" w:hAnsi="Century Gothic" w:cs="Century Gothic"/>
              </w:rPr>
            </w:pPr>
          </w:p>
        </w:tc>
      </w:tr>
      <w:tr w:rsidR="00266443" w:rsidRPr="00F62A3A" w14:paraId="0AE8E1F3" w14:textId="77777777" w:rsidTr="0062171D">
        <w:trPr>
          <w:trHeight w:val="648"/>
        </w:trPr>
        <w:tc>
          <w:tcPr>
            <w:tcW w:w="10800" w:type="dxa"/>
            <w:gridSpan w:val="3"/>
            <w:tcBorders>
              <w:top w:val="single" w:sz="4" w:space="0" w:color="BFBFBF"/>
              <w:left w:val="single" w:sz="4" w:space="0" w:color="BFBFBF"/>
              <w:bottom w:val="single" w:sz="18" w:space="0" w:color="A6A6A6"/>
              <w:right w:val="single" w:sz="4" w:space="0" w:color="BFBFBF"/>
            </w:tcBorders>
            <w:shd w:val="clear" w:color="auto" w:fill="F7F9FB"/>
            <w:vAlign w:val="center"/>
          </w:tcPr>
          <w:p w14:paraId="3AF95970" w14:textId="77777777" w:rsidR="00266443" w:rsidRPr="00793481" w:rsidRDefault="00AE1612">
            <w:pPr>
              <w:rPr>
                <w:rFonts w:ascii="Century Gothic" w:eastAsia="Century Gothic" w:hAnsi="Century Gothic" w:cs="Century Gothic"/>
                <w:color w:val="000000"/>
                <w:sz w:val="20"/>
                <w:szCs w:val="20"/>
              </w:rPr>
            </w:pPr>
            <w:r w:rsidRPr="00F62A3A">
              <w:rPr>
                <w:rFonts w:ascii="Century Gothic" w:hAnsi="Century Gothic"/>
                <w:sz w:val="22"/>
              </w:rPr>
              <w:t>T</w:t>
            </w:r>
            <w:r>
              <w:rPr>
                <w:rFonts w:ascii="Century Gothic" w:hAnsi="Century Gothic"/>
                <w:sz w:val="28"/>
              </w:rPr>
              <w:t>hreadwell</w:t>
            </w:r>
          </w:p>
        </w:tc>
      </w:tr>
      <w:tr w:rsidR="00BA3F87" w:rsidRPr="00F62A3A" w14:paraId="2B8B6AA5" w14:textId="77777777" w:rsidTr="002C6DD3">
        <w:trPr>
          <w:trHeight w:val="320"/>
        </w:trPr>
        <w:tc>
          <w:tcPr>
            <w:tcW w:w="3240" w:type="dxa"/>
            <w:tcBorders>
              <w:top w:val="nil"/>
              <w:left w:val="nil"/>
              <w:bottom w:val="single" w:sz="4" w:space="0" w:color="BFBFBF"/>
              <w:right w:val="nil"/>
            </w:tcBorders>
            <w:shd w:val="clear" w:color="auto" w:fill="auto"/>
            <w:vAlign w:val="center"/>
          </w:tcPr>
          <w:p w14:paraId="2330ECF6" w14:textId="77777777" w:rsidR="00266443" w:rsidRPr="00793481" w:rsidRDefault="00AE1612" w:rsidP="00793481">
            <w:pPr>
              <w:ind w:left="-109"/>
              <w:rPr>
                <w:rFonts w:ascii="Century Gothic" w:eastAsia="Century Gothic" w:hAnsi="Century Gothic" w:cs="Century Gothic"/>
                <w:color w:val="000000"/>
                <w:sz w:val="18"/>
                <w:szCs w:val="18"/>
              </w:rPr>
            </w:pPr>
            <w:r w:rsidRPr="00F62A3A">
              <w:rPr>
                <w:rFonts w:ascii="Century Gothic" w:hAnsi="Century Gothic"/>
                <w:color w:val="000000"/>
                <w:sz w:val="22"/>
              </w:rPr>
              <w:t>A</w:t>
            </w:r>
            <w:r>
              <w:rPr>
                <w:rFonts w:ascii="Century Gothic" w:hAnsi="Century Gothic"/>
                <w:color w:val="000000"/>
                <w:sz w:val="18"/>
              </w:rPr>
              <w:t>UTOR</w:t>
            </w:r>
          </w:p>
        </w:tc>
        <w:tc>
          <w:tcPr>
            <w:tcW w:w="2160" w:type="dxa"/>
            <w:tcBorders>
              <w:top w:val="nil"/>
              <w:left w:val="nil"/>
              <w:bottom w:val="single" w:sz="4" w:space="0" w:color="BFBFBF"/>
              <w:right w:val="nil"/>
            </w:tcBorders>
            <w:shd w:val="clear" w:color="auto" w:fill="auto"/>
            <w:vAlign w:val="center"/>
          </w:tcPr>
          <w:p w14:paraId="26FF705C" w14:textId="77777777" w:rsidR="00266443" w:rsidRPr="00793481" w:rsidRDefault="00AE1612" w:rsidP="00793481">
            <w:pPr>
              <w:ind w:left="-114"/>
              <w:jc w:val="center"/>
              <w:rPr>
                <w:rFonts w:ascii="Century Gothic" w:eastAsia="Century Gothic" w:hAnsi="Century Gothic" w:cs="Century Gothic"/>
                <w:color w:val="000000"/>
                <w:sz w:val="18"/>
                <w:szCs w:val="18"/>
              </w:rPr>
            </w:pPr>
            <w:r>
              <w:rPr>
                <w:rFonts w:ascii="Century Gothic" w:hAnsi="Century Gothic"/>
                <w:color w:val="000000"/>
                <w:sz w:val="18"/>
              </w:rPr>
              <w:t>DATA</w:t>
            </w:r>
          </w:p>
        </w:tc>
        <w:tc>
          <w:tcPr>
            <w:tcW w:w="5400" w:type="dxa"/>
            <w:tcBorders>
              <w:top w:val="nil"/>
              <w:left w:val="nil"/>
              <w:bottom w:val="nil"/>
              <w:right w:val="nil"/>
            </w:tcBorders>
            <w:shd w:val="clear" w:color="auto" w:fill="auto"/>
            <w:vAlign w:val="center"/>
          </w:tcPr>
          <w:p w14:paraId="30864ED7" w14:textId="77777777" w:rsidR="00266443" w:rsidRPr="00793481" w:rsidRDefault="00266443" w:rsidP="00793481">
            <w:pPr>
              <w:jc w:val="center"/>
              <w:rPr>
                <w:rFonts w:ascii="Century Gothic" w:eastAsia="Century Gothic" w:hAnsi="Century Gothic" w:cs="Century Gothic"/>
                <w:color w:val="000000"/>
                <w:sz w:val="18"/>
                <w:szCs w:val="18"/>
              </w:rPr>
            </w:pPr>
          </w:p>
        </w:tc>
      </w:tr>
      <w:tr w:rsidR="00BA3F87" w:rsidRPr="00F62A3A" w14:paraId="59D4D28D" w14:textId="77777777" w:rsidTr="0062171D">
        <w:trPr>
          <w:trHeight w:val="576"/>
        </w:trPr>
        <w:tc>
          <w:tcPr>
            <w:tcW w:w="3240" w:type="dxa"/>
            <w:tcBorders>
              <w:top w:val="single" w:sz="4" w:space="0" w:color="BFBFBF"/>
              <w:left w:val="single" w:sz="4" w:space="0" w:color="BFBFBF"/>
              <w:bottom w:val="single" w:sz="18" w:space="0" w:color="A6A6A6"/>
              <w:right w:val="single" w:sz="4" w:space="0" w:color="BFBFBF"/>
            </w:tcBorders>
            <w:shd w:val="clear" w:color="auto" w:fill="F7F9FB"/>
            <w:vAlign w:val="center"/>
          </w:tcPr>
          <w:p w14:paraId="1E86FBEF" w14:textId="77777777" w:rsidR="00266443" w:rsidRPr="00793481" w:rsidRDefault="00AE1612">
            <w:pPr>
              <w:rPr>
                <w:rFonts w:ascii="Century Gothic" w:eastAsia="Century Gothic" w:hAnsi="Century Gothic" w:cs="Century Gothic"/>
                <w:color w:val="000000"/>
                <w:sz w:val="20"/>
                <w:szCs w:val="20"/>
              </w:rPr>
            </w:pPr>
            <w:r w:rsidRPr="00F62A3A">
              <w:rPr>
                <w:rFonts w:ascii="Century Gothic" w:hAnsi="Century Gothic"/>
                <w:color w:val="000000"/>
                <w:sz w:val="22"/>
              </w:rPr>
              <w:t>A</w:t>
            </w:r>
            <w:r>
              <w:rPr>
                <w:rFonts w:ascii="Century Gothic" w:hAnsi="Century Gothic"/>
                <w:color w:val="000000"/>
                <w:sz w:val="20"/>
              </w:rPr>
              <w:t>dam Klein</w:t>
            </w:r>
          </w:p>
        </w:tc>
        <w:tc>
          <w:tcPr>
            <w:tcW w:w="2160" w:type="dxa"/>
            <w:tcBorders>
              <w:top w:val="single" w:sz="4" w:space="0" w:color="BFBFBF"/>
              <w:left w:val="nil"/>
              <w:bottom w:val="single" w:sz="18" w:space="0" w:color="A6A6A6"/>
              <w:right w:val="single" w:sz="4" w:space="0" w:color="BFBFBF"/>
            </w:tcBorders>
            <w:shd w:val="clear" w:color="auto" w:fill="F7F9FB"/>
            <w:vAlign w:val="center"/>
          </w:tcPr>
          <w:p w14:paraId="3B7BB7F2" w14:textId="77777777" w:rsidR="00266443" w:rsidRPr="00793481" w:rsidRDefault="00AE1612" w:rsidP="00793481">
            <w:pPr>
              <w:jc w:val="center"/>
              <w:rPr>
                <w:rFonts w:ascii="Century Gothic" w:eastAsia="Century Gothic" w:hAnsi="Century Gothic" w:cs="Century Gothic"/>
                <w:color w:val="000000"/>
                <w:sz w:val="20"/>
                <w:szCs w:val="20"/>
              </w:rPr>
            </w:pPr>
            <w:r>
              <w:rPr>
                <w:rFonts w:ascii="Century Gothic" w:hAnsi="Century Gothic"/>
                <w:color w:val="000000"/>
                <w:sz w:val="20"/>
              </w:rPr>
              <w:t> 19/11/20XX</w:t>
            </w:r>
          </w:p>
        </w:tc>
        <w:tc>
          <w:tcPr>
            <w:tcW w:w="5400" w:type="dxa"/>
            <w:tcBorders>
              <w:top w:val="nil"/>
              <w:left w:val="nil"/>
              <w:bottom w:val="nil"/>
              <w:right w:val="nil"/>
            </w:tcBorders>
            <w:shd w:val="clear" w:color="auto" w:fill="auto"/>
            <w:vAlign w:val="center"/>
          </w:tcPr>
          <w:p w14:paraId="144C9AA1" w14:textId="77777777" w:rsidR="00266443" w:rsidRPr="00F62A3A" w:rsidRDefault="00266443" w:rsidP="00793481">
            <w:pPr>
              <w:jc w:val="center"/>
              <w:rPr>
                <w:rFonts w:ascii="Century Gothic" w:eastAsia="Century Gothic" w:hAnsi="Century Gothic" w:cs="Century Gothic"/>
                <w:color w:val="000000"/>
                <w:sz w:val="22"/>
              </w:rPr>
            </w:pPr>
          </w:p>
        </w:tc>
      </w:tr>
    </w:tbl>
    <w:p w14:paraId="549E50AD" w14:textId="77777777" w:rsidR="00266443" w:rsidRDefault="00266443">
      <w:pPr>
        <w:rPr>
          <w:rFonts w:ascii="Century Gothic" w:eastAsia="Century Gothic" w:hAnsi="Century Gothic" w:cs="Century Gothic"/>
          <w:color w:val="44546A"/>
          <w:sz w:val="16"/>
          <w:szCs w:val="16"/>
        </w:rPr>
      </w:pPr>
    </w:p>
    <w:p w14:paraId="5889D470" w14:textId="77777777" w:rsidR="00266443" w:rsidRDefault="00AE1612">
      <w:pPr>
        <w:spacing w:line="276" w:lineRule="auto"/>
        <w:rPr>
          <w:rFonts w:ascii="Century Gothic" w:eastAsia="Century Gothic" w:hAnsi="Century Gothic" w:cs="Century Gothic"/>
          <w:color w:val="000000"/>
          <w:sz w:val="28"/>
          <w:szCs w:val="28"/>
        </w:rPr>
      </w:pPr>
      <w:r>
        <w:rPr>
          <w:rFonts w:ascii="Century Gothic" w:hAnsi="Century Gothic"/>
          <w:color w:val="000000"/>
          <w:sz w:val="28"/>
        </w:rPr>
        <w:t>VISÃO GERAL DA ESTRATÉGIA</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F62A3A" w14:paraId="4E9DA457" w14:textId="77777777" w:rsidTr="002C6DD3">
        <w:trPr>
          <w:trHeight w:val="700"/>
        </w:trPr>
        <w:tc>
          <w:tcPr>
            <w:tcW w:w="10805" w:type="dxa"/>
            <w:tcBorders>
              <w:top w:val="single" w:sz="18" w:space="0" w:color="A6A6A6"/>
              <w:left w:val="single" w:sz="4" w:space="0" w:color="A6A6A6"/>
              <w:bottom w:val="single" w:sz="4" w:space="0" w:color="A6A6A6"/>
              <w:right w:val="single" w:sz="4" w:space="0" w:color="A6A6A6"/>
            </w:tcBorders>
            <w:shd w:val="clear" w:color="auto" w:fill="FFD965"/>
            <w:vAlign w:val="center"/>
          </w:tcPr>
          <w:p w14:paraId="3AA7B37D" w14:textId="77777777" w:rsidR="00266443" w:rsidRPr="00F62A3A" w:rsidRDefault="00C11AE9">
            <w:pPr>
              <w:rPr>
                <w:rFonts w:ascii="Century Gothic" w:eastAsia="Century Gothic" w:hAnsi="Century Gothic" w:cs="Century Gothic"/>
                <w:color w:val="000000"/>
                <w:sz w:val="20"/>
                <w:szCs w:val="22"/>
              </w:rPr>
            </w:pPr>
            <w:r w:rsidRPr="00F62A3A">
              <w:rPr>
                <w:rFonts w:ascii="Century Gothic" w:hAnsi="Century Gothic"/>
                <w:color w:val="000000"/>
                <w:sz w:val="20"/>
              </w:rPr>
              <w:t>Escreva um resumo conciso da estratégia completa, destacando os principais pontos fortes e fracos, metas importantes e técnicas primárias que você planeja empregar.</w:t>
            </w:r>
          </w:p>
        </w:tc>
      </w:tr>
      <w:tr w:rsidR="00266443" w:rsidRPr="00F62A3A" w14:paraId="5068E4CE" w14:textId="77777777" w:rsidTr="002C6DD3">
        <w:trPr>
          <w:trHeight w:val="7586"/>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0B686F5" w14:textId="77777777" w:rsidR="00793481" w:rsidRPr="00F62A3A" w:rsidRDefault="00AE1612" w:rsidP="00CC0FB0">
            <w:pPr>
              <w:spacing w:line="276" w:lineRule="auto"/>
              <w:rPr>
                <w:rFonts w:ascii="Century Gothic" w:eastAsia="Century Gothic" w:hAnsi="Century Gothic" w:cs="Century Gothic"/>
                <w:b/>
                <w:color w:val="404040"/>
                <w:sz w:val="22"/>
              </w:rPr>
            </w:pPr>
            <w:r w:rsidRPr="00F62A3A">
              <w:rPr>
                <w:rFonts w:ascii="Century Gothic" w:hAnsi="Century Gothic"/>
                <w:b/>
                <w:color w:val="404040"/>
                <w:sz w:val="22"/>
              </w:rPr>
              <w:t>Resumo</w:t>
            </w:r>
          </w:p>
          <w:p w14:paraId="45642751" w14:textId="77777777" w:rsidR="00266443" w:rsidRPr="00F62A3A" w:rsidRDefault="00AE1612" w:rsidP="00CC0FB0">
            <w:pPr>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Esta estratégia de comunicação se concentra em lançar nossa primeira oferta de produtos. Com esta estratégia de lançamento, esperamos aumentar a conscientização da marca e estabelecer uma base para se tornar a principal marca de </w:t>
            </w:r>
            <w:r w:rsidRPr="00F62A3A">
              <w:rPr>
                <w:rFonts w:ascii="Century Gothic" w:hAnsi="Century Gothic"/>
                <w:sz w:val="22"/>
              </w:rPr>
              <w:t>activewear</w:t>
            </w:r>
            <w:r w:rsidRPr="00F62A3A">
              <w:rPr>
                <w:rFonts w:ascii="Century Gothic" w:hAnsi="Century Gothic"/>
                <w:color w:val="000000"/>
                <w:sz w:val="22"/>
              </w:rPr>
              <w:t xml:space="preserve"> de alta qualidade para praticantes de atividades ao ar livre. Entregaremos a </w:t>
            </w:r>
            <w:r w:rsidRPr="00F62A3A">
              <w:rPr>
                <w:rFonts w:ascii="Century Gothic" w:hAnsi="Century Gothic"/>
                <w:sz w:val="22"/>
              </w:rPr>
              <w:t>F</w:t>
            </w:r>
            <w:r w:rsidRPr="00F62A3A">
              <w:rPr>
                <w:rFonts w:ascii="Century Gothic" w:hAnsi="Century Gothic"/>
                <w:color w:val="000000"/>
                <w:sz w:val="22"/>
              </w:rPr>
              <w:t xml:space="preserve">ase 1, avaliaremos nossos esforços estratégicos e moldaremos e implementaremos a </w:t>
            </w:r>
            <w:r w:rsidRPr="00F62A3A">
              <w:rPr>
                <w:rFonts w:ascii="Century Gothic" w:hAnsi="Century Gothic"/>
                <w:sz w:val="22"/>
              </w:rPr>
              <w:t>F</w:t>
            </w:r>
            <w:r w:rsidRPr="00F62A3A">
              <w:rPr>
                <w:rFonts w:ascii="Century Gothic" w:hAnsi="Century Gothic"/>
                <w:color w:val="000000"/>
                <w:sz w:val="22"/>
              </w:rPr>
              <w:t xml:space="preserve">ase 2 com base nos resultados da Fase 1. </w:t>
            </w:r>
          </w:p>
          <w:p w14:paraId="2E451EC0" w14:textId="77777777" w:rsidR="00266443" w:rsidRPr="00F62A3A" w:rsidRDefault="00266443" w:rsidP="00CC0FB0">
            <w:pPr>
              <w:spacing w:line="276" w:lineRule="auto"/>
              <w:rPr>
                <w:rFonts w:ascii="Century Gothic" w:eastAsia="Century Gothic" w:hAnsi="Century Gothic" w:cs="Century Gothic"/>
                <w:b/>
                <w:color w:val="000000"/>
                <w:sz w:val="22"/>
              </w:rPr>
            </w:pPr>
          </w:p>
          <w:p w14:paraId="2CB97ACD" w14:textId="77777777" w:rsidR="00793481" w:rsidRPr="00F62A3A" w:rsidRDefault="00AE1612" w:rsidP="00CC0FB0">
            <w:pPr>
              <w:spacing w:line="276" w:lineRule="auto"/>
              <w:rPr>
                <w:rFonts w:ascii="Century Gothic" w:eastAsia="Century Gothic" w:hAnsi="Century Gothic" w:cs="Century Gothic"/>
                <w:b/>
                <w:color w:val="404040"/>
                <w:sz w:val="22"/>
              </w:rPr>
            </w:pPr>
            <w:r w:rsidRPr="00F62A3A">
              <w:rPr>
                <w:rFonts w:ascii="Century Gothic" w:hAnsi="Century Gothic"/>
                <w:b/>
                <w:color w:val="404040"/>
                <w:sz w:val="22"/>
              </w:rPr>
              <w:t>Pontos fortes</w:t>
            </w:r>
          </w:p>
          <w:p w14:paraId="62A8D626" w14:textId="77777777" w:rsidR="00266443" w:rsidRPr="00F62A3A" w:rsidRDefault="00AE1612" w:rsidP="00CC0FB0">
            <w:pPr>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Recebemos feedback positivo de nosso público-teste. Podemos nos beneficiar da tendência crescente de usar lã e fibras naturais para activewear. Também podemos capitalizar a exclusividade de nossa oferta de produtos comercializando activewear como um item de luxo </w:t>
            </w:r>
            <w:r w:rsidRPr="00F62A3A">
              <w:rPr>
                <w:rFonts w:ascii="Century Gothic" w:hAnsi="Century Gothic"/>
                <w:sz w:val="22"/>
              </w:rPr>
              <w:t>sutil</w:t>
            </w:r>
            <w:r w:rsidRPr="00F62A3A">
              <w:rPr>
                <w:rFonts w:ascii="Century Gothic" w:hAnsi="Century Gothic"/>
                <w:color w:val="000000"/>
                <w:sz w:val="22"/>
              </w:rPr>
              <w:t xml:space="preserve">. </w:t>
            </w:r>
          </w:p>
          <w:p w14:paraId="022C5B2E" w14:textId="77777777" w:rsidR="00266443" w:rsidRPr="00F62A3A" w:rsidRDefault="00266443" w:rsidP="00CC0FB0">
            <w:pPr>
              <w:spacing w:line="276" w:lineRule="auto"/>
              <w:rPr>
                <w:rFonts w:ascii="Century Gothic" w:eastAsia="Century Gothic" w:hAnsi="Century Gothic" w:cs="Century Gothic"/>
                <w:b/>
                <w:color w:val="000000"/>
                <w:sz w:val="22"/>
              </w:rPr>
            </w:pPr>
          </w:p>
          <w:p w14:paraId="7AB2B259" w14:textId="77777777" w:rsidR="00793481" w:rsidRPr="00F62A3A" w:rsidRDefault="00AE1612" w:rsidP="00CC0FB0">
            <w:pPr>
              <w:spacing w:line="276" w:lineRule="auto"/>
              <w:rPr>
                <w:rFonts w:ascii="Century Gothic" w:eastAsia="Century Gothic" w:hAnsi="Century Gothic" w:cs="Century Gothic"/>
                <w:b/>
                <w:color w:val="404040"/>
                <w:sz w:val="22"/>
              </w:rPr>
            </w:pPr>
            <w:r w:rsidRPr="00F62A3A">
              <w:rPr>
                <w:rFonts w:ascii="Century Gothic" w:hAnsi="Century Gothic"/>
                <w:b/>
                <w:color w:val="404040"/>
                <w:sz w:val="22"/>
              </w:rPr>
              <w:t>Pontos fracos</w:t>
            </w:r>
          </w:p>
          <w:p w14:paraId="3470FAD8" w14:textId="77777777" w:rsidR="00266443" w:rsidRPr="00F62A3A" w:rsidRDefault="00AE1612" w:rsidP="00CC0FB0">
            <w:pPr>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A novidade do produto e a falta de reconhecimento da marca são os principais pontos fracos. </w:t>
            </w:r>
          </w:p>
          <w:p w14:paraId="6D53FA45" w14:textId="77777777" w:rsidR="00266443" w:rsidRPr="00F62A3A" w:rsidRDefault="00266443" w:rsidP="00CC0FB0">
            <w:pPr>
              <w:spacing w:line="276" w:lineRule="auto"/>
              <w:rPr>
                <w:rFonts w:ascii="Century Gothic" w:eastAsia="Century Gothic" w:hAnsi="Century Gothic" w:cs="Century Gothic"/>
                <w:b/>
                <w:color w:val="000000"/>
                <w:sz w:val="22"/>
              </w:rPr>
            </w:pPr>
          </w:p>
          <w:p w14:paraId="49B5260C" w14:textId="77777777" w:rsidR="00793481" w:rsidRPr="00F62A3A" w:rsidRDefault="00AE1612" w:rsidP="00CC0FB0">
            <w:pPr>
              <w:spacing w:line="276" w:lineRule="auto"/>
              <w:rPr>
                <w:rFonts w:ascii="Century Gothic" w:eastAsia="Century Gothic" w:hAnsi="Century Gothic" w:cs="Century Gothic"/>
                <w:b/>
                <w:color w:val="404040"/>
                <w:sz w:val="22"/>
              </w:rPr>
            </w:pPr>
            <w:r w:rsidRPr="00F62A3A">
              <w:rPr>
                <w:rFonts w:ascii="Century Gothic" w:hAnsi="Century Gothic"/>
                <w:b/>
                <w:color w:val="404040"/>
                <w:sz w:val="22"/>
              </w:rPr>
              <w:t>Principais objetivos</w:t>
            </w:r>
          </w:p>
          <w:p w14:paraId="4581734D" w14:textId="77777777" w:rsidR="00266443" w:rsidRPr="00F62A3A" w:rsidRDefault="00AE1612" w:rsidP="00CC0FB0">
            <w:pPr>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Nosso principal objetivo é aumentar a conscientização sobre o produto. </w:t>
            </w:r>
          </w:p>
          <w:p w14:paraId="12311BC1" w14:textId="77777777" w:rsidR="00266443" w:rsidRPr="00F62A3A" w:rsidRDefault="00266443" w:rsidP="00CC0FB0">
            <w:pPr>
              <w:spacing w:line="276" w:lineRule="auto"/>
              <w:rPr>
                <w:rFonts w:ascii="Century Gothic" w:eastAsia="Century Gothic" w:hAnsi="Century Gothic" w:cs="Century Gothic"/>
                <w:b/>
                <w:color w:val="000000"/>
                <w:sz w:val="22"/>
              </w:rPr>
            </w:pPr>
          </w:p>
          <w:p w14:paraId="0102793C" w14:textId="77777777" w:rsidR="00793481" w:rsidRPr="00F62A3A" w:rsidRDefault="00AE1612" w:rsidP="00CC0FB0">
            <w:pPr>
              <w:spacing w:line="276" w:lineRule="auto"/>
              <w:rPr>
                <w:rFonts w:ascii="Century Gothic" w:eastAsia="Century Gothic" w:hAnsi="Century Gothic" w:cs="Century Gothic"/>
                <w:b/>
                <w:color w:val="404040"/>
                <w:sz w:val="22"/>
              </w:rPr>
            </w:pPr>
            <w:r w:rsidRPr="00F62A3A">
              <w:rPr>
                <w:rFonts w:ascii="Century Gothic" w:hAnsi="Century Gothic"/>
                <w:b/>
                <w:color w:val="404040"/>
                <w:sz w:val="22"/>
              </w:rPr>
              <w:t>Táticas primárias</w:t>
            </w:r>
          </w:p>
          <w:p w14:paraId="56F19629" w14:textId="77777777" w:rsidR="00266443" w:rsidRPr="00F62A3A" w:rsidRDefault="00AE1612" w:rsidP="00CC0FB0">
            <w:pPr>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Alcançaremos esse objetivo realizando uma campanha ativa de redes sociais, direcionando o tráfego para nossa página de destino e promovendo nossa história de marca para novos consumidores a fim de criar uma base de clientes fundamental. </w:t>
            </w:r>
          </w:p>
          <w:p w14:paraId="0D1A98E9" w14:textId="77777777" w:rsidR="00266443" w:rsidRPr="00F62A3A" w:rsidRDefault="00266443" w:rsidP="00793481">
            <w:pPr>
              <w:rPr>
                <w:rFonts w:ascii="Century Gothic" w:eastAsia="Century Gothic" w:hAnsi="Century Gothic" w:cs="Century Gothic"/>
                <w:color w:val="000000"/>
                <w:sz w:val="22"/>
              </w:rPr>
            </w:pPr>
          </w:p>
        </w:tc>
      </w:tr>
    </w:tbl>
    <w:p w14:paraId="631E9B95" w14:textId="77777777" w:rsidR="00266443" w:rsidRDefault="00266443">
      <w:pPr>
        <w:spacing w:line="276" w:lineRule="auto"/>
        <w:rPr>
          <w:rFonts w:ascii="Century Gothic" w:eastAsia="Century Gothic" w:hAnsi="Century Gothic" w:cs="Century Gothic"/>
          <w:color w:val="000000"/>
          <w:sz w:val="28"/>
          <w:szCs w:val="28"/>
        </w:rPr>
        <w:sectPr w:rsidR="00266443" w:rsidSect="00F819F9">
          <w:footerReference w:type="even" r:id="rId11"/>
          <w:footerReference w:type="default" r:id="rId12"/>
          <w:pgSz w:w="12240" w:h="15840"/>
          <w:pgMar w:top="576" w:right="720" w:bottom="576" w:left="720" w:header="720" w:footer="518" w:gutter="0"/>
          <w:pgNumType w:start="1"/>
          <w:cols w:space="720"/>
          <w:titlePg/>
        </w:sectPr>
      </w:pPr>
    </w:p>
    <w:p w14:paraId="2843A0C9" w14:textId="77777777" w:rsidR="00266443" w:rsidRDefault="00266443">
      <w:pPr>
        <w:widowControl w:val="0"/>
        <w:pBdr>
          <w:top w:val="nil"/>
          <w:left w:val="nil"/>
          <w:bottom w:val="nil"/>
          <w:right w:val="nil"/>
          <w:between w:val="nil"/>
        </w:pBdr>
        <w:spacing w:line="276" w:lineRule="auto"/>
        <w:rPr>
          <w:rFonts w:ascii="Century Gothic" w:eastAsia="Century Gothic" w:hAnsi="Century Gothic" w:cs="Century Gothic"/>
          <w:color w:val="000000"/>
          <w:sz w:val="28"/>
          <w:szCs w:val="28"/>
        </w:rPr>
      </w:pPr>
    </w:p>
    <w:p w14:paraId="457C09F3" w14:textId="77777777" w:rsidR="00A15DE4" w:rsidRPr="00793481" w:rsidRDefault="00A15DE4" w:rsidP="00A15DE4">
      <w:pPr>
        <w:spacing w:line="276" w:lineRule="auto"/>
        <w:rPr>
          <w:rFonts w:ascii="Century Gothic" w:eastAsia="Century Gothic" w:hAnsi="Century Gothic" w:cs="Century Gothic"/>
          <w:color w:val="000000"/>
          <w:sz w:val="28"/>
          <w:szCs w:val="28"/>
        </w:rPr>
      </w:pPr>
      <w:r>
        <w:rPr>
          <w:rFonts w:ascii="Century Gothic" w:hAnsi="Century Gothic"/>
          <w:color w:val="000000"/>
          <w:sz w:val="28"/>
        </w:rPr>
        <w:t>ANÁLISE DE COMUNICAÇÃO</w:t>
      </w:r>
    </w:p>
    <w:p w14:paraId="42967B54" w14:textId="77777777" w:rsidR="00A15DE4" w:rsidRPr="00F62A3A" w:rsidRDefault="00A15DE4" w:rsidP="00D355EC">
      <w:pPr>
        <w:widowControl w:val="0"/>
        <w:pBdr>
          <w:top w:val="nil"/>
          <w:left w:val="nil"/>
          <w:bottom w:val="nil"/>
          <w:right w:val="nil"/>
          <w:between w:val="nil"/>
        </w:pBdr>
        <w:spacing w:line="360" w:lineRule="auto"/>
        <w:rPr>
          <w:rFonts w:ascii="Century Gothic" w:eastAsia="Century Gothic" w:hAnsi="Century Gothic" w:cs="Century Gothic"/>
          <w:color w:val="000000"/>
          <w:sz w:val="20"/>
          <w:szCs w:val="36"/>
        </w:rPr>
      </w:pPr>
      <w:r w:rsidRPr="00F62A3A">
        <w:rPr>
          <w:rFonts w:ascii="Century Gothic" w:hAnsi="Century Gothic"/>
          <w:color w:val="404040"/>
          <w:sz w:val="20"/>
        </w:rPr>
        <w:t>Analise como você se comunica com seu público-alvo.</w:t>
      </w:r>
    </w:p>
    <w:tbl>
      <w:tblPr>
        <w:tblW w:w="10805" w:type="dxa"/>
        <w:tblInd w:w="-5" w:type="dxa"/>
        <w:tblLayout w:type="fixed"/>
        <w:tblCellMar>
          <w:left w:w="115" w:type="dxa"/>
          <w:right w:w="115" w:type="dxa"/>
        </w:tblCellMar>
        <w:tblLook w:val="0400" w:firstRow="0" w:lastRow="0" w:firstColumn="0" w:lastColumn="0" w:noHBand="0" w:noVBand="1"/>
      </w:tblPr>
      <w:tblGrid>
        <w:gridCol w:w="5405"/>
        <w:gridCol w:w="5400"/>
      </w:tblGrid>
      <w:tr w:rsidR="00266443" w:rsidRPr="00F62A3A" w14:paraId="62073F8B" w14:textId="77777777" w:rsidTr="002C6DD3">
        <w:trPr>
          <w:trHeight w:val="439"/>
        </w:trPr>
        <w:tc>
          <w:tcPr>
            <w:tcW w:w="10805" w:type="dxa"/>
            <w:gridSpan w:val="2"/>
            <w:tcBorders>
              <w:top w:val="single" w:sz="24" w:space="0" w:color="BFBFBF"/>
              <w:left w:val="single" w:sz="4" w:space="0" w:color="A6A6A6"/>
              <w:bottom w:val="single" w:sz="4" w:space="0" w:color="A6A6A6"/>
              <w:right w:val="single" w:sz="4" w:space="0" w:color="A6A6A6"/>
            </w:tcBorders>
            <w:shd w:val="clear" w:color="auto" w:fill="D6DCE4"/>
            <w:vAlign w:val="center"/>
          </w:tcPr>
          <w:p w14:paraId="22062D5E" w14:textId="77777777" w:rsidR="00266443" w:rsidRPr="00F62A3A" w:rsidRDefault="00AE1612" w:rsidP="00793481">
            <w:pPr>
              <w:jc w:val="center"/>
              <w:rPr>
                <w:rFonts w:ascii="Century Gothic" w:eastAsia="Century Gothic" w:hAnsi="Century Gothic" w:cs="Century Gothic"/>
                <w:b/>
                <w:color w:val="000000"/>
                <w:sz w:val="20"/>
                <w:szCs w:val="22"/>
              </w:rPr>
            </w:pPr>
            <w:r w:rsidRPr="00F62A3A">
              <w:rPr>
                <w:rFonts w:ascii="Century Gothic" w:hAnsi="Century Gothic"/>
                <w:b/>
                <w:color w:val="000000"/>
                <w:sz w:val="20"/>
              </w:rPr>
              <w:t>FATORES INTERNOS</w:t>
            </w:r>
          </w:p>
        </w:tc>
      </w:tr>
      <w:tr w:rsidR="00A15DE4" w:rsidRPr="00F62A3A" w14:paraId="564ED6FE"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4B1DB3E0" w14:textId="77777777" w:rsidR="00266443" w:rsidRPr="00F62A3A" w:rsidRDefault="00AE1612" w:rsidP="00793481">
            <w:pPr>
              <w:jc w:val="center"/>
              <w:rPr>
                <w:rFonts w:ascii="Century Gothic" w:eastAsia="Century Gothic" w:hAnsi="Century Gothic" w:cs="Century Gothic"/>
                <w:b/>
                <w:color w:val="000000"/>
                <w:sz w:val="20"/>
                <w:szCs w:val="22"/>
              </w:rPr>
            </w:pPr>
            <w:r w:rsidRPr="00F62A3A">
              <w:rPr>
                <w:rFonts w:ascii="Century Gothic" w:hAnsi="Century Gothic"/>
                <w:b/>
                <w:color w:val="000000"/>
                <w:sz w:val="20"/>
              </w:rPr>
              <w:t>PONTOS FORTES +</w:t>
            </w:r>
          </w:p>
        </w:tc>
        <w:tc>
          <w:tcPr>
            <w:tcW w:w="5400" w:type="dxa"/>
            <w:tcBorders>
              <w:top w:val="nil"/>
              <w:left w:val="nil"/>
              <w:bottom w:val="single" w:sz="4" w:space="0" w:color="A6A6A6"/>
              <w:right w:val="single" w:sz="4" w:space="0" w:color="A6A6A6"/>
            </w:tcBorders>
            <w:shd w:val="clear" w:color="auto" w:fill="EAEEF3"/>
            <w:vAlign w:val="center"/>
          </w:tcPr>
          <w:p w14:paraId="4D8A864B" w14:textId="77777777" w:rsidR="00266443" w:rsidRPr="00F62A3A" w:rsidRDefault="00AE1612" w:rsidP="00793481">
            <w:pPr>
              <w:jc w:val="center"/>
              <w:rPr>
                <w:rFonts w:ascii="Century Gothic" w:eastAsia="Century Gothic" w:hAnsi="Century Gothic" w:cs="Century Gothic"/>
                <w:b/>
                <w:color w:val="000000"/>
                <w:sz w:val="20"/>
                <w:szCs w:val="22"/>
              </w:rPr>
            </w:pPr>
            <w:r w:rsidRPr="00F62A3A">
              <w:rPr>
                <w:rFonts w:ascii="Century Gothic" w:hAnsi="Century Gothic"/>
                <w:b/>
                <w:color w:val="000000"/>
                <w:sz w:val="20"/>
              </w:rPr>
              <w:t>PONTOS FRACOS -</w:t>
            </w:r>
          </w:p>
        </w:tc>
      </w:tr>
      <w:tr w:rsidR="00A15DE4" w:rsidRPr="00F62A3A" w14:paraId="1D11257E"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299AAFC2" w14:textId="77777777" w:rsidR="00266443" w:rsidRPr="00F62A3A" w:rsidRDefault="00AF4B68" w:rsidP="00793481">
            <w:pPr>
              <w:rPr>
                <w:rFonts w:ascii="Century Gothic" w:eastAsia="Century Gothic" w:hAnsi="Century Gothic" w:cs="Century Gothic"/>
                <w:color w:val="000000"/>
                <w:sz w:val="22"/>
              </w:rPr>
            </w:pPr>
            <w:r w:rsidRPr="00F62A3A">
              <w:rPr>
                <w:rFonts w:ascii="Century Gothic" w:hAnsi="Century Gothic"/>
                <w:color w:val="000000"/>
                <w:sz w:val="22"/>
              </w:rPr>
              <w:t xml:space="preserve">A Threadwell é a única marca de activewear que é estilosa e funcional. Testes iniciais indicam que as pessoas gostam do produto. </w:t>
            </w:r>
          </w:p>
        </w:tc>
        <w:tc>
          <w:tcPr>
            <w:tcW w:w="5400" w:type="dxa"/>
            <w:tcBorders>
              <w:top w:val="nil"/>
              <w:left w:val="nil"/>
              <w:bottom w:val="single" w:sz="4" w:space="0" w:color="A6A6A6"/>
              <w:right w:val="single" w:sz="4" w:space="0" w:color="A6A6A6"/>
            </w:tcBorders>
            <w:shd w:val="clear" w:color="auto" w:fill="F7F9FB"/>
            <w:vAlign w:val="center"/>
          </w:tcPr>
          <w:p w14:paraId="2E556504" w14:textId="77777777" w:rsidR="00266443" w:rsidRPr="00F62A3A" w:rsidRDefault="004C7CC5" w:rsidP="00793481">
            <w:pPr>
              <w:rPr>
                <w:rFonts w:ascii="Century Gothic" w:eastAsia="Century Gothic" w:hAnsi="Century Gothic" w:cs="Century Gothic"/>
                <w:color w:val="000000"/>
                <w:sz w:val="22"/>
              </w:rPr>
            </w:pPr>
            <w:r w:rsidRPr="00F62A3A">
              <w:rPr>
                <w:rFonts w:ascii="Century Gothic" w:hAnsi="Century Gothic"/>
                <w:color w:val="000000"/>
                <w:sz w:val="22"/>
              </w:rPr>
              <w:t xml:space="preserve">A empresa está em seus estágios iniciais, por isso a conscientização sobre a marca é pequena. Durante esta primeira fase, precisamos nos concentrar fortemente na melhoria da conscientização da marca. </w:t>
            </w:r>
          </w:p>
        </w:tc>
      </w:tr>
      <w:tr w:rsidR="00266443" w:rsidRPr="00F62A3A" w14:paraId="3F710903"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35D820DA" w14:textId="77777777" w:rsidR="00266443" w:rsidRPr="00F62A3A" w:rsidRDefault="00AE1612" w:rsidP="00793481">
            <w:pPr>
              <w:jc w:val="center"/>
              <w:rPr>
                <w:rFonts w:ascii="Century Gothic" w:eastAsia="Century Gothic" w:hAnsi="Century Gothic" w:cs="Century Gothic"/>
                <w:b/>
                <w:color w:val="000000"/>
                <w:sz w:val="20"/>
                <w:szCs w:val="22"/>
              </w:rPr>
            </w:pPr>
            <w:r w:rsidRPr="00F62A3A">
              <w:rPr>
                <w:rFonts w:ascii="Century Gothic" w:hAnsi="Century Gothic"/>
                <w:b/>
                <w:color w:val="000000"/>
                <w:sz w:val="22"/>
              </w:rPr>
              <w:t>F</w:t>
            </w:r>
            <w:r w:rsidRPr="00F62A3A">
              <w:rPr>
                <w:rFonts w:ascii="Century Gothic" w:hAnsi="Century Gothic"/>
                <w:b/>
                <w:color w:val="000000"/>
                <w:sz w:val="20"/>
              </w:rPr>
              <w:t>ATORES EXTERNOS</w:t>
            </w:r>
          </w:p>
        </w:tc>
      </w:tr>
      <w:tr w:rsidR="00A15DE4" w:rsidRPr="00F62A3A" w14:paraId="193FD105"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6E738C4F" w14:textId="77777777" w:rsidR="00266443" w:rsidRPr="00F62A3A" w:rsidRDefault="00AE1612" w:rsidP="00793481">
            <w:pPr>
              <w:jc w:val="center"/>
              <w:rPr>
                <w:rFonts w:ascii="Century Gothic" w:eastAsia="Century Gothic" w:hAnsi="Century Gothic" w:cs="Century Gothic"/>
                <w:b/>
                <w:color w:val="000000"/>
                <w:sz w:val="20"/>
                <w:szCs w:val="22"/>
              </w:rPr>
            </w:pPr>
            <w:r w:rsidRPr="00F62A3A">
              <w:rPr>
                <w:rFonts w:ascii="Century Gothic" w:hAnsi="Century Gothic"/>
                <w:b/>
                <w:color w:val="000000"/>
                <w:sz w:val="20"/>
              </w:rPr>
              <w:t>OPORTUNIDADES +</w:t>
            </w:r>
          </w:p>
        </w:tc>
        <w:tc>
          <w:tcPr>
            <w:tcW w:w="5400" w:type="dxa"/>
            <w:tcBorders>
              <w:top w:val="nil"/>
              <w:left w:val="nil"/>
              <w:bottom w:val="single" w:sz="4" w:space="0" w:color="A6A6A6"/>
              <w:right w:val="single" w:sz="4" w:space="0" w:color="A6A6A6"/>
            </w:tcBorders>
            <w:shd w:val="clear" w:color="auto" w:fill="EAEEF3"/>
            <w:vAlign w:val="center"/>
          </w:tcPr>
          <w:p w14:paraId="61DA92D5" w14:textId="77777777" w:rsidR="00266443" w:rsidRPr="00F62A3A" w:rsidRDefault="00AE1612" w:rsidP="00793481">
            <w:pPr>
              <w:jc w:val="center"/>
              <w:rPr>
                <w:rFonts w:ascii="Century Gothic" w:eastAsia="Century Gothic" w:hAnsi="Century Gothic" w:cs="Century Gothic"/>
                <w:b/>
                <w:color w:val="000000"/>
                <w:sz w:val="20"/>
                <w:szCs w:val="22"/>
              </w:rPr>
            </w:pPr>
            <w:r w:rsidRPr="00F62A3A">
              <w:rPr>
                <w:rFonts w:ascii="Century Gothic" w:hAnsi="Century Gothic"/>
                <w:b/>
                <w:color w:val="000000"/>
                <w:sz w:val="20"/>
              </w:rPr>
              <w:t>AMEAÇAS –</w:t>
            </w:r>
          </w:p>
        </w:tc>
      </w:tr>
      <w:tr w:rsidR="00BA3F87" w:rsidRPr="00F62A3A" w14:paraId="689F8C8F"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404265E9" w14:textId="77777777" w:rsidR="00266443" w:rsidRPr="00F62A3A" w:rsidRDefault="00846CB0" w:rsidP="00793481">
            <w:pPr>
              <w:rPr>
                <w:rFonts w:ascii="Century Gothic" w:eastAsia="Century Gothic" w:hAnsi="Century Gothic" w:cs="Century Gothic"/>
                <w:color w:val="000000"/>
                <w:sz w:val="22"/>
              </w:rPr>
            </w:pPr>
            <w:r w:rsidRPr="00F62A3A">
              <w:rPr>
                <w:rFonts w:ascii="Century Gothic" w:hAnsi="Century Gothic"/>
                <w:color w:val="000000"/>
                <w:sz w:val="22"/>
              </w:rPr>
              <w:t xml:space="preserve">Atualmente, poucos fabricantes de activewear usam lã de alta qualidade. Por isso, estamos entrando em um crescente mercado de especialidades em estágio inicial. </w:t>
            </w:r>
          </w:p>
        </w:tc>
        <w:tc>
          <w:tcPr>
            <w:tcW w:w="5400" w:type="dxa"/>
            <w:tcBorders>
              <w:top w:val="nil"/>
              <w:left w:val="nil"/>
              <w:bottom w:val="single" w:sz="4" w:space="0" w:color="A6A6A6"/>
              <w:right w:val="single" w:sz="4" w:space="0" w:color="A6A6A6"/>
            </w:tcBorders>
            <w:shd w:val="clear" w:color="auto" w:fill="F7F9FB"/>
            <w:vAlign w:val="center"/>
          </w:tcPr>
          <w:p w14:paraId="4E4C8538" w14:textId="77777777" w:rsidR="00266443" w:rsidRPr="00F62A3A" w:rsidRDefault="00AE1612" w:rsidP="00793481">
            <w:pPr>
              <w:rPr>
                <w:rFonts w:ascii="Century Gothic" w:eastAsia="Century Gothic" w:hAnsi="Century Gothic" w:cs="Century Gothic"/>
                <w:color w:val="000000"/>
                <w:sz w:val="22"/>
              </w:rPr>
            </w:pPr>
            <w:r w:rsidRPr="00F62A3A">
              <w:rPr>
                <w:rFonts w:ascii="Century Gothic" w:hAnsi="Century Gothic"/>
                <w:color w:val="000000"/>
                <w:sz w:val="22"/>
              </w:rPr>
              <w:t xml:space="preserve">O uso crescente de lã e fibras naturais pelo mercado de vestuário de luxo significa que estamos entrando em um mercado já competitivo. </w:t>
            </w:r>
          </w:p>
        </w:tc>
      </w:tr>
      <w:tr w:rsidR="00266443" w:rsidRPr="00F62A3A" w14:paraId="7342319A"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4BE03446" w14:textId="77777777" w:rsidR="00266443" w:rsidRPr="00F62A3A" w:rsidRDefault="00AE1612" w:rsidP="00793481">
            <w:pPr>
              <w:rPr>
                <w:rFonts w:ascii="Century Gothic" w:eastAsia="Century Gothic" w:hAnsi="Century Gothic" w:cs="Century Gothic"/>
                <w:b/>
                <w:color w:val="000000"/>
                <w:sz w:val="20"/>
                <w:szCs w:val="22"/>
              </w:rPr>
            </w:pPr>
            <w:r w:rsidRPr="00F62A3A">
              <w:rPr>
                <w:rFonts w:ascii="Century Gothic" w:hAnsi="Century Gothic"/>
                <w:b/>
                <w:color w:val="000000"/>
                <w:sz w:val="22"/>
              </w:rPr>
              <w:t>R</w:t>
            </w:r>
            <w:r w:rsidRPr="00F62A3A">
              <w:rPr>
                <w:rFonts w:ascii="Century Gothic" w:hAnsi="Century Gothic"/>
                <w:b/>
                <w:color w:val="000000"/>
                <w:sz w:val="20"/>
              </w:rPr>
              <w:t>esumo da análise SWOT</w:t>
            </w:r>
          </w:p>
        </w:tc>
      </w:tr>
      <w:tr w:rsidR="00266443" w:rsidRPr="00F62A3A" w14:paraId="3A96AB3B" w14:textId="77777777" w:rsidTr="002C6DD3">
        <w:trPr>
          <w:trHeight w:val="2160"/>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4D75C86C" w14:textId="77777777" w:rsidR="00266443" w:rsidRPr="00F62A3A" w:rsidRDefault="00907364" w:rsidP="00D355EC">
            <w:pPr>
              <w:spacing w:line="276" w:lineRule="auto"/>
              <w:rPr>
                <w:rFonts w:ascii="Century Gothic" w:eastAsia="Century Gothic" w:hAnsi="Century Gothic" w:cs="Century Gothic"/>
                <w:color w:val="000000"/>
                <w:sz w:val="22"/>
                <w:szCs w:val="20"/>
              </w:rPr>
            </w:pPr>
            <w:r w:rsidRPr="00F62A3A">
              <w:rPr>
                <w:rFonts w:ascii="Century Gothic" w:hAnsi="Century Gothic"/>
                <w:color w:val="000000"/>
                <w:sz w:val="22"/>
              </w:rPr>
              <w:t xml:space="preserve">De acordo com nossa pesquisa de mercado, o público-teste avalia muito bem a proposta de valor inicial da Threadwell. Este resultado sugere que os consumidores vão gostar do produto. Devemos capitalizar o interesse em activewear de fibras naturais e fazer uma campanha inicial de conscientização convincente antes de criar nossa próxima fase estratégica. </w:t>
            </w:r>
          </w:p>
        </w:tc>
      </w:tr>
      <w:tr w:rsidR="00A15DE4" w:rsidRPr="00F62A3A" w14:paraId="79995851" w14:textId="77777777" w:rsidTr="002C6DD3">
        <w:trPr>
          <w:trHeight w:val="432"/>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E1E1E1"/>
            <w:vAlign w:val="center"/>
          </w:tcPr>
          <w:p w14:paraId="4133C1A9" w14:textId="77777777" w:rsidR="00266443" w:rsidRPr="00F62A3A" w:rsidRDefault="00AE1612">
            <w:pPr>
              <w:rPr>
                <w:rFonts w:ascii="Century Gothic" w:eastAsia="Century Gothic" w:hAnsi="Century Gothic" w:cs="Century Gothic"/>
                <w:b/>
                <w:bCs/>
                <w:color w:val="000000"/>
                <w:sz w:val="20"/>
                <w:szCs w:val="22"/>
              </w:rPr>
            </w:pPr>
            <w:r w:rsidRPr="00F62A3A">
              <w:rPr>
                <w:rFonts w:ascii="Century Gothic" w:hAnsi="Century Gothic"/>
                <w:b/>
                <w:color w:val="000000"/>
                <w:sz w:val="22"/>
              </w:rPr>
              <w:t>I</w:t>
            </w:r>
            <w:r w:rsidRPr="00F62A3A">
              <w:rPr>
                <w:rFonts w:ascii="Century Gothic" w:hAnsi="Century Gothic"/>
                <w:b/>
                <w:color w:val="000000"/>
                <w:sz w:val="20"/>
              </w:rPr>
              <w:t>DENTIFICAR OBJETIVOS E MÉTRICAS SMART (específicas, mensuráveis, alcançáveis, realistas e oportunas).</w:t>
            </w:r>
          </w:p>
        </w:tc>
      </w:tr>
      <w:tr w:rsidR="00266443" w:rsidRPr="00F62A3A" w14:paraId="5DB0AB29" w14:textId="77777777" w:rsidTr="002C6DD3">
        <w:trPr>
          <w:trHeight w:val="4176"/>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0ADE1929" w14:textId="77777777" w:rsidR="00266443" w:rsidRPr="00F62A3A" w:rsidRDefault="00AE1612" w:rsidP="00BA3F87">
            <w:pPr>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Pré-compra: aumentar a conscientização </w:t>
            </w:r>
          </w:p>
          <w:p w14:paraId="0577E595" w14:textId="77777777" w:rsidR="00266443" w:rsidRPr="00F62A3A" w:rsidRDefault="00073434" w:rsidP="00BA3F87">
            <w:pPr>
              <w:numPr>
                <w:ilvl w:val="0"/>
                <w:numId w:val="1"/>
              </w:numPr>
              <w:pBdr>
                <w:top w:val="nil"/>
                <w:left w:val="nil"/>
                <w:bottom w:val="nil"/>
                <w:right w:val="nil"/>
                <w:between w:val="nil"/>
              </w:pBdr>
              <w:tabs>
                <w:tab w:val="left" w:pos="630"/>
              </w:tabs>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Aumentar a atividade de redes sociais específica do produto em 150% em duas semanas. </w:t>
            </w:r>
          </w:p>
          <w:p w14:paraId="63AF34A2" w14:textId="77777777" w:rsidR="00266443" w:rsidRPr="00F62A3A" w:rsidRDefault="00AE1612" w:rsidP="00BA3F87">
            <w:pPr>
              <w:numPr>
                <w:ilvl w:val="0"/>
                <w:numId w:val="1"/>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Aumentar o tráfego do site e as pesquisas de camisetas em 80% em dois meses. </w:t>
            </w:r>
          </w:p>
          <w:p w14:paraId="53830AD5" w14:textId="77777777" w:rsidR="00266443" w:rsidRPr="00F62A3A" w:rsidRDefault="00266443" w:rsidP="00BA3F87">
            <w:pPr>
              <w:tabs>
                <w:tab w:val="left" w:pos="630"/>
              </w:tabs>
              <w:spacing w:line="276" w:lineRule="auto"/>
              <w:rPr>
                <w:color w:val="000000"/>
                <w:sz w:val="22"/>
              </w:rPr>
            </w:pPr>
          </w:p>
          <w:p w14:paraId="6543815E" w14:textId="77777777" w:rsidR="00266443" w:rsidRPr="00F62A3A" w:rsidRDefault="00AE1612" w:rsidP="00BA3F87">
            <w:pPr>
              <w:tabs>
                <w:tab w:val="left" w:pos="630"/>
              </w:tabs>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Compra: aumentar a taxa de conversão </w:t>
            </w:r>
          </w:p>
          <w:p w14:paraId="69C6D3E1" w14:textId="77777777" w:rsidR="00266443" w:rsidRPr="00F62A3A" w:rsidRDefault="00AE1612" w:rsidP="00BA3F87">
            <w:pPr>
              <w:numPr>
                <w:ilvl w:val="0"/>
                <w:numId w:val="2"/>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Vender 30% do inventário do produto através de compras online dentro de dois meses.</w:t>
            </w:r>
          </w:p>
          <w:p w14:paraId="0BBB4BB0" w14:textId="77777777" w:rsidR="00266443" w:rsidRPr="00F62A3A" w:rsidRDefault="00266443" w:rsidP="00BA3F87">
            <w:pPr>
              <w:tabs>
                <w:tab w:val="left" w:pos="630"/>
              </w:tabs>
              <w:spacing w:line="276" w:lineRule="auto"/>
              <w:rPr>
                <w:color w:val="000000"/>
                <w:sz w:val="22"/>
              </w:rPr>
            </w:pPr>
          </w:p>
          <w:p w14:paraId="2B535676" w14:textId="77777777" w:rsidR="00266443" w:rsidRPr="00F62A3A" w:rsidRDefault="00AE1612" w:rsidP="00BA3F87">
            <w:pPr>
              <w:tabs>
                <w:tab w:val="left" w:pos="630"/>
              </w:tabs>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Pós-compra: construir a fidelidade da marca </w:t>
            </w:r>
          </w:p>
          <w:p w14:paraId="3728B732" w14:textId="77777777" w:rsidR="00266443" w:rsidRPr="00F62A3A" w:rsidRDefault="00AE1612" w:rsidP="00BA3F87">
            <w:pPr>
              <w:numPr>
                <w:ilvl w:val="0"/>
                <w:numId w:val="2"/>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Fazer com que 2.500 clientes assinem nossos programas de fidelidade no primeiro trimestre. </w:t>
            </w:r>
          </w:p>
          <w:p w14:paraId="3008DA33" w14:textId="77777777" w:rsidR="00266443" w:rsidRPr="00F62A3A" w:rsidRDefault="00AE1612" w:rsidP="00BA3F87">
            <w:pPr>
              <w:numPr>
                <w:ilvl w:val="0"/>
                <w:numId w:val="2"/>
              </w:numPr>
              <w:pBdr>
                <w:top w:val="nil"/>
                <w:left w:val="nil"/>
                <w:bottom w:val="nil"/>
                <w:right w:val="nil"/>
                <w:between w:val="nil"/>
              </w:pBdr>
              <w:tabs>
                <w:tab w:val="left" w:pos="630"/>
                <w:tab w:val="left" w:pos="4320"/>
              </w:tabs>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Aumentar os cliques da campanha por e-mail para obter uma taxa aberta de 30% no primeiro trimestre. </w:t>
            </w:r>
          </w:p>
          <w:p w14:paraId="5EA7929E" w14:textId="77777777" w:rsidR="00266443" w:rsidRPr="00F62A3A" w:rsidRDefault="00266443" w:rsidP="00793481">
            <w:pPr>
              <w:rPr>
                <w:color w:val="000000"/>
                <w:sz w:val="22"/>
              </w:rPr>
            </w:pPr>
          </w:p>
        </w:tc>
      </w:tr>
    </w:tbl>
    <w:p w14:paraId="5DA33615" w14:textId="77777777" w:rsidR="00F33EE2" w:rsidRPr="00F62A3A" w:rsidRDefault="00F33EE2">
      <w:pPr>
        <w:rPr>
          <w:sz w:val="22"/>
        </w:rPr>
        <w:sectPr w:rsidR="00F33EE2" w:rsidRPr="00F62A3A" w:rsidSect="00F819F9">
          <w:pgSz w:w="12240" w:h="15840"/>
          <w:pgMar w:top="576" w:right="720" w:bottom="576" w:left="720" w:header="720" w:footer="518" w:gutter="0"/>
          <w:cols w:space="720"/>
          <w:titlePg/>
          <w:docGrid w:linePitch="326"/>
        </w:sectPr>
      </w:pPr>
    </w:p>
    <w:p w14:paraId="595EBCF0" w14:textId="77777777" w:rsidR="00A15DE4" w:rsidRPr="00F62A3A" w:rsidRDefault="00A15DE4">
      <w:pPr>
        <w:rPr>
          <w:sz w:val="22"/>
        </w:rPr>
      </w:pPr>
    </w:p>
    <w:p w14:paraId="22831FF3" w14:textId="77777777" w:rsidR="00266443" w:rsidRPr="00F62A3A" w:rsidRDefault="00A15DE4" w:rsidP="00A15DE4">
      <w:pPr>
        <w:spacing w:line="276" w:lineRule="auto"/>
        <w:rPr>
          <w:sz w:val="22"/>
        </w:rPr>
      </w:pPr>
      <w:r w:rsidRPr="00F62A3A">
        <w:rPr>
          <w:rFonts w:ascii="Century Gothic" w:hAnsi="Century Gothic"/>
          <w:color w:val="000000"/>
          <w:sz w:val="22"/>
        </w:rPr>
        <w:t>A</w:t>
      </w:r>
      <w:r>
        <w:rPr>
          <w:rFonts w:ascii="Century Gothic" w:hAnsi="Century Gothic"/>
          <w:color w:val="000000"/>
          <w:sz w:val="28"/>
        </w:rPr>
        <w:t>NÁLISE DA CONCORRÊNCIA</w:t>
      </w:r>
      <w:r w:rsidRPr="00F62A3A">
        <w:rPr>
          <w:sz w:val="22"/>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1C5B77" w:rsidRPr="00F62A3A" w14:paraId="5327A41B"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B6D822C" w14:textId="77777777" w:rsidR="00266443" w:rsidRPr="00F62A3A" w:rsidRDefault="00AE1612">
            <w:pPr>
              <w:rPr>
                <w:rFonts w:ascii="Century Gothic" w:eastAsia="Century Gothic" w:hAnsi="Century Gothic" w:cs="Century Gothic"/>
                <w:color w:val="000000"/>
                <w:sz w:val="20"/>
                <w:szCs w:val="22"/>
              </w:rPr>
            </w:pPr>
            <w:r w:rsidRPr="00F62A3A">
              <w:rPr>
                <w:rFonts w:ascii="Century Gothic" w:hAnsi="Century Gothic"/>
                <w:color w:val="000000"/>
                <w:sz w:val="20"/>
              </w:rPr>
              <w:t>Como seus concorrentes se comunicam com o público-alvo? O que funciona e o que não funciona?</w:t>
            </w:r>
          </w:p>
        </w:tc>
      </w:tr>
      <w:tr w:rsidR="00266443" w:rsidRPr="00F62A3A" w14:paraId="5CEDA1CD" w14:textId="77777777" w:rsidTr="00F62A3A">
        <w:trPr>
          <w:trHeight w:val="2764"/>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32CF7CA5" w14:textId="77777777" w:rsidR="00266443" w:rsidRPr="00F62A3A" w:rsidRDefault="00AE1612" w:rsidP="00BA3F87">
            <w:pPr>
              <w:spacing w:line="276" w:lineRule="auto"/>
              <w:rPr>
                <w:rFonts w:ascii="Century Gothic" w:eastAsia="Century Gothic" w:hAnsi="Century Gothic" w:cs="Century Gothic"/>
                <w:color w:val="000000"/>
                <w:sz w:val="22"/>
                <w:szCs w:val="20"/>
              </w:rPr>
            </w:pPr>
            <w:r w:rsidRPr="00F62A3A">
              <w:rPr>
                <w:rFonts w:ascii="Century Gothic" w:hAnsi="Century Gothic"/>
                <w:color w:val="000000"/>
                <w:sz w:val="22"/>
              </w:rPr>
              <w:t xml:space="preserve">O vestuário é um mercado altamente competitivo. Os atuais concorrentes online da Threadwell variam desde aqueles que vendem camisetas 100% lã (e comercializam como uma peça básica de activewear) até aqueles que vendem camisetas com lã merino de menos de 150 fios (e a comercializam como um item de moda de alta qualidade). Essa gama deixa uma lacuna de marketing que podemos preencher: vamos comercializar nosso produto como uma camiseta que pode fazer a transição perfeita do uso diário de alto padrão para activewear altamente funcional. </w:t>
            </w:r>
          </w:p>
        </w:tc>
      </w:tr>
    </w:tbl>
    <w:p w14:paraId="236529D7" w14:textId="77777777" w:rsidR="00A15DE4" w:rsidRPr="00F62A3A" w:rsidRDefault="00A15DE4">
      <w:pPr>
        <w:rPr>
          <w:sz w:val="22"/>
        </w:rPr>
      </w:pPr>
    </w:p>
    <w:p w14:paraId="7B02D3F3" w14:textId="77777777" w:rsidR="00A15DE4" w:rsidRPr="00F62A3A" w:rsidRDefault="00A15DE4" w:rsidP="00A15DE4">
      <w:pPr>
        <w:spacing w:line="276" w:lineRule="auto"/>
        <w:rPr>
          <w:sz w:val="22"/>
        </w:rPr>
      </w:pPr>
      <w:r>
        <w:rPr>
          <w:rFonts w:ascii="Century Gothic" w:hAnsi="Century Gothic"/>
          <w:color w:val="000000"/>
          <w:sz w:val="28"/>
        </w:rPr>
        <w:t>PÚBLICO-ALVO</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rsidRPr="00F62A3A" w14:paraId="6993F004"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368A0FFB" w14:textId="77777777" w:rsidR="00A15DE4" w:rsidRPr="00F62A3A" w:rsidRDefault="00A15DE4" w:rsidP="00AE1612">
            <w:pPr>
              <w:rPr>
                <w:rFonts w:ascii="Century Gothic" w:eastAsia="Century Gothic" w:hAnsi="Century Gothic" w:cs="Century Gothic"/>
                <w:color w:val="000000"/>
                <w:sz w:val="20"/>
                <w:szCs w:val="22"/>
              </w:rPr>
            </w:pPr>
            <w:r w:rsidRPr="00F62A3A">
              <w:rPr>
                <w:rFonts w:ascii="Century Gothic" w:hAnsi="Century Gothic"/>
                <w:color w:val="000000"/>
                <w:sz w:val="22"/>
              </w:rPr>
              <w:t>D</w:t>
            </w:r>
            <w:r w:rsidRPr="00F62A3A">
              <w:rPr>
                <w:rFonts w:ascii="Century Gothic" w:hAnsi="Century Gothic"/>
                <w:color w:val="000000"/>
                <w:sz w:val="20"/>
              </w:rPr>
              <w:t>escreva o público-alvo que você deseja influenciar.</w:t>
            </w:r>
          </w:p>
        </w:tc>
      </w:tr>
      <w:tr w:rsidR="00A15DE4" w:rsidRPr="00F62A3A" w14:paraId="1D38D0D7" w14:textId="77777777" w:rsidTr="002C6DD3">
        <w:trPr>
          <w:trHeight w:val="3456"/>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6B6BAF81" w14:textId="77777777" w:rsidR="00A15DE4" w:rsidRPr="00F62A3A" w:rsidRDefault="003B0DDC" w:rsidP="00AE1612">
            <w:pPr>
              <w:spacing w:line="276" w:lineRule="auto"/>
              <w:rPr>
                <w:rFonts w:ascii="Century Gothic" w:eastAsia="Century Gothic" w:hAnsi="Century Gothic" w:cs="Century Gothic"/>
                <w:color w:val="000000"/>
                <w:sz w:val="22"/>
                <w:szCs w:val="20"/>
              </w:rPr>
            </w:pPr>
            <w:r w:rsidRPr="00F62A3A">
              <w:rPr>
                <w:rFonts w:ascii="Century Gothic" w:hAnsi="Century Gothic"/>
                <w:color w:val="000000"/>
                <w:sz w:val="22"/>
              </w:rPr>
              <w:t xml:space="preserve">O público-alvo se concentra primeiro em produtos de alta qualidade. Esse público quer uma peça de vestuário funcional e estilosa que transite perfeitamente entre atividades para fazer em casa, um jantar casual e atividades esportivas </w:t>
            </w:r>
            <w:r w:rsidR="00A15DE4" w:rsidRPr="00F62A3A">
              <w:rPr>
                <w:rFonts w:ascii="Century Gothic" w:hAnsi="Century Gothic"/>
                <w:sz w:val="22"/>
              </w:rPr>
              <w:t>ao ar livre</w:t>
            </w:r>
            <w:r w:rsidRPr="00F62A3A">
              <w:rPr>
                <w:rFonts w:ascii="Century Gothic" w:hAnsi="Century Gothic"/>
                <w:color w:val="000000"/>
                <w:sz w:val="22"/>
              </w:rPr>
              <w:t xml:space="preserve">. Nossa principal demografia são </w:t>
            </w:r>
            <w:r w:rsidR="00A15DE4" w:rsidRPr="00F62A3A">
              <w:rPr>
                <w:rFonts w:ascii="Century Gothic" w:hAnsi="Century Gothic"/>
                <w:sz w:val="22"/>
              </w:rPr>
              <w:t>homens</w:t>
            </w:r>
            <w:r w:rsidRPr="00F62A3A">
              <w:rPr>
                <w:rFonts w:ascii="Century Gothic" w:hAnsi="Century Gothic"/>
                <w:color w:val="000000"/>
                <w:sz w:val="22"/>
              </w:rPr>
              <w:t xml:space="preserve"> de 18 a 35 anos, que têm fácil acesso a caminhadas e outras atividades esportivas ao ar livre. Eles frequentam lojas de roupas pessoalmente e seguem atletas profissionais envolvidos em atividades como escaladas, trilhas, snowboard, caminhadas etc. Esse público-alvo também apoia iniciativas locais e frequenta lugares como cervejarias artesanais. Este grupo valoriza as experiências em vez de seguir a moda e procura conforto com estilo. </w:t>
            </w:r>
          </w:p>
        </w:tc>
      </w:tr>
    </w:tbl>
    <w:p w14:paraId="27B08E04" w14:textId="77777777" w:rsidR="00A15DE4" w:rsidRPr="00F62A3A" w:rsidRDefault="00A15DE4">
      <w:pPr>
        <w:rPr>
          <w:sz w:val="22"/>
        </w:rPr>
      </w:pPr>
    </w:p>
    <w:p w14:paraId="3B44F4FD" w14:textId="77777777" w:rsidR="00266443" w:rsidRPr="00F62A3A" w:rsidRDefault="00A15DE4" w:rsidP="00A15DE4">
      <w:pPr>
        <w:spacing w:line="276" w:lineRule="auto"/>
        <w:rPr>
          <w:sz w:val="22"/>
        </w:rPr>
      </w:pPr>
      <w:r>
        <w:rPr>
          <w:rFonts w:ascii="Century Gothic" w:hAnsi="Century Gothic"/>
          <w:color w:val="000000"/>
          <w:sz w:val="28"/>
        </w:rPr>
        <w:t>POSICIONAMENTO DA MARCA</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F62A3A" w14:paraId="00501F65" w14:textId="77777777" w:rsidTr="002C6DD3">
        <w:trPr>
          <w:trHeight w:val="702"/>
        </w:trPr>
        <w:tc>
          <w:tcPr>
            <w:tcW w:w="10805" w:type="dxa"/>
            <w:tcBorders>
              <w:top w:val="single" w:sz="24" w:space="0" w:color="BFBFBF"/>
              <w:left w:val="single" w:sz="4" w:space="0" w:color="A6A6A6"/>
              <w:bottom w:val="single" w:sz="4" w:space="0" w:color="A6A6A6"/>
              <w:right w:val="single" w:sz="4" w:space="0" w:color="A6A6A6"/>
            </w:tcBorders>
            <w:shd w:val="clear" w:color="auto" w:fill="FFD966"/>
            <w:vAlign w:val="center"/>
          </w:tcPr>
          <w:p w14:paraId="5F7756F7" w14:textId="77777777" w:rsidR="00266443" w:rsidRPr="00F62A3A" w:rsidRDefault="00AE1612">
            <w:pPr>
              <w:rPr>
                <w:rFonts w:ascii="Century Gothic" w:eastAsia="Century Gothic" w:hAnsi="Century Gothic" w:cs="Century Gothic"/>
                <w:color w:val="000000"/>
                <w:sz w:val="20"/>
                <w:szCs w:val="22"/>
              </w:rPr>
            </w:pPr>
            <w:r w:rsidRPr="00F62A3A">
              <w:rPr>
                <w:rFonts w:ascii="Century Gothic" w:hAnsi="Century Gothic"/>
                <w:color w:val="000000"/>
                <w:sz w:val="22"/>
              </w:rPr>
              <w:t>C</w:t>
            </w:r>
            <w:r w:rsidRPr="00F62A3A">
              <w:rPr>
                <w:rFonts w:ascii="Century Gothic" w:hAnsi="Century Gothic"/>
                <w:color w:val="000000"/>
                <w:sz w:val="20"/>
              </w:rPr>
              <w:t>omo você deseja que os clientes vejam sua marca?</w:t>
            </w:r>
          </w:p>
        </w:tc>
      </w:tr>
      <w:tr w:rsidR="00266443" w:rsidRPr="00F62A3A" w14:paraId="1D0A14EF" w14:textId="77777777" w:rsidTr="002C6DD3">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CD11B1E" w14:textId="77777777" w:rsidR="00266443" w:rsidRPr="00F62A3A" w:rsidRDefault="00AE1612" w:rsidP="00CC0FB0">
            <w:pPr>
              <w:spacing w:line="276" w:lineRule="auto"/>
              <w:rPr>
                <w:rFonts w:ascii="Century Gothic" w:eastAsia="Century Gothic" w:hAnsi="Century Gothic" w:cs="Century Gothic"/>
                <w:color w:val="000000"/>
                <w:sz w:val="22"/>
              </w:rPr>
            </w:pPr>
            <w:r w:rsidRPr="00F62A3A">
              <w:rPr>
                <w:rFonts w:ascii="Century Gothic" w:hAnsi="Century Gothic"/>
                <w:color w:val="000000"/>
                <w:sz w:val="22"/>
              </w:rPr>
              <w:t xml:space="preserve">Queremos enfatizar o desempenho de nossas camisetas 100% lã como fáceis de cuidar, duráveis e casualmente estilosas. A colocação do logotipo precisa ser sutil: esse é um grupo que </w:t>
            </w:r>
            <w:r w:rsidRPr="00F62A3A">
              <w:rPr>
                <w:rFonts w:ascii="Century Gothic" w:hAnsi="Century Gothic"/>
                <w:sz w:val="22"/>
              </w:rPr>
              <w:t>valoriza</w:t>
            </w:r>
            <w:r w:rsidRPr="00F62A3A">
              <w:rPr>
                <w:rFonts w:ascii="Century Gothic" w:hAnsi="Century Gothic"/>
                <w:color w:val="000000"/>
                <w:sz w:val="22"/>
              </w:rPr>
              <w:t xml:space="preserve"> um design excelente em vez de um logotipo ousado e notável. </w:t>
            </w:r>
          </w:p>
        </w:tc>
      </w:tr>
    </w:tbl>
    <w:p w14:paraId="26D1DE2E" w14:textId="77777777" w:rsidR="00A15DE4" w:rsidRPr="00F62A3A" w:rsidRDefault="00A15DE4">
      <w:pPr>
        <w:rPr>
          <w:sz w:val="22"/>
        </w:rPr>
        <w:sectPr w:rsidR="00A15DE4" w:rsidRPr="00F62A3A" w:rsidSect="00F819F9">
          <w:pgSz w:w="12240" w:h="15840"/>
          <w:pgMar w:top="576" w:right="720" w:bottom="576" w:left="720" w:header="720" w:footer="518" w:gutter="0"/>
          <w:cols w:space="720"/>
          <w:titlePg/>
          <w:docGrid w:linePitch="326"/>
        </w:sectPr>
      </w:pPr>
    </w:p>
    <w:p w14:paraId="5C455DE1" w14:textId="77777777" w:rsidR="00A15DE4" w:rsidRPr="00F62A3A" w:rsidRDefault="00A15DE4">
      <w:pPr>
        <w:rPr>
          <w:sz w:val="22"/>
        </w:rPr>
      </w:pPr>
    </w:p>
    <w:p w14:paraId="6C2F7267" w14:textId="77777777" w:rsidR="00A15DE4" w:rsidRPr="00F62A3A" w:rsidRDefault="00A15DE4" w:rsidP="00A15DE4">
      <w:pPr>
        <w:spacing w:line="276" w:lineRule="auto"/>
        <w:rPr>
          <w:sz w:val="22"/>
        </w:rPr>
      </w:pPr>
      <w:r w:rsidRPr="00F62A3A">
        <w:rPr>
          <w:rFonts w:ascii="Century Gothic" w:hAnsi="Century Gothic"/>
          <w:color w:val="000000"/>
          <w:sz w:val="22"/>
        </w:rPr>
        <w:t>P</w:t>
      </w:r>
      <w:r>
        <w:rPr>
          <w:rFonts w:ascii="Century Gothic" w:hAnsi="Century Gothic"/>
          <w:color w:val="000000"/>
          <w:sz w:val="28"/>
        </w:rPr>
        <w:t>ROPOSTA DE VENDA EXCLUSIVA</w:t>
      </w:r>
      <w:r w:rsidRPr="00F62A3A">
        <w:rPr>
          <w:sz w:val="22"/>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rsidRPr="00F62A3A" w14:paraId="30C5784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D5DCE4"/>
            <w:vAlign w:val="center"/>
          </w:tcPr>
          <w:p w14:paraId="7344C84F" w14:textId="77777777" w:rsidR="00A15DE4" w:rsidRPr="00F62A3A" w:rsidRDefault="00A15DE4" w:rsidP="00AE1612">
            <w:pPr>
              <w:rPr>
                <w:rFonts w:ascii="Century Gothic" w:eastAsia="Century Gothic" w:hAnsi="Century Gothic" w:cs="Century Gothic"/>
                <w:color w:val="000000"/>
                <w:sz w:val="20"/>
                <w:szCs w:val="22"/>
              </w:rPr>
            </w:pPr>
            <w:r w:rsidRPr="00F62A3A">
              <w:rPr>
                <w:rFonts w:ascii="Century Gothic" w:hAnsi="Century Gothic"/>
                <w:color w:val="000000"/>
                <w:sz w:val="20"/>
              </w:rPr>
              <w:t>Que proposta de venda exclusiva você oferece aos clientes?</w:t>
            </w:r>
          </w:p>
        </w:tc>
      </w:tr>
      <w:tr w:rsidR="00A15DE4" w:rsidRPr="00F62A3A" w14:paraId="38BD34BD" w14:textId="77777777" w:rsidTr="002C6DD3">
        <w:trPr>
          <w:trHeight w:val="1872"/>
        </w:trPr>
        <w:tc>
          <w:tcPr>
            <w:tcW w:w="10805" w:type="dxa"/>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22A5410C" w14:textId="77777777" w:rsidR="00A15DE4" w:rsidRPr="00F62A3A" w:rsidRDefault="00A15DE4" w:rsidP="00AE1612">
            <w:pPr>
              <w:spacing w:line="276" w:lineRule="auto"/>
              <w:rPr>
                <w:rFonts w:ascii="Century Gothic" w:eastAsia="Century Gothic" w:hAnsi="Century Gothic" w:cs="Century Gothic"/>
                <w:color w:val="000000"/>
                <w:sz w:val="22"/>
                <w:szCs w:val="20"/>
              </w:rPr>
            </w:pPr>
            <w:r w:rsidRPr="00F62A3A">
              <w:rPr>
                <w:rFonts w:ascii="Century Gothic" w:hAnsi="Century Gothic"/>
                <w:color w:val="000000"/>
                <w:sz w:val="22"/>
              </w:rPr>
              <w:t xml:space="preserve">Somos a nova marca que precisa estar no seu guarda-roupa porque fazemos as camisetas de lã mais versáteis, respiráveis e estilosas que você nem sabia que precisava. Até agora. </w:t>
            </w:r>
          </w:p>
        </w:tc>
      </w:tr>
    </w:tbl>
    <w:p w14:paraId="4D9D0629" w14:textId="77777777" w:rsidR="00F33EE2" w:rsidRPr="00F62A3A" w:rsidRDefault="00F33EE2" w:rsidP="00A15DE4">
      <w:pPr>
        <w:spacing w:line="276" w:lineRule="auto"/>
        <w:rPr>
          <w:sz w:val="22"/>
        </w:rPr>
      </w:pPr>
    </w:p>
    <w:p w14:paraId="1C022205" w14:textId="77777777" w:rsidR="00F33EE2" w:rsidRPr="00F62A3A" w:rsidRDefault="00F33EE2" w:rsidP="00F33EE2">
      <w:pPr>
        <w:spacing w:line="276" w:lineRule="auto"/>
        <w:rPr>
          <w:sz w:val="22"/>
        </w:rPr>
      </w:pPr>
      <w:r>
        <w:rPr>
          <w:rFonts w:ascii="Century Gothic" w:hAnsi="Century Gothic"/>
          <w:color w:val="000000"/>
          <w:sz w:val="28"/>
        </w:rPr>
        <w:t>PERSONALIDADE DA MARCA</w:t>
      </w:r>
      <w:r w:rsidRPr="00F62A3A">
        <w:rPr>
          <w:sz w:val="22"/>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F33EE2" w14:paraId="617F521E"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8DFEC77" w14:textId="77777777" w:rsidR="00F33EE2" w:rsidRPr="00F62A3A" w:rsidRDefault="00F33EE2" w:rsidP="00AE1612">
            <w:pPr>
              <w:rPr>
                <w:rFonts w:ascii="Century Gothic" w:eastAsia="Century Gothic" w:hAnsi="Century Gothic" w:cs="Century Gothic"/>
                <w:color w:val="000000"/>
                <w:sz w:val="20"/>
                <w:szCs w:val="20"/>
              </w:rPr>
            </w:pPr>
            <w:r w:rsidRPr="00F62A3A">
              <w:rPr>
                <w:rFonts w:ascii="Century Gothic" w:hAnsi="Century Gothic"/>
                <w:color w:val="000000"/>
                <w:sz w:val="20"/>
              </w:rPr>
              <w:t>Descreva o tom de voz e o aspecto da sua marca que você deseja comunicar consistentemente por meio dos materiais de marketing.</w:t>
            </w:r>
          </w:p>
        </w:tc>
      </w:tr>
      <w:tr w:rsidR="00F33EE2" w:rsidRPr="00F62A3A" w14:paraId="5E2A44D3" w14:textId="77777777" w:rsidTr="0062171D">
        <w:trPr>
          <w:trHeight w:val="1584"/>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6C7E2E46" w14:textId="77777777" w:rsidR="00474964" w:rsidRPr="00F62A3A" w:rsidRDefault="00F33EE2" w:rsidP="00474964">
            <w:pPr>
              <w:spacing w:line="360" w:lineRule="auto"/>
              <w:rPr>
                <w:rFonts w:ascii="Century Gothic" w:eastAsia="Century Gothic" w:hAnsi="Century Gothic" w:cs="Century Gothic"/>
                <w:color w:val="000000"/>
                <w:sz w:val="22"/>
              </w:rPr>
            </w:pPr>
            <w:r w:rsidRPr="00F62A3A">
              <w:rPr>
                <w:rFonts w:ascii="Century Gothic" w:hAnsi="Century Gothic"/>
                <w:color w:val="000000"/>
                <w:sz w:val="22"/>
              </w:rPr>
              <w:t>Ativo</w:t>
            </w:r>
          </w:p>
          <w:p w14:paraId="3FC22A6B" w14:textId="77777777" w:rsidR="00474964" w:rsidRPr="00F62A3A" w:rsidRDefault="00474964" w:rsidP="00474964">
            <w:pPr>
              <w:spacing w:line="360" w:lineRule="auto"/>
              <w:rPr>
                <w:rFonts w:ascii="Century Gothic" w:eastAsia="Century Gothic" w:hAnsi="Century Gothic" w:cs="Century Gothic"/>
                <w:color w:val="000000"/>
                <w:sz w:val="22"/>
              </w:rPr>
            </w:pPr>
            <w:r w:rsidRPr="00F62A3A">
              <w:rPr>
                <w:rFonts w:ascii="Century Gothic" w:hAnsi="Century Gothic"/>
                <w:color w:val="000000"/>
                <w:sz w:val="22"/>
              </w:rPr>
              <w:t>Versátil</w:t>
            </w:r>
          </w:p>
          <w:p w14:paraId="16E20F6F" w14:textId="77777777" w:rsidR="00F33EE2" w:rsidRPr="00F62A3A" w:rsidRDefault="00474964" w:rsidP="00474964">
            <w:pPr>
              <w:spacing w:line="360" w:lineRule="auto"/>
              <w:rPr>
                <w:rFonts w:ascii="Century Gothic" w:eastAsia="Century Gothic" w:hAnsi="Century Gothic" w:cs="Century Gothic"/>
                <w:color w:val="000000"/>
                <w:sz w:val="22"/>
              </w:rPr>
            </w:pPr>
            <w:r w:rsidRPr="00F62A3A">
              <w:rPr>
                <w:rFonts w:ascii="Century Gothic" w:hAnsi="Century Gothic"/>
                <w:color w:val="000000"/>
                <w:sz w:val="22"/>
              </w:rPr>
              <w:t>Estiloso</w:t>
            </w:r>
          </w:p>
          <w:p w14:paraId="7976D084" w14:textId="77777777" w:rsidR="00F33EE2" w:rsidRPr="00F62A3A" w:rsidRDefault="00F33EE2" w:rsidP="00474964">
            <w:pPr>
              <w:rPr>
                <w:rFonts w:ascii="Century Gothic" w:eastAsia="Century Gothic" w:hAnsi="Century Gothic" w:cs="Century Gothic"/>
                <w:color w:val="000000"/>
                <w:sz w:val="22"/>
                <w:szCs w:val="20"/>
              </w:rPr>
            </w:pPr>
          </w:p>
        </w:tc>
      </w:tr>
    </w:tbl>
    <w:p w14:paraId="169F29A6" w14:textId="77777777" w:rsidR="00474964" w:rsidRPr="00F62A3A" w:rsidRDefault="00474964" w:rsidP="00F33EE2">
      <w:pPr>
        <w:spacing w:line="276" w:lineRule="auto"/>
        <w:rPr>
          <w:sz w:val="22"/>
        </w:rPr>
      </w:pPr>
    </w:p>
    <w:p w14:paraId="730D745B" w14:textId="77777777" w:rsidR="00266443" w:rsidRPr="00F62A3A" w:rsidRDefault="00474964" w:rsidP="00F33EE2">
      <w:pPr>
        <w:spacing w:line="276" w:lineRule="auto"/>
        <w:rPr>
          <w:sz w:val="22"/>
        </w:rPr>
      </w:pPr>
      <w:r>
        <w:rPr>
          <w:rFonts w:ascii="Century Gothic" w:hAnsi="Century Gothic"/>
          <w:color w:val="000000"/>
          <w:sz w:val="28"/>
        </w:rPr>
        <w:t>CANAIS DE COMUNICAÇÃO</w:t>
      </w:r>
      <w:r w:rsidRPr="00F62A3A">
        <w:rPr>
          <w:sz w:val="22"/>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F62A3A" w14:paraId="3891A26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6635C9F5" w14:textId="77777777" w:rsidR="00266443" w:rsidRPr="00F62A3A" w:rsidRDefault="00AE1612">
            <w:pPr>
              <w:rPr>
                <w:rFonts w:ascii="Century Gothic" w:eastAsia="Century Gothic" w:hAnsi="Century Gothic" w:cs="Century Gothic"/>
                <w:color w:val="000000"/>
                <w:sz w:val="20"/>
                <w:szCs w:val="22"/>
              </w:rPr>
            </w:pPr>
            <w:r w:rsidRPr="00F62A3A">
              <w:rPr>
                <w:rFonts w:ascii="Century Gothic" w:hAnsi="Century Gothic"/>
                <w:color w:val="000000"/>
                <w:sz w:val="20"/>
              </w:rPr>
              <w:t>Quais canais de comunicação você usará para alcançar seu público? Por exemplo, redes sociais, e-mail, conteúdo web, RP e publicidade paga.</w:t>
            </w:r>
          </w:p>
        </w:tc>
      </w:tr>
      <w:tr w:rsidR="00266443" w:rsidRPr="00F62A3A" w14:paraId="3AA32429" w14:textId="77777777" w:rsidTr="0062171D">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46113B6A" w14:textId="77777777" w:rsidR="00474964" w:rsidRPr="00F62A3A" w:rsidRDefault="007A6EF7" w:rsidP="00474964">
            <w:pPr>
              <w:spacing w:line="360" w:lineRule="auto"/>
              <w:ind w:firstLine="200"/>
              <w:rPr>
                <w:rFonts w:ascii="Century Gothic" w:eastAsia="Century Gothic" w:hAnsi="Century Gothic" w:cs="Century Gothic"/>
                <w:color w:val="000000"/>
                <w:sz w:val="22"/>
              </w:rPr>
            </w:pPr>
            <w:r w:rsidRPr="00F62A3A">
              <w:rPr>
                <w:rFonts w:ascii="Century Gothic" w:hAnsi="Century Gothic"/>
                <w:color w:val="000000"/>
                <w:sz w:val="22"/>
              </w:rPr>
              <w:t>Redes sociais</w:t>
            </w:r>
          </w:p>
          <w:p w14:paraId="1E21291A" w14:textId="77777777" w:rsidR="00474964" w:rsidRPr="00F62A3A" w:rsidRDefault="007A6EF7" w:rsidP="00474964">
            <w:pPr>
              <w:spacing w:line="360" w:lineRule="auto"/>
              <w:ind w:firstLine="200"/>
              <w:rPr>
                <w:rFonts w:ascii="Century Gothic" w:eastAsia="Century Gothic" w:hAnsi="Century Gothic" w:cs="Century Gothic"/>
                <w:color w:val="000000"/>
                <w:sz w:val="22"/>
              </w:rPr>
            </w:pPr>
            <w:r w:rsidRPr="00F62A3A">
              <w:rPr>
                <w:rFonts w:ascii="Century Gothic" w:hAnsi="Century Gothic"/>
                <w:color w:val="000000"/>
                <w:sz w:val="22"/>
              </w:rPr>
              <w:t>E-mail</w:t>
            </w:r>
          </w:p>
          <w:p w14:paraId="79328AE1" w14:textId="77777777" w:rsidR="00266443" w:rsidRPr="00F62A3A" w:rsidRDefault="00474964" w:rsidP="00474964">
            <w:pPr>
              <w:spacing w:line="360" w:lineRule="auto"/>
              <w:ind w:firstLine="200"/>
              <w:rPr>
                <w:rFonts w:ascii="Century Gothic" w:eastAsia="Century Gothic" w:hAnsi="Century Gothic" w:cs="Century Gothic"/>
                <w:color w:val="000000"/>
                <w:sz w:val="22"/>
              </w:rPr>
            </w:pPr>
            <w:r w:rsidRPr="00F62A3A">
              <w:rPr>
                <w:rFonts w:ascii="Century Gothic" w:hAnsi="Century Gothic"/>
                <w:color w:val="000000"/>
                <w:sz w:val="22"/>
              </w:rPr>
              <w:t>Conteúdo web</w:t>
            </w:r>
          </w:p>
          <w:p w14:paraId="2306E209" w14:textId="77777777" w:rsidR="007A6EF7" w:rsidRPr="00F62A3A" w:rsidRDefault="007A6EF7" w:rsidP="00474964">
            <w:pPr>
              <w:spacing w:line="360" w:lineRule="auto"/>
              <w:ind w:firstLine="200"/>
              <w:rPr>
                <w:rFonts w:ascii="Century Gothic" w:eastAsia="Century Gothic" w:hAnsi="Century Gothic" w:cs="Century Gothic"/>
                <w:color w:val="000000"/>
                <w:sz w:val="22"/>
              </w:rPr>
            </w:pPr>
            <w:r w:rsidRPr="00F62A3A">
              <w:rPr>
                <w:rFonts w:ascii="Century Gothic" w:hAnsi="Century Gothic"/>
                <w:color w:val="000000"/>
                <w:sz w:val="22"/>
              </w:rPr>
              <w:t>RP</w:t>
            </w:r>
          </w:p>
          <w:p w14:paraId="5A1A3654" w14:textId="77777777" w:rsidR="007A6EF7" w:rsidRPr="00F62A3A" w:rsidRDefault="007A6EF7" w:rsidP="00474964">
            <w:pPr>
              <w:spacing w:line="360" w:lineRule="auto"/>
              <w:ind w:firstLine="200"/>
              <w:rPr>
                <w:rFonts w:ascii="Century Gothic" w:eastAsia="Century Gothic" w:hAnsi="Century Gothic" w:cs="Century Gothic"/>
                <w:color w:val="000000"/>
                <w:sz w:val="22"/>
                <w:szCs w:val="20"/>
              </w:rPr>
            </w:pPr>
            <w:r w:rsidRPr="00F62A3A">
              <w:rPr>
                <w:rFonts w:ascii="Century Gothic" w:hAnsi="Century Gothic"/>
                <w:color w:val="000000"/>
                <w:sz w:val="22"/>
              </w:rPr>
              <w:t>Publicidade paga</w:t>
            </w:r>
          </w:p>
        </w:tc>
      </w:tr>
    </w:tbl>
    <w:p w14:paraId="1FAF0519" w14:textId="77777777" w:rsidR="00D355EC" w:rsidRPr="00F62A3A" w:rsidRDefault="00D355EC">
      <w:pPr>
        <w:rPr>
          <w:sz w:val="22"/>
        </w:rPr>
      </w:pPr>
    </w:p>
    <w:p w14:paraId="18635F82" w14:textId="77777777" w:rsidR="00266443" w:rsidRPr="00F62A3A" w:rsidRDefault="00D355EC" w:rsidP="00D355EC">
      <w:pPr>
        <w:spacing w:line="276" w:lineRule="auto"/>
        <w:rPr>
          <w:sz w:val="22"/>
        </w:rPr>
      </w:pPr>
      <w:r>
        <w:rPr>
          <w:rFonts w:ascii="Century Gothic" w:hAnsi="Century Gothic"/>
          <w:color w:val="000000"/>
          <w:sz w:val="28"/>
        </w:rPr>
        <w:t>AVALIAR</w:t>
      </w:r>
      <w:r w:rsidRPr="00F62A3A">
        <w:rPr>
          <w:sz w:val="22"/>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F62A3A" w14:paraId="23EE745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FFD966"/>
            <w:vAlign w:val="center"/>
          </w:tcPr>
          <w:p w14:paraId="3753C662" w14:textId="77777777" w:rsidR="00266443" w:rsidRPr="00F62A3A" w:rsidRDefault="00AE1612">
            <w:pPr>
              <w:rPr>
                <w:rFonts w:ascii="Century Gothic" w:eastAsia="Century Gothic" w:hAnsi="Century Gothic" w:cs="Century Gothic"/>
                <w:color w:val="000000"/>
                <w:sz w:val="20"/>
                <w:szCs w:val="22"/>
              </w:rPr>
            </w:pPr>
            <w:r w:rsidRPr="00F62A3A">
              <w:rPr>
                <w:rFonts w:ascii="Century Gothic" w:hAnsi="Century Gothic"/>
                <w:color w:val="000000"/>
                <w:sz w:val="20"/>
              </w:rPr>
              <w:t>Com base na sua métrica, avalie seu sucesso no alcance das metas.</w:t>
            </w:r>
          </w:p>
        </w:tc>
      </w:tr>
      <w:tr w:rsidR="00266443" w:rsidRPr="00F62A3A" w14:paraId="4346CC14" w14:textId="77777777" w:rsidTr="0062171D">
        <w:trPr>
          <w:trHeight w:val="172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0DF32107" w14:textId="77777777" w:rsidR="00266443" w:rsidRPr="00F62A3A" w:rsidRDefault="007A6EF7" w:rsidP="00D355EC">
            <w:pPr>
              <w:ind w:firstLine="200"/>
              <w:rPr>
                <w:rFonts w:ascii="Century Gothic" w:eastAsia="Century Gothic" w:hAnsi="Century Gothic" w:cs="Century Gothic"/>
                <w:color w:val="000000"/>
                <w:sz w:val="22"/>
              </w:rPr>
            </w:pPr>
            <w:r w:rsidRPr="00F62A3A">
              <w:rPr>
                <w:rFonts w:ascii="Century Gothic" w:hAnsi="Century Gothic"/>
                <w:color w:val="000000"/>
                <w:sz w:val="22"/>
              </w:rPr>
              <w:t xml:space="preserve">Avaliaremos nosso sucesso após a comunicação e execução da marca. </w:t>
            </w:r>
          </w:p>
        </w:tc>
      </w:tr>
    </w:tbl>
    <w:p w14:paraId="0E10007F" w14:textId="77777777" w:rsidR="00266443" w:rsidRPr="00F62A3A" w:rsidRDefault="00266443">
      <w:pPr>
        <w:spacing w:line="360" w:lineRule="auto"/>
        <w:rPr>
          <w:rFonts w:ascii="Century Gothic" w:eastAsia="Century Gothic" w:hAnsi="Century Gothic" w:cs="Century Gothic"/>
          <w:color w:val="000000"/>
          <w:sz w:val="22"/>
        </w:rPr>
      </w:pPr>
    </w:p>
    <w:p w14:paraId="16EFCAD3" w14:textId="77777777" w:rsidR="00266443" w:rsidRPr="00F62A3A" w:rsidRDefault="00266443">
      <w:pPr>
        <w:rPr>
          <w:rFonts w:ascii="Century Gothic" w:eastAsia="Century Gothic" w:hAnsi="Century Gothic" w:cs="Century Gothic"/>
          <w:color w:val="000000"/>
          <w:sz w:val="22"/>
        </w:rPr>
      </w:pPr>
    </w:p>
    <w:p w14:paraId="0844CD75" w14:textId="77777777" w:rsidR="00266443" w:rsidRPr="00F62A3A" w:rsidRDefault="00266443">
      <w:pPr>
        <w:rPr>
          <w:rFonts w:ascii="Century Gothic" w:eastAsia="Century Gothic" w:hAnsi="Century Gothic" w:cs="Century Gothic"/>
          <w:b/>
          <w:color w:val="000000"/>
          <w:sz w:val="22"/>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rsidRPr="00F62A3A" w14:paraId="5FB149EE" w14:textId="77777777" w:rsidTr="002C6DD3">
        <w:trPr>
          <w:trHeight w:val="3168"/>
        </w:trPr>
        <w:tc>
          <w:tcPr>
            <w:tcW w:w="10440" w:type="dxa"/>
            <w:tcBorders>
              <w:left w:val="single" w:sz="24" w:space="0" w:color="BFBFBF" w:themeColor="background1" w:themeShade="BF"/>
            </w:tcBorders>
            <w:shd w:val="clear" w:color="auto" w:fill="auto"/>
          </w:tcPr>
          <w:p w14:paraId="528ABBF2" w14:textId="77777777" w:rsidR="00266443" w:rsidRPr="00793481" w:rsidRDefault="00266443" w:rsidP="00793481">
            <w:pPr>
              <w:jc w:val="center"/>
              <w:rPr>
                <w:rFonts w:ascii="Century Gothic" w:eastAsia="Century Gothic" w:hAnsi="Century Gothic" w:cs="Century Gothic"/>
                <w:b/>
                <w:color w:val="000000"/>
                <w:sz w:val="20"/>
                <w:szCs w:val="20"/>
              </w:rPr>
            </w:pPr>
          </w:p>
          <w:p w14:paraId="2F5926D4" w14:textId="77777777" w:rsidR="00266443" w:rsidRPr="00793481" w:rsidRDefault="00AE1612" w:rsidP="00793481">
            <w:pPr>
              <w:jc w:val="center"/>
              <w:rPr>
                <w:rFonts w:ascii="Century Gothic" w:eastAsia="Century Gothic" w:hAnsi="Century Gothic" w:cs="Century Gothic"/>
                <w:b/>
                <w:color w:val="000000"/>
                <w:sz w:val="20"/>
                <w:szCs w:val="20"/>
              </w:rPr>
            </w:pPr>
            <w:r>
              <w:rPr>
                <w:rFonts w:ascii="Century Gothic" w:hAnsi="Century Gothic"/>
                <w:b/>
                <w:color w:val="000000"/>
                <w:sz w:val="20"/>
              </w:rPr>
              <w:t>AVISO DE ISENÇÃO DE RESPONSABILIDADE</w:t>
            </w:r>
          </w:p>
          <w:p w14:paraId="0A336CC9" w14:textId="77777777" w:rsidR="00266443" w:rsidRPr="00793481" w:rsidRDefault="00266443" w:rsidP="00793481">
            <w:pPr>
              <w:spacing w:line="276" w:lineRule="auto"/>
              <w:rPr>
                <w:rFonts w:ascii="Century Gothic" w:eastAsia="Century Gothic" w:hAnsi="Century Gothic" w:cs="Century Gothic"/>
                <w:color w:val="000000"/>
                <w:sz w:val="21"/>
                <w:szCs w:val="21"/>
              </w:rPr>
            </w:pPr>
          </w:p>
          <w:p w14:paraId="71E0FF5B" w14:textId="77777777" w:rsidR="00266443" w:rsidRPr="00793481" w:rsidRDefault="00AE1612" w:rsidP="00793481">
            <w:pPr>
              <w:spacing w:line="276" w:lineRule="auto"/>
              <w:rPr>
                <w:rFonts w:ascii="Century Gothic" w:eastAsia="Century Gothic" w:hAnsi="Century Gothic" w:cs="Century Gothic"/>
                <w:color w:val="000000"/>
                <w:sz w:val="20"/>
                <w:szCs w:val="20"/>
              </w:rPr>
            </w:pPr>
            <w:r>
              <w:rPr>
                <w:rFonts w:ascii="Century Gothic" w:hAnsi="Century Gothic"/>
                <w:color w:val="000000"/>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F6E23AD" w14:textId="77777777" w:rsidR="00266443" w:rsidRPr="00F62A3A" w:rsidRDefault="00266443">
      <w:pPr>
        <w:rPr>
          <w:rFonts w:ascii="Century Gothic" w:eastAsia="Century Gothic" w:hAnsi="Century Gothic" w:cs="Century Gothic"/>
          <w:b/>
          <w:color w:val="000000"/>
          <w:sz w:val="22"/>
          <w:szCs w:val="32"/>
        </w:rPr>
      </w:pPr>
    </w:p>
    <w:p w14:paraId="2F5B7320" w14:textId="77777777" w:rsidR="00266443" w:rsidRDefault="00266443">
      <w:pPr>
        <w:rPr>
          <w:rFonts w:ascii="Century Gothic" w:eastAsia="Century Gothic" w:hAnsi="Century Gothic" w:cs="Century Gothic"/>
          <w:b/>
          <w:color w:val="000000"/>
          <w:sz w:val="32"/>
          <w:szCs w:val="32"/>
        </w:rPr>
      </w:pPr>
    </w:p>
    <w:p w14:paraId="625C4CD8" w14:textId="77777777" w:rsidR="00266443" w:rsidRDefault="00266443">
      <w:pPr>
        <w:rPr>
          <w:rFonts w:ascii="Century Gothic" w:eastAsia="Century Gothic" w:hAnsi="Century Gothic" w:cs="Century Gothic"/>
          <w:b/>
          <w:color w:val="000000"/>
          <w:sz w:val="32"/>
          <w:szCs w:val="32"/>
        </w:rPr>
      </w:pPr>
    </w:p>
    <w:sectPr w:rsidR="00266443" w:rsidSect="00F819F9">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36EA" w14:textId="77777777" w:rsidR="00F819F9" w:rsidRDefault="00F819F9">
      <w:r>
        <w:separator/>
      </w:r>
    </w:p>
  </w:endnote>
  <w:endnote w:type="continuationSeparator" w:id="0">
    <w:p w14:paraId="0C69094C" w14:textId="77777777" w:rsidR="00F819F9" w:rsidRDefault="00F8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AFB2" w14:textId="536A3D75"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F62A3A">
      <w:rPr>
        <w:rFonts w:ascii="Century Gothic" w:eastAsia="Century Gothic" w:hAnsi="Century Gothic" w:cs="Century Gothic"/>
        <w:noProof/>
        <w:color w:val="000000"/>
        <w:sz w:val="20"/>
        <w:szCs w:val="20"/>
      </w:rPr>
      <w:t>2</w:t>
    </w:r>
    <w:r>
      <w:rPr>
        <w:rFonts w:ascii="Century Gothic" w:eastAsia="Century Gothic" w:hAnsi="Century Gothic" w:cs="Century Gothic"/>
        <w:color w:val="000000"/>
        <w:sz w:val="20"/>
        <w:szCs w:val="20"/>
      </w:rPr>
      <w:fldChar w:fldCharType="end"/>
    </w:r>
  </w:p>
  <w:p w14:paraId="61623D18"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09F7"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6042" w14:textId="77777777" w:rsidR="00F819F9" w:rsidRDefault="00F819F9">
      <w:r>
        <w:separator/>
      </w:r>
    </w:p>
  </w:footnote>
  <w:footnote w:type="continuationSeparator" w:id="0">
    <w:p w14:paraId="781CC0B6" w14:textId="77777777" w:rsidR="00F819F9" w:rsidRDefault="00F81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0141485">
    <w:abstractNumId w:val="0"/>
  </w:num>
  <w:num w:numId="2" w16cid:durableId="1468625773">
    <w:abstractNumId w:val="2"/>
  </w:num>
  <w:num w:numId="3" w16cid:durableId="6311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B8"/>
    <w:rsid w:val="000034CB"/>
    <w:rsid w:val="00073434"/>
    <w:rsid w:val="001168A4"/>
    <w:rsid w:val="001C5B77"/>
    <w:rsid w:val="001D5D60"/>
    <w:rsid w:val="0026151B"/>
    <w:rsid w:val="00266443"/>
    <w:rsid w:val="00282085"/>
    <w:rsid w:val="002C6DD3"/>
    <w:rsid w:val="00364470"/>
    <w:rsid w:val="003B0DDC"/>
    <w:rsid w:val="003D160A"/>
    <w:rsid w:val="003E7CE7"/>
    <w:rsid w:val="00426921"/>
    <w:rsid w:val="004513B8"/>
    <w:rsid w:val="0045622E"/>
    <w:rsid w:val="0046620F"/>
    <w:rsid w:val="00474964"/>
    <w:rsid w:val="004C7CC5"/>
    <w:rsid w:val="004F440B"/>
    <w:rsid w:val="00553FE9"/>
    <w:rsid w:val="00603A5B"/>
    <w:rsid w:val="0062171D"/>
    <w:rsid w:val="006B4684"/>
    <w:rsid w:val="006F313E"/>
    <w:rsid w:val="00712920"/>
    <w:rsid w:val="00793481"/>
    <w:rsid w:val="007A6EF7"/>
    <w:rsid w:val="00846CB0"/>
    <w:rsid w:val="008A676F"/>
    <w:rsid w:val="008D13B7"/>
    <w:rsid w:val="00907364"/>
    <w:rsid w:val="00907FFC"/>
    <w:rsid w:val="009C20E7"/>
    <w:rsid w:val="00A15DE4"/>
    <w:rsid w:val="00AC50B4"/>
    <w:rsid w:val="00AE1612"/>
    <w:rsid w:val="00AF4B68"/>
    <w:rsid w:val="00B21E5D"/>
    <w:rsid w:val="00B35ADC"/>
    <w:rsid w:val="00B63AB4"/>
    <w:rsid w:val="00BA3F87"/>
    <w:rsid w:val="00BB66C9"/>
    <w:rsid w:val="00BE04C3"/>
    <w:rsid w:val="00BF6FA2"/>
    <w:rsid w:val="00C11AE9"/>
    <w:rsid w:val="00C95714"/>
    <w:rsid w:val="00CC0FB0"/>
    <w:rsid w:val="00D355EC"/>
    <w:rsid w:val="00D43283"/>
    <w:rsid w:val="00D6207A"/>
    <w:rsid w:val="00D67BE2"/>
    <w:rsid w:val="00D85A75"/>
    <w:rsid w:val="00E5594A"/>
    <w:rsid w:val="00ED4728"/>
    <w:rsid w:val="00ED7F7C"/>
    <w:rsid w:val="00F32C88"/>
    <w:rsid w:val="00F33EE2"/>
    <w:rsid w:val="00F453F3"/>
    <w:rsid w:val="00F62A3A"/>
    <w:rsid w:val="00F819F9"/>
    <w:rsid w:val="00F85574"/>
    <w:rsid w:val="00FC0469"/>
    <w:rsid w:val="00FC50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6519"/>
  <w15:docId w15:val="{220F61AF-ACBC-9341-A519-72CDC69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character" w:customStyle="1" w:styleId="TitleChar">
    <w:name w:val="Title Char"/>
    <w:link w:val="Title"/>
    <w:rsid w:val="001962A6"/>
    <w:rPr>
      <w:rFonts w:ascii="Arial" w:eastAsia="Times New Roman"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pt.smartsheet.com/try-it?trp=57965&amp;utm_language=PT&amp;utm_source=template-word&amp;utm_medium=content&amp;utm_campaign=ic-Brand+Communications+Strategy+Example-word-57965-pt&amp;lpa=ic+Brand+Communications+Strategy+Example+word+57965+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Props1.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Brittany Johnston</cp:lastModifiedBy>
  <cp:revision>5</cp:revision>
  <dcterms:created xsi:type="dcterms:W3CDTF">2022-02-25T00:24:00Z</dcterms:created>
  <dcterms:modified xsi:type="dcterms:W3CDTF">2024-04-02T18:31:00Z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