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0F490DC1" w:rsidR="00B5531F" w:rsidRDefault="00385C71" w:rsidP="00444558">
      <w:pPr>
        <w:spacing w:line="240" w:lineRule="auto"/>
        <w:outlineLvl w:val="0"/>
        <w:rPr>
          <w:b/>
          <w:color w:val="595959" w:themeColor="text1" w:themeTint="A6"/>
          <w:sz w:val="44"/>
          <w:szCs w:val="44"/>
        </w:rPr>
      </w:pPr>
      <w:r w:rsidRPr="000B672F">
        <w:rPr>
          <w:noProof/>
          <w:color w:val="595959" w:themeColor="text1" w:themeTint="A6"/>
          <w:sz w:val="44"/>
          <w:szCs w:val="44"/>
        </w:rPr>
        <w:drawing>
          <wp:anchor distT="0" distB="0" distL="114300" distR="114300" simplePos="0" relativeHeight="251659264" behindDoc="0" locked="0" layoutInCell="1" allowOverlap="1" wp14:anchorId="69696FAC" wp14:editId="5D1C7504">
            <wp:simplePos x="0" y="0"/>
            <wp:positionH relativeFrom="column">
              <wp:posOffset>4737735</wp:posOffset>
            </wp:positionH>
            <wp:positionV relativeFrom="paragraph">
              <wp:posOffset>52070</wp:posOffset>
            </wp:positionV>
            <wp:extent cx="2250809" cy="4476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0809" cy="44767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 xml:space="preserve">EXEMPLO DE MODELO DE </w:t>
      </w:r>
      <w:r w:rsidR="002F15CC">
        <w:rPr>
          <w:b/>
          <w:color w:val="595959" w:themeColor="text1" w:themeTint="A6"/>
          <w:sz w:val="44"/>
        </w:rPr>
        <w:br/>
      </w:r>
      <w:r>
        <w:rPr>
          <w:b/>
          <w:color w:val="595959" w:themeColor="text1" w:themeTint="A6"/>
          <w:sz w:val="44"/>
        </w:rPr>
        <w:t>PAUTA DE REUNIÃO DE EQUIPE</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106"/>
        <w:gridCol w:w="2430"/>
        <w:gridCol w:w="1800"/>
        <w:gridCol w:w="2012"/>
      </w:tblGrid>
      <w:tr w:rsidR="00315C51" w:rsidRPr="00315C51" w14:paraId="64C1AAF5" w14:textId="77777777" w:rsidTr="000E2945">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Pr>
                <w:color w:val="000000"/>
                <w:sz w:val="18"/>
              </w:rPr>
              <w:t>DIA E DATA</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LOCALIZAÇÃO</w:t>
            </w:r>
          </w:p>
        </w:tc>
      </w:tr>
      <w:tr w:rsidR="00315C51" w:rsidRPr="00315C51" w14:paraId="2C4A7DD1"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74C85CE1" w14:textId="2D3A5CC0" w:rsidR="00315C51" w:rsidRPr="00315C51" w:rsidRDefault="00315C51" w:rsidP="00315C51">
            <w:pPr>
              <w:spacing w:line="240" w:lineRule="auto"/>
              <w:rPr>
                <w:rFonts w:cs="Calibri"/>
                <w:color w:val="000000"/>
                <w:szCs w:val="20"/>
              </w:rPr>
            </w:pPr>
            <w:r>
              <w:rPr>
                <w:color w:val="000000"/>
              </w:rPr>
              <w:t>Quinta-feira, 11 de novembro</w:t>
            </w: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A028D0" w14:textId="230B5AED" w:rsidR="00315C51" w:rsidRPr="00315C51" w:rsidRDefault="00315C51" w:rsidP="00315C51">
            <w:pPr>
              <w:spacing w:line="240" w:lineRule="auto"/>
              <w:rPr>
                <w:rFonts w:cs="Calibri"/>
                <w:color w:val="000000"/>
                <w:szCs w:val="20"/>
              </w:rPr>
            </w:pPr>
            <w:r>
              <w:rPr>
                <w:color w:val="000000"/>
              </w:rPr>
              <w:t> Sala de conferências 1A</w:t>
            </w:r>
          </w:p>
        </w:tc>
      </w:tr>
      <w:tr w:rsidR="00315C51" w:rsidRPr="00315C51" w14:paraId="6DC73409" w14:textId="77777777" w:rsidTr="002F15CC">
        <w:trPr>
          <w:trHeight w:val="272"/>
        </w:trPr>
        <w:tc>
          <w:tcPr>
            <w:tcW w:w="7290"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TÍTULO DA REUNIÃO</w:t>
            </w:r>
          </w:p>
        </w:tc>
        <w:tc>
          <w:tcPr>
            <w:tcW w:w="1800"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HORA DE INÍCIO</w:t>
            </w:r>
          </w:p>
        </w:tc>
        <w:tc>
          <w:tcPr>
            <w:tcW w:w="2012"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HORA DE TÉRMINO</w:t>
            </w:r>
          </w:p>
        </w:tc>
      </w:tr>
      <w:tr w:rsidR="00315C51" w:rsidRPr="00315C51" w14:paraId="631DB808" w14:textId="77777777" w:rsidTr="002F15CC">
        <w:trPr>
          <w:trHeight w:val="378"/>
        </w:trPr>
        <w:tc>
          <w:tcPr>
            <w:tcW w:w="7290"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E2424D3" w14:textId="34A6B171" w:rsidR="00315C51" w:rsidRPr="00315C51" w:rsidRDefault="00315C51" w:rsidP="00315C51">
            <w:pPr>
              <w:spacing w:line="240" w:lineRule="auto"/>
              <w:rPr>
                <w:rFonts w:cs="Calibri"/>
                <w:color w:val="000000"/>
                <w:szCs w:val="20"/>
              </w:rPr>
            </w:pPr>
            <w:r>
              <w:rPr>
                <w:color w:val="000000"/>
              </w:rPr>
              <w:t> Reunião de equipe de novembro</w:t>
            </w:r>
          </w:p>
        </w:tc>
        <w:tc>
          <w:tcPr>
            <w:tcW w:w="1800"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BA56754" w14:textId="77777777" w:rsidR="00315C51" w:rsidRPr="00315C51" w:rsidRDefault="00315C51" w:rsidP="00315C51">
            <w:pPr>
              <w:spacing w:line="240" w:lineRule="auto"/>
              <w:jc w:val="center"/>
              <w:rPr>
                <w:rFonts w:cs="Calibri"/>
                <w:color w:val="000000"/>
                <w:szCs w:val="20"/>
              </w:rPr>
            </w:pPr>
            <w:r>
              <w:rPr>
                <w:color w:val="000000"/>
              </w:rPr>
              <w:t>10h30min</w:t>
            </w:r>
          </w:p>
        </w:tc>
        <w:tc>
          <w:tcPr>
            <w:tcW w:w="2012"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379CF98" w14:textId="77777777" w:rsidR="00315C51" w:rsidRPr="00315C51" w:rsidRDefault="00315C51" w:rsidP="00315C51">
            <w:pPr>
              <w:spacing w:line="240" w:lineRule="auto"/>
              <w:jc w:val="center"/>
              <w:rPr>
                <w:rFonts w:cs="Calibri"/>
                <w:color w:val="000000"/>
                <w:szCs w:val="20"/>
              </w:rPr>
            </w:pPr>
            <w:r>
              <w:rPr>
                <w:color w:val="000000"/>
              </w:rPr>
              <w:t>12h30min</w:t>
            </w:r>
          </w:p>
        </w:tc>
      </w:tr>
      <w:tr w:rsidR="00315C51" w:rsidRPr="00315C51" w14:paraId="3E4DEC0F" w14:textId="77777777" w:rsidTr="002F15CC">
        <w:trPr>
          <w:trHeight w:val="272"/>
        </w:trPr>
        <w:tc>
          <w:tcPr>
            <w:tcW w:w="7290"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Pr>
                <w:color w:val="000000"/>
                <w:sz w:val="18"/>
              </w:rPr>
              <w:t>NOME DA EQUIPE</w:t>
            </w:r>
          </w:p>
        </w:tc>
        <w:tc>
          <w:tcPr>
            <w:tcW w:w="3812"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Pr>
                <w:color w:val="000000"/>
                <w:sz w:val="18"/>
              </w:rPr>
              <w:t>MEDIADOR</w:t>
            </w:r>
          </w:p>
        </w:tc>
      </w:tr>
      <w:tr w:rsidR="00315C51" w:rsidRPr="00315C51" w14:paraId="658333F1" w14:textId="77777777" w:rsidTr="002F15CC">
        <w:trPr>
          <w:trHeight w:val="378"/>
        </w:trPr>
        <w:tc>
          <w:tcPr>
            <w:tcW w:w="7290"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2343553D" w:rsidR="00315C51" w:rsidRPr="00315C51" w:rsidRDefault="00315C51" w:rsidP="00315C51">
            <w:pPr>
              <w:spacing w:line="240" w:lineRule="auto"/>
              <w:rPr>
                <w:rFonts w:cs="Calibri"/>
                <w:color w:val="000000"/>
                <w:szCs w:val="20"/>
              </w:rPr>
            </w:pPr>
            <w:r>
              <w:rPr>
                <w:color w:val="000000"/>
              </w:rPr>
              <w:t> Equipe de projeto A</w:t>
            </w:r>
          </w:p>
        </w:tc>
        <w:tc>
          <w:tcPr>
            <w:tcW w:w="3812"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01C0B9A0" w:rsidR="00315C51" w:rsidRPr="00315C51" w:rsidRDefault="001C604C" w:rsidP="00315C51">
            <w:pPr>
              <w:spacing w:line="240" w:lineRule="auto"/>
              <w:ind w:firstLineChars="100" w:firstLine="200"/>
              <w:rPr>
                <w:rFonts w:cs="Calibri"/>
                <w:color w:val="000000"/>
                <w:szCs w:val="20"/>
              </w:rPr>
            </w:pPr>
            <w:r>
              <w:rPr>
                <w:color w:val="000000"/>
              </w:rPr>
              <w:t>Jeff P. </w:t>
            </w: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color w:val="000000"/>
                <w:sz w:val="18"/>
              </w:rPr>
              <w:t>MEMBROS DA EQUIPE QUE DEVEM COMPARECER</w:t>
            </w:r>
          </w:p>
        </w:tc>
      </w:tr>
      <w:tr w:rsidR="00315C51" w:rsidRPr="00315C51" w14:paraId="0955E0A0" w14:textId="77777777" w:rsidTr="002F15CC">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hideMark/>
          </w:tcPr>
          <w:p w14:paraId="65600E45" w14:textId="2E1A76FF" w:rsidR="00315C51" w:rsidRPr="00315C51" w:rsidRDefault="00315C51" w:rsidP="00315C51">
            <w:pPr>
              <w:spacing w:line="240" w:lineRule="auto"/>
              <w:rPr>
                <w:rFonts w:cs="Calibri"/>
                <w:color w:val="000000"/>
                <w:szCs w:val="20"/>
              </w:rPr>
            </w:pPr>
            <w:r>
              <w:rPr>
                <w:color w:val="000000"/>
              </w:rPr>
              <w:t> Matthew B.</w:t>
            </w:r>
          </w:p>
        </w:tc>
        <w:tc>
          <w:tcPr>
            <w:tcW w:w="2106" w:type="dxa"/>
            <w:tcBorders>
              <w:top w:val="nil"/>
              <w:left w:val="nil"/>
              <w:bottom w:val="single" w:sz="4" w:space="0" w:color="BFBFBF"/>
              <w:right w:val="single" w:sz="4" w:space="0" w:color="BFBFBF"/>
            </w:tcBorders>
            <w:shd w:val="clear" w:color="auto" w:fill="auto"/>
            <w:vAlign w:val="center"/>
            <w:hideMark/>
          </w:tcPr>
          <w:p w14:paraId="31105990" w14:textId="63C6E6D0" w:rsidR="00315C51" w:rsidRPr="00315C51" w:rsidRDefault="001C604C" w:rsidP="00315C51">
            <w:pPr>
              <w:spacing w:line="240" w:lineRule="auto"/>
              <w:rPr>
                <w:rFonts w:cs="Calibri"/>
                <w:color w:val="000000"/>
                <w:szCs w:val="20"/>
              </w:rPr>
            </w:pPr>
            <w:r>
              <w:rPr>
                <w:color w:val="000000"/>
              </w:rPr>
              <w:t>Sarah C.</w:t>
            </w:r>
          </w:p>
        </w:tc>
        <w:tc>
          <w:tcPr>
            <w:tcW w:w="2430" w:type="dxa"/>
            <w:tcBorders>
              <w:top w:val="nil"/>
              <w:left w:val="nil"/>
              <w:bottom w:val="single" w:sz="4" w:space="0" w:color="BFBFBF"/>
              <w:right w:val="single" w:sz="4" w:space="0" w:color="BFBFBF"/>
            </w:tcBorders>
            <w:shd w:val="clear" w:color="auto" w:fill="auto"/>
            <w:vAlign w:val="center"/>
            <w:hideMark/>
          </w:tcPr>
          <w:p w14:paraId="5B48C3C0" w14:textId="035DC30E" w:rsidR="00315C51" w:rsidRPr="00315C51" w:rsidRDefault="001C604C" w:rsidP="00315C51">
            <w:pPr>
              <w:spacing w:line="240" w:lineRule="auto"/>
              <w:rPr>
                <w:rFonts w:cs="Calibri"/>
                <w:color w:val="000000"/>
                <w:szCs w:val="20"/>
              </w:rPr>
            </w:pPr>
            <w:r>
              <w:rPr>
                <w:color w:val="000000"/>
              </w:rPr>
              <w:t>Kelsey C.</w:t>
            </w:r>
          </w:p>
        </w:tc>
        <w:tc>
          <w:tcPr>
            <w:tcW w:w="381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0FE8BD8F" w14:textId="77777777" w:rsidTr="002F15CC">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Pr>
                <w:color w:val="000000"/>
              </w:rPr>
              <w:t> </w:t>
            </w:r>
          </w:p>
        </w:tc>
        <w:tc>
          <w:tcPr>
            <w:tcW w:w="2106"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Pr>
                <w:color w:val="000000"/>
              </w:rPr>
              <w:t> </w:t>
            </w:r>
          </w:p>
        </w:tc>
        <w:tc>
          <w:tcPr>
            <w:tcW w:w="2430"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Pr>
                <w:color w:val="000000"/>
              </w:rPr>
              <w:t> </w:t>
            </w:r>
          </w:p>
        </w:tc>
        <w:tc>
          <w:tcPr>
            <w:tcW w:w="3812"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12BBCB16" w14:textId="77777777" w:rsidTr="002F15CC">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106"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430"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800"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2012"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2F15CC">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Pr>
                <w:color w:val="808080"/>
                <w:sz w:val="28"/>
              </w:rPr>
              <w:t>PAUTA</w:t>
            </w:r>
          </w:p>
        </w:tc>
        <w:tc>
          <w:tcPr>
            <w:tcW w:w="2106"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Pr>
                <w:color w:val="808080"/>
                <w:sz w:val="28"/>
              </w:rPr>
              <w:t> </w:t>
            </w:r>
          </w:p>
        </w:tc>
        <w:tc>
          <w:tcPr>
            <w:tcW w:w="2430"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68623F4E" w14:textId="77777777" w:rsidTr="002F15CC">
        <w:trPr>
          <w:trHeight w:val="302"/>
        </w:trPr>
        <w:tc>
          <w:tcPr>
            <w:tcW w:w="48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Pr>
                <w:b/>
                <w:color w:val="000000"/>
                <w:sz w:val="18"/>
              </w:rPr>
              <w:t>CONTEÚDO</w:t>
            </w:r>
          </w:p>
        </w:tc>
        <w:tc>
          <w:tcPr>
            <w:tcW w:w="2430"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Pr>
                <w:b/>
                <w:color w:val="000000"/>
                <w:sz w:val="18"/>
              </w:rPr>
              <w:t>APRESENTAÇÃO POR</w:t>
            </w:r>
          </w:p>
        </w:tc>
        <w:tc>
          <w:tcPr>
            <w:tcW w:w="1800"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Pr>
                <w:b/>
                <w:color w:val="000000"/>
                <w:sz w:val="18"/>
              </w:rPr>
              <w:t>HORA DE INÍCIO</w:t>
            </w:r>
          </w:p>
        </w:tc>
        <w:tc>
          <w:tcPr>
            <w:tcW w:w="2012"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Pr>
                <w:b/>
                <w:color w:val="000000"/>
                <w:sz w:val="18"/>
              </w:rPr>
              <w:t>DURAÇÃO</w:t>
            </w:r>
          </w:p>
        </w:tc>
      </w:tr>
      <w:tr w:rsidR="00315C51" w:rsidRPr="00315C51" w14:paraId="236E0312"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38F6B" w14:textId="77777777" w:rsidR="00315C51" w:rsidRPr="00315C51" w:rsidRDefault="00315C51" w:rsidP="00315C51">
            <w:pPr>
              <w:spacing w:line="240" w:lineRule="auto"/>
              <w:rPr>
                <w:rFonts w:cs="Calibri"/>
                <w:color w:val="000000"/>
                <w:szCs w:val="20"/>
              </w:rPr>
            </w:pPr>
            <w:r>
              <w:rPr>
                <w:color w:val="000000"/>
              </w:rPr>
              <w:t>1. Propósito e objetivos da reunião</w:t>
            </w:r>
          </w:p>
        </w:tc>
        <w:tc>
          <w:tcPr>
            <w:tcW w:w="2430"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4685863D" w14:textId="77777777" w:rsidR="00315C51" w:rsidRPr="00315C51" w:rsidRDefault="00315C51" w:rsidP="00315C51">
            <w:pPr>
              <w:spacing w:line="240" w:lineRule="auto"/>
              <w:jc w:val="right"/>
              <w:rPr>
                <w:rFonts w:cs="Calibri"/>
                <w:color w:val="000000"/>
                <w:szCs w:val="20"/>
              </w:rPr>
            </w:pPr>
            <w:r>
              <w:rPr>
                <w:color w:val="000000"/>
              </w:rPr>
              <w:t>10h30min</w:t>
            </w:r>
          </w:p>
        </w:tc>
        <w:tc>
          <w:tcPr>
            <w:tcW w:w="2012" w:type="dxa"/>
            <w:tcBorders>
              <w:top w:val="nil"/>
              <w:left w:val="nil"/>
              <w:bottom w:val="single" w:sz="4" w:space="0" w:color="BFBFBF"/>
              <w:right w:val="single" w:sz="4" w:space="0" w:color="BFBFBF"/>
            </w:tcBorders>
            <w:shd w:val="clear" w:color="000000" w:fill="EAEEF3"/>
            <w:vAlign w:val="center"/>
            <w:hideMark/>
          </w:tcPr>
          <w:p w14:paraId="0B7BB226" w14:textId="77777777" w:rsidR="00315C51" w:rsidRPr="00315C51" w:rsidRDefault="00315C51" w:rsidP="00315C51">
            <w:pPr>
              <w:spacing w:line="240" w:lineRule="auto"/>
              <w:jc w:val="center"/>
              <w:rPr>
                <w:rFonts w:cs="Calibri"/>
                <w:color w:val="000000"/>
                <w:szCs w:val="20"/>
              </w:rPr>
            </w:pPr>
            <w:r>
              <w:rPr>
                <w:color w:val="000000"/>
              </w:rPr>
              <w:t>0:05</w:t>
            </w:r>
          </w:p>
        </w:tc>
      </w:tr>
      <w:tr w:rsidR="00315C51" w:rsidRPr="00315C51" w14:paraId="0F4C6F4D"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883E8" w14:textId="77777777" w:rsidR="00315C51" w:rsidRPr="00315C51" w:rsidRDefault="00315C51" w:rsidP="00315C51">
            <w:pPr>
              <w:spacing w:line="240" w:lineRule="auto"/>
              <w:rPr>
                <w:rFonts w:cs="Calibri"/>
                <w:color w:val="000000"/>
                <w:szCs w:val="20"/>
              </w:rPr>
            </w:pPr>
            <w:r>
              <w:rPr>
                <w:color w:val="000000"/>
              </w:rPr>
              <w:t>2. Atribuir o responsável pela ata e pelo controle do tempo; definir funções</w:t>
            </w:r>
          </w:p>
        </w:tc>
        <w:tc>
          <w:tcPr>
            <w:tcW w:w="2430"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6204B6F4" w14:textId="77777777" w:rsidR="00315C51" w:rsidRPr="00315C51" w:rsidRDefault="00315C51" w:rsidP="00315C51">
            <w:pPr>
              <w:spacing w:line="240" w:lineRule="auto"/>
              <w:jc w:val="right"/>
              <w:rPr>
                <w:rFonts w:cs="Calibri"/>
                <w:color w:val="000000"/>
                <w:szCs w:val="20"/>
              </w:rPr>
            </w:pPr>
            <w:r>
              <w:rPr>
                <w:color w:val="000000"/>
              </w:rPr>
              <w:t>10h35min</w:t>
            </w:r>
          </w:p>
        </w:tc>
        <w:tc>
          <w:tcPr>
            <w:tcW w:w="2012" w:type="dxa"/>
            <w:tcBorders>
              <w:top w:val="nil"/>
              <w:left w:val="nil"/>
              <w:bottom w:val="single" w:sz="4" w:space="0" w:color="BFBFBF"/>
              <w:right w:val="single" w:sz="4" w:space="0" w:color="BFBFBF"/>
            </w:tcBorders>
            <w:shd w:val="clear" w:color="000000" w:fill="EAEEF3"/>
            <w:vAlign w:val="center"/>
            <w:hideMark/>
          </w:tcPr>
          <w:p w14:paraId="69EB9F55" w14:textId="77777777" w:rsidR="00315C51" w:rsidRPr="00315C51" w:rsidRDefault="00315C51" w:rsidP="00315C51">
            <w:pPr>
              <w:spacing w:line="240" w:lineRule="auto"/>
              <w:jc w:val="center"/>
              <w:rPr>
                <w:rFonts w:cs="Calibri"/>
                <w:color w:val="000000"/>
                <w:szCs w:val="20"/>
              </w:rPr>
            </w:pPr>
            <w:r>
              <w:rPr>
                <w:color w:val="000000"/>
              </w:rPr>
              <w:t>0:05</w:t>
            </w:r>
          </w:p>
        </w:tc>
      </w:tr>
      <w:tr w:rsidR="00315C51" w:rsidRPr="00315C51" w14:paraId="427BE1B3"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569446" w14:textId="77777777" w:rsidR="00315C51" w:rsidRPr="00315C51" w:rsidRDefault="00315C51" w:rsidP="00315C51">
            <w:pPr>
              <w:spacing w:line="240" w:lineRule="auto"/>
              <w:rPr>
                <w:rFonts w:cs="Calibri"/>
                <w:color w:val="000000"/>
                <w:szCs w:val="20"/>
              </w:rPr>
            </w:pPr>
            <w:r>
              <w:rPr>
                <w:color w:val="000000"/>
              </w:rPr>
              <w:t xml:space="preserve">    a. Responsável pela ata: [nome]</w:t>
            </w:r>
          </w:p>
        </w:tc>
        <w:tc>
          <w:tcPr>
            <w:tcW w:w="2430"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1144F699"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1DB4F731"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D04507F"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E7422" w14:textId="77777777" w:rsidR="00315C51" w:rsidRPr="00315C51" w:rsidRDefault="00315C51" w:rsidP="00315C51">
            <w:pPr>
              <w:spacing w:line="240" w:lineRule="auto"/>
              <w:rPr>
                <w:rFonts w:cs="Calibri"/>
                <w:color w:val="000000"/>
                <w:szCs w:val="20"/>
              </w:rPr>
            </w:pPr>
            <w:r>
              <w:rPr>
                <w:color w:val="000000"/>
              </w:rPr>
              <w:t xml:space="preserve">    b. Controlador do tempo: [nome]</w:t>
            </w:r>
          </w:p>
        </w:tc>
        <w:tc>
          <w:tcPr>
            <w:tcW w:w="2430"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4D1F3D33"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427BA8B7"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252E4335"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0CDB6" w14:textId="77777777" w:rsidR="00315C51" w:rsidRPr="00315C51" w:rsidRDefault="00315C51" w:rsidP="00315C51">
            <w:pPr>
              <w:spacing w:line="240" w:lineRule="auto"/>
              <w:rPr>
                <w:rFonts w:cs="Calibri"/>
                <w:color w:val="000000"/>
                <w:szCs w:val="20"/>
              </w:rPr>
            </w:pPr>
            <w:r>
              <w:rPr>
                <w:color w:val="000000"/>
              </w:rPr>
              <w:t>3. Revisar a lista anterior de itens de ação</w:t>
            </w:r>
          </w:p>
        </w:tc>
        <w:tc>
          <w:tcPr>
            <w:tcW w:w="2430"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09ADE916" w14:textId="77777777" w:rsidR="00315C51" w:rsidRPr="00315C51" w:rsidRDefault="00315C51" w:rsidP="00315C51">
            <w:pPr>
              <w:spacing w:line="240" w:lineRule="auto"/>
              <w:jc w:val="right"/>
              <w:rPr>
                <w:rFonts w:cs="Calibri"/>
                <w:color w:val="000000"/>
                <w:szCs w:val="20"/>
              </w:rPr>
            </w:pPr>
            <w:r>
              <w:rPr>
                <w:color w:val="000000"/>
              </w:rPr>
              <w:t>10h40min</w:t>
            </w:r>
          </w:p>
        </w:tc>
        <w:tc>
          <w:tcPr>
            <w:tcW w:w="2012" w:type="dxa"/>
            <w:tcBorders>
              <w:top w:val="nil"/>
              <w:left w:val="nil"/>
              <w:bottom w:val="single" w:sz="4" w:space="0" w:color="BFBFBF"/>
              <w:right w:val="single" w:sz="4" w:space="0" w:color="BFBFBF"/>
            </w:tcBorders>
            <w:shd w:val="clear" w:color="000000" w:fill="EAEEF3"/>
            <w:vAlign w:val="center"/>
            <w:hideMark/>
          </w:tcPr>
          <w:p w14:paraId="6FD3A357" w14:textId="77777777" w:rsidR="00315C51" w:rsidRPr="00315C51" w:rsidRDefault="00315C51" w:rsidP="00315C51">
            <w:pPr>
              <w:spacing w:line="240" w:lineRule="auto"/>
              <w:jc w:val="center"/>
              <w:rPr>
                <w:rFonts w:cs="Calibri"/>
                <w:color w:val="000000"/>
                <w:szCs w:val="20"/>
              </w:rPr>
            </w:pPr>
            <w:r>
              <w:rPr>
                <w:color w:val="000000"/>
              </w:rPr>
              <w:t>0:20</w:t>
            </w:r>
          </w:p>
        </w:tc>
      </w:tr>
      <w:tr w:rsidR="00315C51" w:rsidRPr="00315C51" w14:paraId="4C6E00CC"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D512CE" w14:textId="77777777" w:rsidR="00315C51" w:rsidRPr="00315C51" w:rsidRDefault="00315C51" w:rsidP="00315C51">
            <w:pPr>
              <w:spacing w:line="240" w:lineRule="auto"/>
              <w:rPr>
                <w:rFonts w:cs="Calibri"/>
                <w:color w:val="000000"/>
                <w:szCs w:val="20"/>
              </w:rPr>
            </w:pPr>
            <w:r>
              <w:rPr>
                <w:color w:val="000000"/>
              </w:rPr>
              <w:t>4. Itens da pauta</w:t>
            </w:r>
          </w:p>
        </w:tc>
        <w:tc>
          <w:tcPr>
            <w:tcW w:w="2430"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2923A82D" w14:textId="77777777" w:rsidR="00315C51" w:rsidRPr="00315C51" w:rsidRDefault="00315C51" w:rsidP="00315C51">
            <w:pPr>
              <w:spacing w:line="240" w:lineRule="auto"/>
              <w:jc w:val="right"/>
              <w:rPr>
                <w:rFonts w:cs="Calibri"/>
                <w:color w:val="000000"/>
                <w:szCs w:val="20"/>
              </w:rPr>
            </w:pPr>
            <w:r>
              <w:rPr>
                <w:color w:val="000000"/>
              </w:rPr>
              <w:t>11h</w:t>
            </w:r>
          </w:p>
        </w:tc>
        <w:tc>
          <w:tcPr>
            <w:tcW w:w="2012" w:type="dxa"/>
            <w:tcBorders>
              <w:top w:val="nil"/>
              <w:left w:val="nil"/>
              <w:bottom w:val="single" w:sz="4" w:space="0" w:color="BFBFBF"/>
              <w:right w:val="single" w:sz="4" w:space="0" w:color="BFBFBF"/>
            </w:tcBorders>
            <w:shd w:val="clear" w:color="000000" w:fill="EAEEF3"/>
            <w:vAlign w:val="center"/>
            <w:hideMark/>
          </w:tcPr>
          <w:p w14:paraId="57F77C72" w14:textId="77777777" w:rsidR="00315C51" w:rsidRPr="00315C51" w:rsidRDefault="00315C51" w:rsidP="00315C51">
            <w:pPr>
              <w:spacing w:line="240" w:lineRule="auto"/>
              <w:jc w:val="center"/>
              <w:rPr>
                <w:rFonts w:cs="Calibri"/>
                <w:color w:val="000000"/>
                <w:szCs w:val="20"/>
              </w:rPr>
            </w:pPr>
            <w:r>
              <w:rPr>
                <w:color w:val="000000"/>
              </w:rPr>
              <w:t>1:00</w:t>
            </w:r>
          </w:p>
        </w:tc>
      </w:tr>
      <w:tr w:rsidR="00315C51" w:rsidRPr="00315C51" w14:paraId="186EA343"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174B7" w14:textId="77777777" w:rsidR="00315C51" w:rsidRPr="00315C51" w:rsidRDefault="00315C51" w:rsidP="00315C51">
            <w:pPr>
              <w:spacing w:line="240" w:lineRule="auto"/>
              <w:rPr>
                <w:rFonts w:cs="Calibri"/>
                <w:color w:val="000000"/>
                <w:szCs w:val="20"/>
              </w:rPr>
            </w:pPr>
            <w:r>
              <w:rPr>
                <w:color w:val="000000"/>
              </w:rPr>
              <w:t xml:space="preserve">    a. Item de ação</w:t>
            </w:r>
          </w:p>
        </w:tc>
        <w:tc>
          <w:tcPr>
            <w:tcW w:w="2430"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57401AE0"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5153D712"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5ADC5F4"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9ED05" w14:textId="77777777" w:rsidR="00315C51" w:rsidRPr="00315C51" w:rsidRDefault="00315C51" w:rsidP="00315C51">
            <w:pPr>
              <w:spacing w:line="240" w:lineRule="auto"/>
              <w:rPr>
                <w:rFonts w:cs="Calibri"/>
                <w:color w:val="000000"/>
                <w:szCs w:val="20"/>
              </w:rPr>
            </w:pPr>
            <w:r>
              <w:rPr>
                <w:color w:val="000000"/>
              </w:rPr>
              <w:t xml:space="preserve">        i. Termos do item</w:t>
            </w:r>
          </w:p>
        </w:tc>
        <w:tc>
          <w:tcPr>
            <w:tcW w:w="2430"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0EA80D59"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6014B698"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776E549"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FE839" w14:textId="77777777" w:rsidR="00315C51" w:rsidRPr="00315C51" w:rsidRDefault="00315C51" w:rsidP="00315C51">
            <w:pPr>
              <w:spacing w:line="240" w:lineRule="auto"/>
              <w:rPr>
                <w:rFonts w:cs="Calibri"/>
                <w:color w:val="000000"/>
                <w:szCs w:val="20"/>
              </w:rPr>
            </w:pPr>
            <w:r>
              <w:rPr>
                <w:color w:val="000000"/>
              </w:rPr>
              <w:t xml:space="preserve">        ii. Descrição do item</w:t>
            </w:r>
          </w:p>
        </w:tc>
        <w:tc>
          <w:tcPr>
            <w:tcW w:w="2430"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5C9F818C"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6E39B8E4"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7ADF904A"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6EF11" w14:textId="77777777" w:rsidR="00315C51" w:rsidRPr="00315C51" w:rsidRDefault="00315C51" w:rsidP="00315C51">
            <w:pPr>
              <w:spacing w:line="240" w:lineRule="auto"/>
              <w:rPr>
                <w:rFonts w:cs="Calibri"/>
                <w:color w:val="000000"/>
                <w:szCs w:val="20"/>
              </w:rPr>
            </w:pPr>
            <w:r>
              <w:rPr>
                <w:color w:val="000000"/>
              </w:rPr>
              <w:t xml:space="preserve">        iii. Participantes do item</w:t>
            </w:r>
          </w:p>
        </w:tc>
        <w:tc>
          <w:tcPr>
            <w:tcW w:w="2430"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04AAFE0B"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2EE0A325"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0B0C9CCD"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5C85" w14:textId="77777777" w:rsidR="00315C51" w:rsidRPr="00315C51" w:rsidRDefault="00315C51" w:rsidP="00315C51">
            <w:pPr>
              <w:spacing w:line="240" w:lineRule="auto"/>
              <w:rPr>
                <w:rFonts w:cs="Calibri"/>
                <w:color w:val="000000"/>
                <w:szCs w:val="20"/>
              </w:rPr>
            </w:pPr>
            <w:r>
              <w:rPr>
                <w:color w:val="000000"/>
              </w:rPr>
              <w:t xml:space="preserve">    b. Item de ação</w:t>
            </w:r>
          </w:p>
        </w:tc>
        <w:tc>
          <w:tcPr>
            <w:tcW w:w="2430"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0E4F2862"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0DCCF62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D395435"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E81B64" w14:textId="77777777" w:rsidR="00315C51" w:rsidRPr="00315C51" w:rsidRDefault="00315C51" w:rsidP="00315C51">
            <w:pPr>
              <w:spacing w:line="240" w:lineRule="auto"/>
              <w:rPr>
                <w:rFonts w:cs="Calibri"/>
                <w:color w:val="000000"/>
                <w:szCs w:val="20"/>
              </w:rPr>
            </w:pPr>
            <w:r>
              <w:rPr>
                <w:color w:val="000000"/>
              </w:rPr>
              <w:t xml:space="preserve">        i. Termos do item</w:t>
            </w:r>
          </w:p>
        </w:tc>
        <w:tc>
          <w:tcPr>
            <w:tcW w:w="2430"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78B1C8A2"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576AF4A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11A69203"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05A68" w14:textId="77777777" w:rsidR="00315C51" w:rsidRPr="00315C51" w:rsidRDefault="00315C51" w:rsidP="00315C51">
            <w:pPr>
              <w:spacing w:line="240" w:lineRule="auto"/>
              <w:rPr>
                <w:rFonts w:cs="Calibri"/>
                <w:color w:val="000000"/>
                <w:szCs w:val="20"/>
              </w:rPr>
            </w:pPr>
            <w:r>
              <w:rPr>
                <w:color w:val="000000"/>
              </w:rPr>
              <w:t xml:space="preserve">        ii. Descrição do item</w:t>
            </w:r>
          </w:p>
        </w:tc>
        <w:tc>
          <w:tcPr>
            <w:tcW w:w="2430"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3547D435"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1FA4D5B0"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1C8CF2F"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C4519" w14:textId="77777777" w:rsidR="00315C51" w:rsidRPr="00315C51" w:rsidRDefault="00315C51" w:rsidP="00315C51">
            <w:pPr>
              <w:spacing w:line="240" w:lineRule="auto"/>
              <w:rPr>
                <w:rFonts w:cs="Calibri"/>
                <w:color w:val="000000"/>
                <w:szCs w:val="20"/>
              </w:rPr>
            </w:pPr>
            <w:r>
              <w:rPr>
                <w:color w:val="000000"/>
              </w:rPr>
              <w:t xml:space="preserve">        iii. Participantes do item</w:t>
            </w:r>
          </w:p>
        </w:tc>
        <w:tc>
          <w:tcPr>
            <w:tcW w:w="2430"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3B7E11C4"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6E7C4DFD"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0234D51D"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103AE" w14:textId="77777777" w:rsidR="00315C51" w:rsidRPr="00315C51" w:rsidRDefault="00315C51" w:rsidP="00315C51">
            <w:pPr>
              <w:spacing w:line="240" w:lineRule="auto"/>
              <w:rPr>
                <w:rFonts w:cs="Calibri"/>
                <w:color w:val="000000"/>
                <w:szCs w:val="20"/>
              </w:rPr>
            </w:pPr>
            <w:r>
              <w:rPr>
                <w:color w:val="000000"/>
              </w:rPr>
              <w:t xml:space="preserve">    c. Item de ação</w:t>
            </w:r>
          </w:p>
        </w:tc>
        <w:tc>
          <w:tcPr>
            <w:tcW w:w="2430"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4E6A671F"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6302EC6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2C74602"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E05FE6" w14:textId="77777777" w:rsidR="00315C51" w:rsidRPr="00315C51" w:rsidRDefault="00315C51" w:rsidP="00315C51">
            <w:pPr>
              <w:spacing w:line="240" w:lineRule="auto"/>
              <w:rPr>
                <w:rFonts w:cs="Calibri"/>
                <w:color w:val="000000"/>
                <w:szCs w:val="20"/>
              </w:rPr>
            </w:pPr>
            <w:r>
              <w:rPr>
                <w:color w:val="000000"/>
              </w:rPr>
              <w:t xml:space="preserve">        i. Termos do item</w:t>
            </w:r>
          </w:p>
        </w:tc>
        <w:tc>
          <w:tcPr>
            <w:tcW w:w="2430"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2FA00F5E"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2A7A5979"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3C59EF56"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58668" w14:textId="77777777" w:rsidR="00315C51" w:rsidRPr="00315C51" w:rsidRDefault="00315C51" w:rsidP="00315C51">
            <w:pPr>
              <w:spacing w:line="240" w:lineRule="auto"/>
              <w:rPr>
                <w:rFonts w:cs="Calibri"/>
                <w:color w:val="000000"/>
                <w:szCs w:val="20"/>
              </w:rPr>
            </w:pPr>
            <w:r>
              <w:rPr>
                <w:color w:val="000000"/>
              </w:rPr>
              <w:t xml:space="preserve">        ii. Descrição do item</w:t>
            </w:r>
          </w:p>
        </w:tc>
        <w:tc>
          <w:tcPr>
            <w:tcW w:w="2430"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58681263"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2B96341C"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225301A0"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F95ED" w14:textId="77777777" w:rsidR="00315C51" w:rsidRPr="00315C51" w:rsidRDefault="00315C51" w:rsidP="00315C51">
            <w:pPr>
              <w:spacing w:line="240" w:lineRule="auto"/>
              <w:rPr>
                <w:rFonts w:cs="Calibri"/>
                <w:color w:val="000000"/>
                <w:szCs w:val="20"/>
              </w:rPr>
            </w:pPr>
            <w:r>
              <w:rPr>
                <w:color w:val="000000"/>
              </w:rPr>
              <w:t xml:space="preserve">        iii. Participantes do item</w:t>
            </w:r>
          </w:p>
        </w:tc>
        <w:tc>
          <w:tcPr>
            <w:tcW w:w="2430"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203B71D6" w14:textId="77777777" w:rsidR="00315C51" w:rsidRPr="00315C51" w:rsidRDefault="00315C51" w:rsidP="00315C51">
            <w:pPr>
              <w:spacing w:line="240" w:lineRule="auto"/>
              <w:rPr>
                <w:rFonts w:cs="Calibri"/>
                <w:color w:val="000000"/>
                <w:szCs w:val="20"/>
              </w:rPr>
            </w:pPr>
            <w:r>
              <w:rPr>
                <w:color w:val="000000"/>
              </w:rPr>
              <w:t> </w:t>
            </w:r>
          </w:p>
        </w:tc>
        <w:tc>
          <w:tcPr>
            <w:tcW w:w="2012" w:type="dxa"/>
            <w:tcBorders>
              <w:top w:val="nil"/>
              <w:left w:val="nil"/>
              <w:bottom w:val="single" w:sz="4" w:space="0" w:color="BFBFBF"/>
              <w:right w:val="single" w:sz="4" w:space="0" w:color="BFBFBF"/>
            </w:tcBorders>
            <w:shd w:val="clear" w:color="000000" w:fill="EAEEF3"/>
            <w:vAlign w:val="center"/>
            <w:hideMark/>
          </w:tcPr>
          <w:p w14:paraId="238AE3D4" w14:textId="77777777" w:rsidR="00315C51" w:rsidRPr="00315C51" w:rsidRDefault="00315C51" w:rsidP="00315C51">
            <w:pPr>
              <w:spacing w:line="240" w:lineRule="auto"/>
              <w:jc w:val="center"/>
              <w:rPr>
                <w:rFonts w:cs="Calibri"/>
                <w:color w:val="000000"/>
                <w:szCs w:val="20"/>
              </w:rPr>
            </w:pPr>
            <w:r>
              <w:rPr>
                <w:color w:val="000000"/>
              </w:rPr>
              <w:t> </w:t>
            </w:r>
          </w:p>
        </w:tc>
      </w:tr>
      <w:tr w:rsidR="00315C51" w:rsidRPr="00315C51" w14:paraId="42537403"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722725" w14:textId="77777777" w:rsidR="00315C51" w:rsidRPr="00315C51" w:rsidRDefault="00315C51" w:rsidP="00315C51">
            <w:pPr>
              <w:spacing w:line="240" w:lineRule="auto"/>
              <w:rPr>
                <w:rFonts w:cs="Calibri"/>
                <w:color w:val="000000"/>
                <w:szCs w:val="20"/>
              </w:rPr>
            </w:pPr>
            <w:r>
              <w:rPr>
                <w:color w:val="000000"/>
              </w:rPr>
              <w:t>5. Revisão dos termos e das descrições dos novos itens de ação</w:t>
            </w:r>
          </w:p>
        </w:tc>
        <w:tc>
          <w:tcPr>
            <w:tcW w:w="2430"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37E42A22" w14:textId="77777777" w:rsidR="00315C51" w:rsidRPr="00315C51" w:rsidRDefault="00315C51" w:rsidP="00315C51">
            <w:pPr>
              <w:spacing w:line="240" w:lineRule="auto"/>
              <w:jc w:val="right"/>
              <w:rPr>
                <w:rFonts w:cs="Calibri"/>
                <w:color w:val="000000"/>
                <w:szCs w:val="20"/>
              </w:rPr>
            </w:pPr>
            <w:r>
              <w:rPr>
                <w:color w:val="000000"/>
              </w:rPr>
              <w:t>12h</w:t>
            </w:r>
          </w:p>
        </w:tc>
        <w:tc>
          <w:tcPr>
            <w:tcW w:w="2012" w:type="dxa"/>
            <w:tcBorders>
              <w:top w:val="nil"/>
              <w:left w:val="nil"/>
              <w:bottom w:val="single" w:sz="4" w:space="0" w:color="BFBFBF"/>
              <w:right w:val="single" w:sz="4" w:space="0" w:color="BFBFBF"/>
            </w:tcBorders>
            <w:shd w:val="clear" w:color="000000" w:fill="EAEEF3"/>
            <w:vAlign w:val="center"/>
            <w:hideMark/>
          </w:tcPr>
          <w:p w14:paraId="47311DDD"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7D564300"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9670EF" w14:textId="77777777" w:rsidR="00315C51" w:rsidRPr="00315C51" w:rsidRDefault="00315C51" w:rsidP="00315C51">
            <w:pPr>
              <w:spacing w:line="240" w:lineRule="auto"/>
              <w:rPr>
                <w:rFonts w:cs="Calibri"/>
                <w:color w:val="000000"/>
                <w:szCs w:val="20"/>
              </w:rPr>
            </w:pPr>
            <w:r>
              <w:rPr>
                <w:color w:val="000000"/>
              </w:rPr>
              <w:t>6. Propostas para a pauta da próxima reunião</w:t>
            </w:r>
          </w:p>
        </w:tc>
        <w:tc>
          <w:tcPr>
            <w:tcW w:w="2430"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0AE4EDBF" w14:textId="77777777" w:rsidR="00315C51" w:rsidRPr="00315C51" w:rsidRDefault="00315C51" w:rsidP="00315C51">
            <w:pPr>
              <w:spacing w:line="240" w:lineRule="auto"/>
              <w:jc w:val="right"/>
              <w:rPr>
                <w:rFonts w:cs="Calibri"/>
                <w:color w:val="000000"/>
                <w:szCs w:val="20"/>
              </w:rPr>
            </w:pPr>
            <w:r>
              <w:rPr>
                <w:color w:val="000000"/>
              </w:rPr>
              <w:t>12h10min</w:t>
            </w:r>
          </w:p>
        </w:tc>
        <w:tc>
          <w:tcPr>
            <w:tcW w:w="2012" w:type="dxa"/>
            <w:tcBorders>
              <w:top w:val="nil"/>
              <w:left w:val="nil"/>
              <w:bottom w:val="single" w:sz="4" w:space="0" w:color="BFBFBF"/>
              <w:right w:val="single" w:sz="4" w:space="0" w:color="BFBFBF"/>
            </w:tcBorders>
            <w:shd w:val="clear" w:color="000000" w:fill="EAEEF3"/>
            <w:vAlign w:val="center"/>
            <w:hideMark/>
          </w:tcPr>
          <w:p w14:paraId="0B816041"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083CB30F"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4957" w14:textId="77777777" w:rsidR="00315C51" w:rsidRPr="00315C51" w:rsidRDefault="00315C51" w:rsidP="00315C51">
            <w:pPr>
              <w:spacing w:line="240" w:lineRule="auto"/>
              <w:rPr>
                <w:rFonts w:cs="Calibri"/>
                <w:color w:val="000000"/>
                <w:szCs w:val="20"/>
              </w:rPr>
            </w:pPr>
            <w:r>
              <w:rPr>
                <w:color w:val="000000"/>
              </w:rPr>
              <w:t>7. Avaliação da reunião atual</w:t>
            </w:r>
          </w:p>
        </w:tc>
        <w:tc>
          <w:tcPr>
            <w:tcW w:w="2430"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3626A2BF" w14:textId="77777777" w:rsidR="00315C51" w:rsidRPr="00315C51" w:rsidRDefault="00315C51" w:rsidP="00315C51">
            <w:pPr>
              <w:spacing w:line="240" w:lineRule="auto"/>
              <w:jc w:val="right"/>
              <w:rPr>
                <w:rFonts w:cs="Calibri"/>
                <w:color w:val="000000"/>
                <w:szCs w:val="20"/>
              </w:rPr>
            </w:pPr>
            <w:r>
              <w:rPr>
                <w:color w:val="000000"/>
              </w:rPr>
              <w:t>12h20min</w:t>
            </w:r>
          </w:p>
        </w:tc>
        <w:tc>
          <w:tcPr>
            <w:tcW w:w="2012" w:type="dxa"/>
            <w:tcBorders>
              <w:top w:val="nil"/>
              <w:left w:val="nil"/>
              <w:bottom w:val="single" w:sz="4" w:space="0" w:color="BFBFBF"/>
              <w:right w:val="single" w:sz="4" w:space="0" w:color="BFBFBF"/>
            </w:tcBorders>
            <w:shd w:val="clear" w:color="000000" w:fill="EAEEF3"/>
            <w:vAlign w:val="center"/>
            <w:hideMark/>
          </w:tcPr>
          <w:p w14:paraId="033E4DD6" w14:textId="77777777" w:rsidR="00315C51" w:rsidRPr="00315C51" w:rsidRDefault="00315C51" w:rsidP="00315C51">
            <w:pPr>
              <w:spacing w:line="240" w:lineRule="auto"/>
              <w:jc w:val="center"/>
              <w:rPr>
                <w:rFonts w:cs="Calibri"/>
                <w:color w:val="000000"/>
                <w:szCs w:val="20"/>
              </w:rPr>
            </w:pPr>
            <w:r>
              <w:rPr>
                <w:color w:val="000000"/>
              </w:rPr>
              <w:t>0:10</w:t>
            </w:r>
          </w:p>
        </w:tc>
      </w:tr>
      <w:tr w:rsidR="00315C51" w:rsidRPr="00315C51" w14:paraId="29BBFF22" w14:textId="77777777" w:rsidTr="002F15CC">
        <w:trPr>
          <w:trHeight w:val="378"/>
        </w:trPr>
        <w:tc>
          <w:tcPr>
            <w:tcW w:w="48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DEF4A" w14:textId="77777777" w:rsidR="00315C51" w:rsidRPr="00315C51" w:rsidRDefault="00315C51" w:rsidP="00315C51">
            <w:pPr>
              <w:spacing w:line="240" w:lineRule="auto"/>
              <w:rPr>
                <w:rFonts w:cs="Calibri"/>
                <w:color w:val="000000"/>
                <w:szCs w:val="20"/>
              </w:rPr>
            </w:pPr>
            <w:r>
              <w:rPr>
                <w:color w:val="000000"/>
              </w:rPr>
              <w:t>8. Adiamento</w:t>
            </w:r>
          </w:p>
        </w:tc>
        <w:tc>
          <w:tcPr>
            <w:tcW w:w="2430"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Pr>
                <w:color w:val="000000"/>
              </w:rPr>
              <w:t> </w:t>
            </w:r>
          </w:p>
        </w:tc>
        <w:tc>
          <w:tcPr>
            <w:tcW w:w="1800" w:type="dxa"/>
            <w:tcBorders>
              <w:top w:val="nil"/>
              <w:left w:val="nil"/>
              <w:bottom w:val="single" w:sz="4" w:space="0" w:color="BFBFBF"/>
              <w:right w:val="single" w:sz="4" w:space="0" w:color="BFBFBF"/>
            </w:tcBorders>
            <w:shd w:val="clear" w:color="000000" w:fill="F2F2F2"/>
            <w:noWrap/>
            <w:vAlign w:val="center"/>
            <w:hideMark/>
          </w:tcPr>
          <w:p w14:paraId="742820CD" w14:textId="77777777" w:rsidR="00315C51" w:rsidRPr="00315C51" w:rsidRDefault="00315C51" w:rsidP="00315C51">
            <w:pPr>
              <w:spacing w:line="240" w:lineRule="auto"/>
              <w:jc w:val="right"/>
              <w:rPr>
                <w:rFonts w:cs="Calibri"/>
                <w:color w:val="000000"/>
                <w:szCs w:val="20"/>
              </w:rPr>
            </w:pPr>
            <w:r>
              <w:rPr>
                <w:color w:val="000000"/>
              </w:rPr>
              <w:t>12h30min</w:t>
            </w:r>
          </w:p>
        </w:tc>
        <w:tc>
          <w:tcPr>
            <w:tcW w:w="2012" w:type="dxa"/>
            <w:tcBorders>
              <w:top w:val="nil"/>
              <w:left w:val="nil"/>
              <w:bottom w:val="single" w:sz="4" w:space="0" w:color="BFBFBF"/>
              <w:right w:val="single" w:sz="4" w:space="0" w:color="BFBFBF"/>
            </w:tcBorders>
            <w:shd w:val="clear" w:color="000000" w:fill="EAEEF3"/>
            <w:vAlign w:val="center"/>
            <w:hideMark/>
          </w:tcPr>
          <w:p w14:paraId="427F53BB" w14:textId="77777777" w:rsidR="00315C51" w:rsidRPr="00315C51" w:rsidRDefault="00315C51" w:rsidP="00315C51">
            <w:pPr>
              <w:spacing w:line="240" w:lineRule="auto"/>
              <w:jc w:val="center"/>
              <w:rPr>
                <w:rFonts w:cs="Calibri"/>
                <w:color w:val="000000"/>
                <w:szCs w:val="20"/>
              </w:rPr>
            </w:pPr>
            <w:r>
              <w:rPr>
                <w:color w:val="000000"/>
              </w:rPr>
              <w:t> </w:t>
            </w:r>
          </w:p>
        </w:tc>
      </w:tr>
    </w:tbl>
    <w:p w14:paraId="2C3778CB" w14:textId="77777777" w:rsidR="00315C51" w:rsidRDefault="00315C51">
      <w:pPr>
        <w:rPr>
          <w:rFonts w:cs="Arial"/>
          <w:b/>
          <w:color w:val="000000" w:themeColor="text1"/>
          <w:szCs w:val="36"/>
        </w:rPr>
        <w:sectPr w:rsidR="00315C51" w:rsidSect="001E660C">
          <w:footerReference w:type="even" r:id="rId13"/>
          <w:footerReference w:type="default" r:id="rId14"/>
          <w:pgSz w:w="12240" w:h="15840"/>
          <w:pgMar w:top="576" w:right="576" w:bottom="576" w:left="576" w:header="720" w:footer="518" w:gutter="0"/>
          <w:cols w:space="720"/>
          <w:titlePg/>
          <w:docGrid w:linePitch="360"/>
        </w:sectPr>
      </w:pPr>
    </w:p>
    <w:p w14:paraId="0139B0B6"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D98C924" w14:textId="77777777" w:rsidR="006B5ECE" w:rsidRPr="003D706E" w:rsidRDefault="006B5ECE" w:rsidP="00D022DF">
      <w:pPr>
        <w:rPr>
          <w:b/>
          <w:color w:val="000000" w:themeColor="text1"/>
          <w:sz w:val="32"/>
          <w:szCs w:val="44"/>
        </w:rPr>
      </w:pPr>
    </w:p>
    <w:sectPr w:rsidR="006B5ECE" w:rsidRPr="003D706E" w:rsidSect="001E660C">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6308" w14:textId="77777777" w:rsidR="001E660C" w:rsidRDefault="001E660C" w:rsidP="00F36FE0">
      <w:r>
        <w:separator/>
      </w:r>
    </w:p>
  </w:endnote>
  <w:endnote w:type="continuationSeparator" w:id="0">
    <w:p w14:paraId="561F5993" w14:textId="77777777" w:rsidR="001E660C" w:rsidRDefault="001E660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D132" w14:textId="77777777" w:rsidR="001E660C" w:rsidRDefault="001E660C" w:rsidP="00F36FE0">
      <w:r>
        <w:separator/>
      </w:r>
    </w:p>
  </w:footnote>
  <w:footnote w:type="continuationSeparator" w:id="0">
    <w:p w14:paraId="09DEADC4" w14:textId="77777777" w:rsidR="001E660C" w:rsidRDefault="001E660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2945"/>
    <w:rsid w:val="000E7AF5"/>
    <w:rsid w:val="000F1D44"/>
    <w:rsid w:val="0011091C"/>
    <w:rsid w:val="00111C4F"/>
    <w:rsid w:val="00121D51"/>
    <w:rsid w:val="001472A1"/>
    <w:rsid w:val="00150B91"/>
    <w:rsid w:val="001546C7"/>
    <w:rsid w:val="001962A6"/>
    <w:rsid w:val="001C604C"/>
    <w:rsid w:val="001E660C"/>
    <w:rsid w:val="00206944"/>
    <w:rsid w:val="002453A2"/>
    <w:rsid w:val="002507EE"/>
    <w:rsid w:val="00260AD4"/>
    <w:rsid w:val="00294C13"/>
    <w:rsid w:val="00294C92"/>
    <w:rsid w:val="00296750"/>
    <w:rsid w:val="002A45FC"/>
    <w:rsid w:val="002B39BC"/>
    <w:rsid w:val="002C55D0"/>
    <w:rsid w:val="002E4407"/>
    <w:rsid w:val="002F15CC"/>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10C8B"/>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05AFA"/>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11594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IC-Team-Meeting-Agenda-Template-8573_WORD.dotx</Template>
  <TotalTime>5</TotalTime>
  <Pages>2</Pages>
  <Words>291</Words>
  <Characters>1662</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Hansen Han</cp:lastModifiedBy>
  <cp:revision>9</cp:revision>
  <cp:lastPrinted>2018-04-15T17:50:00Z</cp:lastPrinted>
  <dcterms:created xsi:type="dcterms:W3CDTF">2022-10-01T20:35:00Z</dcterms:created>
  <dcterms:modified xsi:type="dcterms:W3CDTF">2024-03-04T02:30:00Z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