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8C6BD2" w14:textId="6219942A" w:rsidR="00BE59D0" w:rsidRDefault="0052391E">
      <w:pPr>
        <w:rPr>
          <w:rFonts w:ascii="Century Gothic" w:hAnsi="Century Gothic"/>
          <w:b/>
          <w:bCs/>
          <w:color w:val="595959" w:themeColor="text1" w:themeTint="A6"/>
          <w:sz w:val="44"/>
          <w:szCs w:val="44"/>
        </w:rPr>
      </w:pPr>
      <w:r w:rsidRPr="0052391E">
        <w:rPr>
          <w:rFonts w:ascii="Century Gothic" w:hAnsi="Century Gothic"/>
          <w:b/>
          <w:bCs/>
          <w:noProof/>
          <w:color w:val="595959" w:themeColor="text1" w:themeTint="A6"/>
          <w:sz w:val="44"/>
          <w:szCs w:val="44"/>
        </w:rPr>
        <w:drawing>
          <wp:anchor distT="0" distB="0" distL="114300" distR="114300" simplePos="0" relativeHeight="251667456" behindDoc="0" locked="0" layoutInCell="1" allowOverlap="1" wp14:anchorId="06727116" wp14:editId="19B01DB6">
            <wp:simplePos x="0" y="0"/>
            <wp:positionH relativeFrom="column">
              <wp:posOffset>6259830</wp:posOffset>
            </wp:positionH>
            <wp:positionV relativeFrom="paragraph">
              <wp:posOffset>34290</wp:posOffset>
            </wp:positionV>
            <wp:extent cx="2868295" cy="570230"/>
            <wp:effectExtent l="0" t="0" r="8255" b="1270"/>
            <wp:wrapNone/>
            <wp:docPr id="409433403" name="Picture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433403" name="Picture 1">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868295" cy="57023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b/>
          <w:color w:val="595959" w:themeColor="text1" w:themeTint="A6"/>
          <w:sz w:val="44"/>
        </w:rPr>
        <w:t xml:space="preserve">EXEMPLO DE MODELO SIMPLES DE CANVAS </w:t>
      </w:r>
      <w:r w:rsidR="000A2455">
        <w:rPr>
          <w:rFonts w:ascii="Century Gothic" w:eastAsia="DengXian" w:hAnsi="Century Gothic"/>
          <w:b/>
          <w:color w:val="595959" w:themeColor="text1" w:themeTint="A6"/>
          <w:sz w:val="44"/>
          <w:lang w:eastAsia="zh-CN"/>
        </w:rPr>
        <w:br/>
      </w:r>
      <w:r>
        <w:rPr>
          <w:rFonts w:ascii="Century Gothic" w:hAnsi="Century Gothic"/>
          <w:b/>
          <w:color w:val="595959" w:themeColor="text1" w:themeTint="A6"/>
          <w:sz w:val="44"/>
        </w:rPr>
        <w:t>DE MODELO DE NEGÓCIOS</w:t>
      </w:r>
    </w:p>
    <w:p w14:paraId="29BEC45B" w14:textId="243246E3" w:rsidR="00BE59D0" w:rsidRDefault="00BE59D0">
      <w:pPr>
        <w:rPr>
          <w:rFonts w:ascii="Century Gothic" w:hAnsi="Century Gothic"/>
          <w:color w:val="595959" w:themeColor="text1" w:themeTint="A6"/>
          <w:sz w:val="20"/>
          <w:szCs w:val="20"/>
        </w:rPr>
      </w:pPr>
    </w:p>
    <w:tbl>
      <w:tblPr>
        <w:tblStyle w:val="TableGrid"/>
        <w:tblW w:w="0" w:type="auto"/>
        <w:tblLook w:val="04A0" w:firstRow="1" w:lastRow="0" w:firstColumn="1" w:lastColumn="0" w:noHBand="0" w:noVBand="1"/>
      </w:tblPr>
      <w:tblGrid>
        <w:gridCol w:w="2878"/>
        <w:gridCol w:w="2878"/>
        <w:gridCol w:w="2806"/>
        <w:gridCol w:w="3057"/>
        <w:gridCol w:w="2771"/>
      </w:tblGrid>
      <w:tr w:rsidR="00BE59D0" w:rsidRPr="00366544" w14:paraId="2031737D" w14:textId="77777777" w:rsidTr="000A2455">
        <w:trPr>
          <w:trHeight w:val="3320"/>
        </w:trPr>
        <w:tc>
          <w:tcPr>
            <w:tcW w:w="2878"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DEDED" w:themeFill="accent3" w:themeFillTint="33"/>
          </w:tcPr>
          <w:p w14:paraId="40D78555" w14:textId="11678C1D" w:rsidR="00BE59D0" w:rsidRPr="000A2455" w:rsidRDefault="00BE59D0" w:rsidP="007F3708">
            <w:pPr>
              <w:rPr>
                <w:rFonts w:ascii="Century Gothic" w:hAnsi="Century Gothic"/>
                <w:sz w:val="24"/>
                <w:szCs w:val="21"/>
              </w:rPr>
            </w:pPr>
            <w:r w:rsidRPr="000A2455">
              <w:rPr>
                <w:rFonts w:ascii="Century Gothic" w:hAnsi="Century Gothic"/>
                <w:noProof/>
                <w:szCs w:val="21"/>
              </w:rPr>
              <w:drawing>
                <wp:anchor distT="0" distB="0" distL="114300" distR="114300" simplePos="0" relativeHeight="251662336" behindDoc="1" locked="0" layoutInCell="1" allowOverlap="1" wp14:anchorId="59B12C5C" wp14:editId="5690D894">
                  <wp:simplePos x="0" y="0"/>
                  <wp:positionH relativeFrom="column">
                    <wp:posOffset>1406525</wp:posOffset>
                  </wp:positionH>
                  <wp:positionV relativeFrom="paragraph">
                    <wp:posOffset>304</wp:posOffset>
                  </wp:positionV>
                  <wp:extent cx="342900" cy="342900"/>
                  <wp:effectExtent l="0" t="0" r="0" b="0"/>
                  <wp:wrapTight wrapText="bothSides">
                    <wp:wrapPolygon edited="0">
                      <wp:start x="0" y="1200"/>
                      <wp:lineTo x="0" y="13200"/>
                      <wp:lineTo x="8400" y="19200"/>
                      <wp:lineTo x="14400" y="19200"/>
                      <wp:lineTo x="20400" y="10800"/>
                      <wp:lineTo x="20400" y="1200"/>
                      <wp:lineTo x="0" y="1200"/>
                    </wp:wrapPolygon>
                  </wp:wrapTight>
                  <wp:docPr id="3" name="Graphic 2" descr="Handshake outline">
                    <a:extLst xmlns:a="http://schemas.openxmlformats.org/drawingml/2006/main">
                      <a:ext uri="{FF2B5EF4-FFF2-40B4-BE49-F238E27FC236}">
                        <a16:creationId xmlns:a16="http://schemas.microsoft.com/office/drawing/2014/main" id="{8DCB9C2D-FD57-37DA-26B9-B2FC4B1F337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2" descr="Handshake outline">
                            <a:extLst>
                              <a:ext uri="{FF2B5EF4-FFF2-40B4-BE49-F238E27FC236}">
                                <a16:creationId xmlns:a16="http://schemas.microsoft.com/office/drawing/2014/main" id="{8DCB9C2D-FD57-37DA-26B9-B2FC4B1F3371}"/>
                              </a:ext>
                            </a:extLst>
                          </pic:cNvPr>
                          <pic:cNvPicPr>
                            <a:picLocks noChangeAspect="1"/>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r w:rsidRPr="000A2455">
              <w:rPr>
                <w:rFonts w:ascii="Century Gothic" w:hAnsi="Century Gothic"/>
                <w:sz w:val="24"/>
                <w:szCs w:val="21"/>
              </w:rPr>
              <w:t xml:space="preserve">PRINCIPAIS </w:t>
            </w:r>
            <w:r w:rsidRPr="000A2455">
              <w:rPr>
                <w:rFonts w:ascii="Century Gothic" w:hAnsi="Century Gothic"/>
                <w:sz w:val="24"/>
                <w:szCs w:val="21"/>
              </w:rPr>
              <w:br/>
              <w:t>PARCERIAS</w:t>
            </w:r>
          </w:p>
          <w:p w14:paraId="2722DAD5" w14:textId="407DB03C" w:rsidR="00BE59D0" w:rsidRPr="000F5D1C" w:rsidRDefault="00BE59D0" w:rsidP="007F3708">
            <w:pPr>
              <w:rPr>
                <w:rFonts w:ascii="Century Gothic" w:hAnsi="Century Gothic"/>
                <w:sz w:val="20"/>
                <w:szCs w:val="20"/>
              </w:rPr>
            </w:pPr>
          </w:p>
          <w:p w14:paraId="7F31E5C2" w14:textId="4B964D5C" w:rsidR="00BE59D0" w:rsidRPr="000F5D1C" w:rsidRDefault="00BE59D0" w:rsidP="007F3708">
            <w:pPr>
              <w:rPr>
                <w:rFonts w:ascii="Century Gothic" w:hAnsi="Century Gothic"/>
                <w:sz w:val="20"/>
                <w:szCs w:val="20"/>
              </w:rPr>
            </w:pPr>
          </w:p>
          <w:p w14:paraId="38482F26" w14:textId="10599E5F" w:rsidR="00BE59D0" w:rsidRPr="00366544" w:rsidRDefault="00F45513" w:rsidP="007F3708">
            <w:pPr>
              <w:rPr>
                <w:rFonts w:ascii="Century Gothic" w:hAnsi="Century Gothic"/>
                <w:sz w:val="20"/>
                <w:szCs w:val="20"/>
              </w:rPr>
            </w:pPr>
            <w:r>
              <w:rPr>
                <w:rFonts w:ascii="Century Gothic" w:hAnsi="Century Gothic"/>
                <w:sz w:val="20"/>
              </w:rPr>
              <w:t>Colaborações com governos locais para instalação de estações, parcerias com fornecedores de energia renovável e alianças com fabricantes de veículos elétricos.</w:t>
            </w:r>
          </w:p>
        </w:tc>
        <w:tc>
          <w:tcPr>
            <w:tcW w:w="28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2EFD9" w:themeFill="accent6" w:themeFillTint="33"/>
          </w:tcPr>
          <w:p w14:paraId="44459F65" w14:textId="64B34252" w:rsidR="00BE59D0" w:rsidRPr="000A2455" w:rsidRDefault="00BE59D0" w:rsidP="007F3708">
            <w:pPr>
              <w:rPr>
                <w:rFonts w:ascii="Century Gothic" w:hAnsi="Century Gothic"/>
                <w:sz w:val="24"/>
                <w:szCs w:val="21"/>
              </w:rPr>
            </w:pPr>
            <w:r w:rsidRPr="000A2455">
              <w:rPr>
                <w:rFonts w:ascii="Century Gothic" w:hAnsi="Century Gothic"/>
                <w:noProof/>
                <w:szCs w:val="21"/>
              </w:rPr>
              <w:drawing>
                <wp:anchor distT="0" distB="0" distL="114300" distR="114300" simplePos="0" relativeHeight="251663360" behindDoc="1" locked="0" layoutInCell="1" allowOverlap="1" wp14:anchorId="55CADBE4" wp14:editId="12332600">
                  <wp:simplePos x="0" y="0"/>
                  <wp:positionH relativeFrom="column">
                    <wp:posOffset>1365885</wp:posOffset>
                  </wp:positionH>
                  <wp:positionV relativeFrom="paragraph">
                    <wp:posOffset>304</wp:posOffset>
                  </wp:positionV>
                  <wp:extent cx="381000" cy="381000"/>
                  <wp:effectExtent l="0" t="0" r="0" b="0"/>
                  <wp:wrapTight wrapText="bothSides">
                    <wp:wrapPolygon edited="0">
                      <wp:start x="2160" y="1080"/>
                      <wp:lineTo x="2160" y="19440"/>
                      <wp:lineTo x="19440" y="19440"/>
                      <wp:lineTo x="19440" y="1080"/>
                      <wp:lineTo x="2160" y="1080"/>
                    </wp:wrapPolygon>
                  </wp:wrapTight>
                  <wp:docPr id="5" name="Graphic 4" descr="Playbook outline">
                    <a:extLst xmlns:a="http://schemas.openxmlformats.org/drawingml/2006/main">
                      <a:ext uri="{FF2B5EF4-FFF2-40B4-BE49-F238E27FC236}">
                        <a16:creationId xmlns:a16="http://schemas.microsoft.com/office/drawing/2014/main" id="{734EA192-60AD-DC2C-ADB8-304BF5C7F28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descr="Playbook outline">
                            <a:extLst>
                              <a:ext uri="{FF2B5EF4-FFF2-40B4-BE49-F238E27FC236}">
                                <a16:creationId xmlns:a16="http://schemas.microsoft.com/office/drawing/2014/main" id="{734EA192-60AD-DC2C-ADB8-304BF5C7F28F}"/>
                              </a:ext>
                            </a:extLst>
                          </pic:cNvPr>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81000" cy="381000"/>
                          </a:xfrm>
                          <a:prstGeom prst="rect">
                            <a:avLst/>
                          </a:prstGeom>
                        </pic:spPr>
                      </pic:pic>
                    </a:graphicData>
                  </a:graphic>
                  <wp14:sizeRelH relativeFrom="margin">
                    <wp14:pctWidth>0</wp14:pctWidth>
                  </wp14:sizeRelH>
                  <wp14:sizeRelV relativeFrom="margin">
                    <wp14:pctHeight>0</wp14:pctHeight>
                  </wp14:sizeRelV>
                </wp:anchor>
              </w:drawing>
            </w:r>
            <w:r w:rsidRPr="000A2455">
              <w:rPr>
                <w:rFonts w:ascii="Century Gothic" w:hAnsi="Century Gothic"/>
                <w:sz w:val="24"/>
                <w:szCs w:val="21"/>
              </w:rPr>
              <w:t>PRINCIPAIS ATIVIDADES</w:t>
            </w:r>
          </w:p>
          <w:p w14:paraId="3E00B052" w14:textId="3A2D5900" w:rsidR="00BE59D0" w:rsidRPr="000F5D1C" w:rsidRDefault="00BE59D0" w:rsidP="007F3708">
            <w:pPr>
              <w:rPr>
                <w:rFonts w:ascii="Century Gothic" w:hAnsi="Century Gothic"/>
                <w:sz w:val="20"/>
                <w:szCs w:val="20"/>
              </w:rPr>
            </w:pPr>
          </w:p>
          <w:p w14:paraId="3B791055" w14:textId="0246D9EF" w:rsidR="00BE59D0" w:rsidRPr="000F5D1C" w:rsidRDefault="00BE59D0" w:rsidP="007F3708">
            <w:pPr>
              <w:rPr>
                <w:rFonts w:ascii="Century Gothic" w:hAnsi="Century Gothic"/>
                <w:sz w:val="20"/>
                <w:szCs w:val="20"/>
              </w:rPr>
            </w:pPr>
          </w:p>
          <w:p w14:paraId="2E745EDA" w14:textId="4F073218" w:rsidR="00BE59D0" w:rsidRPr="00366544" w:rsidRDefault="00F45513" w:rsidP="007F3708">
            <w:pPr>
              <w:rPr>
                <w:rFonts w:ascii="Century Gothic" w:hAnsi="Century Gothic"/>
                <w:sz w:val="20"/>
                <w:szCs w:val="20"/>
              </w:rPr>
            </w:pPr>
            <w:r>
              <w:rPr>
                <w:rFonts w:ascii="Century Gothic" w:hAnsi="Century Gothic"/>
                <w:sz w:val="20"/>
              </w:rPr>
              <w:t>Operação e manutenção de estações de carregamento de veículos elétricos, gerenciamento de atendimento ao cliente e atualizações tecnológicas contínuas para obter um serviço eficiente.</w:t>
            </w:r>
          </w:p>
        </w:tc>
        <w:tc>
          <w:tcPr>
            <w:tcW w:w="2806"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4F6F0"/>
          </w:tcPr>
          <w:p w14:paraId="4167A018" w14:textId="54223BEC" w:rsidR="00BE59D0" w:rsidRPr="000A2455" w:rsidRDefault="00BE59D0" w:rsidP="007F3708">
            <w:pPr>
              <w:rPr>
                <w:rFonts w:ascii="Century Gothic" w:hAnsi="Century Gothic"/>
                <w:sz w:val="24"/>
                <w:szCs w:val="21"/>
              </w:rPr>
            </w:pPr>
            <w:r w:rsidRPr="000A2455">
              <w:rPr>
                <w:rFonts w:ascii="Century Gothic" w:hAnsi="Century Gothic"/>
                <w:noProof/>
                <w:szCs w:val="21"/>
              </w:rPr>
              <w:drawing>
                <wp:anchor distT="0" distB="0" distL="114300" distR="114300" simplePos="0" relativeHeight="251664384" behindDoc="1" locked="0" layoutInCell="1" allowOverlap="1" wp14:anchorId="5AF90779" wp14:editId="3B2D0995">
                  <wp:simplePos x="0" y="0"/>
                  <wp:positionH relativeFrom="column">
                    <wp:posOffset>1403681</wp:posOffset>
                  </wp:positionH>
                  <wp:positionV relativeFrom="paragraph">
                    <wp:posOffset>0</wp:posOffset>
                  </wp:positionV>
                  <wp:extent cx="342900" cy="342900"/>
                  <wp:effectExtent l="0" t="0" r="0" b="0"/>
                  <wp:wrapTight wrapText="bothSides">
                    <wp:wrapPolygon edited="0">
                      <wp:start x="6000" y="0"/>
                      <wp:lineTo x="2400" y="2400"/>
                      <wp:lineTo x="1200" y="20400"/>
                      <wp:lineTo x="19200" y="20400"/>
                      <wp:lineTo x="18000" y="2400"/>
                      <wp:lineTo x="14400" y="0"/>
                      <wp:lineTo x="6000" y="0"/>
                    </wp:wrapPolygon>
                  </wp:wrapTight>
                  <wp:docPr id="9" name="Graphic 8" descr="Clipboard Checked outline">
                    <a:extLst xmlns:a="http://schemas.openxmlformats.org/drawingml/2006/main">
                      <a:ext uri="{FF2B5EF4-FFF2-40B4-BE49-F238E27FC236}">
                        <a16:creationId xmlns:a16="http://schemas.microsoft.com/office/drawing/2014/main" id="{DA62B8A8-CD62-783E-DFC8-56AE73A023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8" descr="Clipboard Checked outline">
                            <a:extLst>
                              <a:ext uri="{FF2B5EF4-FFF2-40B4-BE49-F238E27FC236}">
                                <a16:creationId xmlns:a16="http://schemas.microsoft.com/office/drawing/2014/main" id="{DA62B8A8-CD62-783E-DFC8-56AE73A023E9}"/>
                              </a:ext>
                            </a:extLst>
                          </pic:cNvPr>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r w:rsidRPr="000A2455">
              <w:rPr>
                <w:rFonts w:ascii="Century Gothic" w:hAnsi="Century Gothic"/>
                <w:sz w:val="24"/>
                <w:szCs w:val="21"/>
              </w:rPr>
              <w:t>PROPOSTA DE VALOR</w:t>
            </w:r>
          </w:p>
          <w:p w14:paraId="3F759CD3" w14:textId="7597832C" w:rsidR="00BE59D0" w:rsidRDefault="00BE59D0" w:rsidP="007F3708">
            <w:pPr>
              <w:rPr>
                <w:rFonts w:ascii="Century Gothic" w:hAnsi="Century Gothic"/>
                <w:sz w:val="20"/>
                <w:szCs w:val="20"/>
              </w:rPr>
            </w:pPr>
          </w:p>
          <w:p w14:paraId="1E0E17E8" w14:textId="1EBD4699" w:rsidR="00BE59D0" w:rsidRPr="000F5D1C" w:rsidRDefault="00BE59D0" w:rsidP="007F3708">
            <w:pPr>
              <w:rPr>
                <w:rFonts w:ascii="Century Gothic" w:hAnsi="Century Gothic"/>
                <w:sz w:val="20"/>
                <w:szCs w:val="20"/>
              </w:rPr>
            </w:pPr>
          </w:p>
          <w:p w14:paraId="1DB7DD2D" w14:textId="4F6A44E3" w:rsidR="00BE59D0" w:rsidRPr="00366544" w:rsidRDefault="00F45513" w:rsidP="007F3708">
            <w:pPr>
              <w:rPr>
                <w:rFonts w:ascii="Century Gothic" w:hAnsi="Century Gothic"/>
                <w:sz w:val="20"/>
                <w:szCs w:val="20"/>
              </w:rPr>
            </w:pPr>
            <w:r>
              <w:rPr>
                <w:rFonts w:ascii="Century Gothic" w:hAnsi="Century Gothic"/>
                <w:sz w:val="20"/>
              </w:rPr>
              <w:t>Oferecer soluções de carregamento rápidas, confiáveis e ecológicas para proprietários de veículos elétricos com excelente atendimento ao cliente e tecnologia avançada.</w:t>
            </w:r>
          </w:p>
        </w:tc>
        <w:tc>
          <w:tcPr>
            <w:tcW w:w="305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DEDED" w:themeFill="accent3" w:themeFillTint="33"/>
          </w:tcPr>
          <w:p w14:paraId="31ACBC2C" w14:textId="1CAA0DE8" w:rsidR="00BE59D0" w:rsidRPr="000A2455" w:rsidRDefault="00BE59D0" w:rsidP="007F3708">
            <w:pPr>
              <w:rPr>
                <w:rFonts w:ascii="Century Gothic" w:hAnsi="Century Gothic"/>
                <w:sz w:val="24"/>
                <w:szCs w:val="24"/>
              </w:rPr>
            </w:pPr>
            <w:r w:rsidRPr="000A2455">
              <w:rPr>
                <w:noProof/>
                <w:spacing w:val="-5"/>
                <w:sz w:val="21"/>
                <w:szCs w:val="21"/>
              </w:rPr>
              <w:drawing>
                <wp:anchor distT="0" distB="0" distL="114300" distR="114300" simplePos="0" relativeHeight="251665408" behindDoc="1" locked="0" layoutInCell="1" allowOverlap="1" wp14:anchorId="133CEBC5" wp14:editId="743FCF78">
                  <wp:simplePos x="0" y="0"/>
                  <wp:positionH relativeFrom="column">
                    <wp:posOffset>1548461</wp:posOffset>
                  </wp:positionH>
                  <wp:positionV relativeFrom="paragraph">
                    <wp:posOffset>16510</wp:posOffset>
                  </wp:positionV>
                  <wp:extent cx="295275" cy="295275"/>
                  <wp:effectExtent l="0" t="0" r="9525" b="9525"/>
                  <wp:wrapTight wrapText="bothSides">
                    <wp:wrapPolygon edited="0">
                      <wp:start x="1394" y="1394"/>
                      <wp:lineTo x="0" y="12542"/>
                      <wp:lineTo x="15329" y="20903"/>
                      <wp:lineTo x="20903" y="20903"/>
                      <wp:lineTo x="20903" y="15329"/>
                      <wp:lineTo x="19510" y="1394"/>
                      <wp:lineTo x="1394" y="1394"/>
                    </wp:wrapPolygon>
                  </wp:wrapTight>
                  <wp:docPr id="13" name="Graphic 12" descr="Target Audience outline">
                    <a:extLst xmlns:a="http://schemas.openxmlformats.org/drawingml/2006/main">
                      <a:ext uri="{FF2B5EF4-FFF2-40B4-BE49-F238E27FC236}">
                        <a16:creationId xmlns:a16="http://schemas.microsoft.com/office/drawing/2014/main" id="{3C4AD222-0127-E800-4EA3-2D361D416AD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2" descr="Target Audience outline">
                            <a:extLst>
                              <a:ext uri="{FF2B5EF4-FFF2-40B4-BE49-F238E27FC236}">
                                <a16:creationId xmlns:a16="http://schemas.microsoft.com/office/drawing/2014/main" id="{3C4AD222-0127-E800-4EA3-2D361D416AD1}"/>
                              </a:ext>
                            </a:extLst>
                          </pic:cNvPr>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95275" cy="295275"/>
                          </a:xfrm>
                          <a:prstGeom prst="rect">
                            <a:avLst/>
                          </a:prstGeom>
                        </pic:spPr>
                      </pic:pic>
                    </a:graphicData>
                  </a:graphic>
                  <wp14:sizeRelH relativeFrom="margin">
                    <wp14:pctWidth>0</wp14:pctWidth>
                  </wp14:sizeRelH>
                  <wp14:sizeRelV relativeFrom="margin">
                    <wp14:pctHeight>0</wp14:pctHeight>
                  </wp14:sizeRelV>
                </wp:anchor>
              </w:drawing>
            </w:r>
            <w:r w:rsidRPr="000A2455">
              <w:rPr>
                <w:rFonts w:ascii="Century Gothic" w:hAnsi="Century Gothic"/>
                <w:spacing w:val="-5"/>
                <w:sz w:val="24"/>
                <w:szCs w:val="21"/>
              </w:rPr>
              <w:t>RELACIONAMENTOS</w:t>
            </w:r>
            <w:r w:rsidRPr="000A2455">
              <w:rPr>
                <w:rFonts w:ascii="Century Gothic" w:hAnsi="Century Gothic"/>
                <w:sz w:val="24"/>
                <w:szCs w:val="21"/>
              </w:rPr>
              <w:t xml:space="preserve"> COM OS CLIENTES</w:t>
            </w:r>
          </w:p>
          <w:p w14:paraId="4ABBBFFF" w14:textId="68A1D7F6" w:rsidR="00BE59D0" w:rsidRPr="000F5D1C" w:rsidRDefault="00BE59D0" w:rsidP="007F3708">
            <w:pPr>
              <w:rPr>
                <w:rFonts w:ascii="Century Gothic" w:hAnsi="Century Gothic"/>
                <w:sz w:val="20"/>
                <w:szCs w:val="20"/>
              </w:rPr>
            </w:pPr>
          </w:p>
          <w:p w14:paraId="1FC17593" w14:textId="1AEE6BFF" w:rsidR="00BE59D0" w:rsidRPr="000F5D1C" w:rsidRDefault="00BE59D0" w:rsidP="007F3708">
            <w:pPr>
              <w:rPr>
                <w:rFonts w:ascii="Century Gothic" w:hAnsi="Century Gothic"/>
                <w:sz w:val="20"/>
                <w:szCs w:val="20"/>
              </w:rPr>
            </w:pPr>
          </w:p>
          <w:p w14:paraId="5BC85D5F" w14:textId="229E2EF8" w:rsidR="00BE59D0" w:rsidRPr="00366544" w:rsidRDefault="00F45513" w:rsidP="007F3708">
            <w:pPr>
              <w:rPr>
                <w:rFonts w:ascii="Century Gothic" w:hAnsi="Century Gothic"/>
                <w:sz w:val="20"/>
                <w:szCs w:val="20"/>
              </w:rPr>
            </w:pPr>
            <w:r>
              <w:rPr>
                <w:rFonts w:ascii="Century Gothic" w:hAnsi="Century Gothic"/>
                <w:sz w:val="20"/>
              </w:rPr>
              <w:t>Gerar lealdade no relacionamento com os clientes por meio de serviços confiáveis, programas de fidelidade do cliente e suporte responsivo.</w:t>
            </w:r>
          </w:p>
        </w:tc>
        <w:tc>
          <w:tcPr>
            <w:tcW w:w="277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tcPr>
          <w:p w14:paraId="30B2DE9A" w14:textId="333ADD36" w:rsidR="00BE59D0" w:rsidRPr="000A2455" w:rsidRDefault="00BE59D0" w:rsidP="007F3708">
            <w:pPr>
              <w:rPr>
                <w:rFonts w:ascii="Century Gothic" w:hAnsi="Century Gothic"/>
                <w:sz w:val="24"/>
                <w:szCs w:val="21"/>
              </w:rPr>
            </w:pPr>
            <w:r w:rsidRPr="000A2455">
              <w:rPr>
                <w:rFonts w:ascii="Century Gothic" w:hAnsi="Century Gothic"/>
                <w:noProof/>
                <w:szCs w:val="21"/>
              </w:rPr>
              <w:drawing>
                <wp:anchor distT="0" distB="0" distL="114300" distR="114300" simplePos="0" relativeHeight="251666432" behindDoc="1" locked="0" layoutInCell="1" allowOverlap="1" wp14:anchorId="7D5D1DF7" wp14:editId="513D958B">
                  <wp:simplePos x="0" y="0"/>
                  <wp:positionH relativeFrom="column">
                    <wp:posOffset>1354455</wp:posOffset>
                  </wp:positionH>
                  <wp:positionV relativeFrom="paragraph">
                    <wp:posOffset>1574</wp:posOffset>
                  </wp:positionV>
                  <wp:extent cx="333375" cy="333375"/>
                  <wp:effectExtent l="0" t="0" r="0" b="9525"/>
                  <wp:wrapTight wrapText="bothSides">
                    <wp:wrapPolygon edited="0">
                      <wp:start x="9874" y="0"/>
                      <wp:lineTo x="1234" y="4937"/>
                      <wp:lineTo x="0" y="20983"/>
                      <wp:lineTo x="18514" y="20983"/>
                      <wp:lineTo x="19749" y="3703"/>
                      <wp:lineTo x="17280" y="0"/>
                      <wp:lineTo x="9874" y="0"/>
                    </wp:wrapPolygon>
                  </wp:wrapTight>
                  <wp:docPr id="15" name="Graphic 14" descr="Puzzle pieces outline">
                    <a:extLst xmlns:a="http://schemas.openxmlformats.org/drawingml/2006/main">
                      <a:ext uri="{FF2B5EF4-FFF2-40B4-BE49-F238E27FC236}">
                        <a16:creationId xmlns:a16="http://schemas.microsoft.com/office/drawing/2014/main" id="{2765E318-C319-7EB8-4D6D-78251499417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4" descr="Puzzle pieces outline">
                            <a:extLst>
                              <a:ext uri="{FF2B5EF4-FFF2-40B4-BE49-F238E27FC236}">
                                <a16:creationId xmlns:a16="http://schemas.microsoft.com/office/drawing/2014/main" id="{2765E318-C319-7EB8-4D6D-782514994179}"/>
                              </a:ext>
                            </a:extLst>
                          </pic:cNvPr>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33375" cy="333375"/>
                          </a:xfrm>
                          <a:prstGeom prst="rect">
                            <a:avLst/>
                          </a:prstGeom>
                        </pic:spPr>
                      </pic:pic>
                    </a:graphicData>
                  </a:graphic>
                  <wp14:sizeRelH relativeFrom="margin">
                    <wp14:pctWidth>0</wp14:pctWidth>
                  </wp14:sizeRelH>
                  <wp14:sizeRelV relativeFrom="margin">
                    <wp14:pctHeight>0</wp14:pctHeight>
                  </wp14:sizeRelV>
                </wp:anchor>
              </w:drawing>
            </w:r>
            <w:r w:rsidRPr="000A2455">
              <w:rPr>
                <w:rFonts w:ascii="Century Gothic" w:hAnsi="Century Gothic"/>
                <w:sz w:val="24"/>
                <w:szCs w:val="21"/>
              </w:rPr>
              <w:t>SEGMENTOS DE CLIENTES</w:t>
            </w:r>
          </w:p>
          <w:p w14:paraId="591292A9" w14:textId="0A987D0C" w:rsidR="00BE59D0" w:rsidRDefault="00BE59D0" w:rsidP="007F3708">
            <w:pPr>
              <w:rPr>
                <w:rFonts w:ascii="Century Gothic" w:hAnsi="Century Gothic"/>
                <w:sz w:val="20"/>
                <w:szCs w:val="20"/>
              </w:rPr>
            </w:pPr>
          </w:p>
          <w:p w14:paraId="389139A2" w14:textId="091B19D9" w:rsidR="00BE59D0" w:rsidRPr="000F5D1C" w:rsidRDefault="00BE59D0" w:rsidP="007F3708">
            <w:pPr>
              <w:rPr>
                <w:rFonts w:ascii="Century Gothic" w:hAnsi="Century Gothic"/>
                <w:sz w:val="20"/>
                <w:szCs w:val="20"/>
              </w:rPr>
            </w:pPr>
          </w:p>
          <w:p w14:paraId="365CC655" w14:textId="1470800C" w:rsidR="00BE59D0" w:rsidRPr="00366544" w:rsidRDefault="006B00AA" w:rsidP="007F3708">
            <w:pPr>
              <w:rPr>
                <w:rFonts w:ascii="Century Gothic" w:hAnsi="Century Gothic"/>
                <w:sz w:val="20"/>
                <w:szCs w:val="20"/>
              </w:rPr>
            </w:pPr>
            <w:r>
              <w:rPr>
                <w:rFonts w:ascii="Century Gothic" w:hAnsi="Century Gothic"/>
                <w:sz w:val="20"/>
              </w:rPr>
              <w:t xml:space="preserve">Segmentar proprietários de veículos elétricos individuais, frotas comerciais e veículos </w:t>
            </w:r>
            <w:r w:rsidR="00B603D9">
              <w:rPr>
                <w:rFonts w:ascii="Century Gothic" w:hAnsi="Century Gothic"/>
                <w:sz w:val="20"/>
              </w:rPr>
              <w:br/>
            </w:r>
            <w:r>
              <w:rPr>
                <w:rFonts w:ascii="Century Gothic" w:hAnsi="Century Gothic"/>
                <w:sz w:val="20"/>
              </w:rPr>
              <w:t>do governo que exigem serviços de carregamento regulares.</w:t>
            </w:r>
          </w:p>
        </w:tc>
      </w:tr>
      <w:tr w:rsidR="00BE59D0" w:rsidRPr="00366544" w14:paraId="6C161CBE" w14:textId="77777777" w:rsidTr="000A2455">
        <w:trPr>
          <w:trHeight w:val="3050"/>
        </w:trPr>
        <w:tc>
          <w:tcPr>
            <w:tcW w:w="2878"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DEDED" w:themeFill="accent3" w:themeFillTint="33"/>
          </w:tcPr>
          <w:p w14:paraId="24283643" w14:textId="77777777" w:rsidR="00BE59D0" w:rsidRPr="00366544" w:rsidRDefault="00BE59D0" w:rsidP="007F3708">
            <w:pPr>
              <w:rPr>
                <w:rFonts w:ascii="Century Gothic" w:hAnsi="Century Gothic"/>
              </w:rPr>
            </w:pPr>
          </w:p>
        </w:tc>
        <w:tc>
          <w:tcPr>
            <w:tcW w:w="28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tcPr>
          <w:p w14:paraId="04B6D665" w14:textId="6EEE4A51" w:rsidR="00BE59D0" w:rsidRPr="000A2455" w:rsidRDefault="00BE59D0" w:rsidP="00BE59D0">
            <w:pPr>
              <w:rPr>
                <w:rFonts w:ascii="Century Gothic" w:hAnsi="Century Gothic"/>
                <w:sz w:val="24"/>
                <w:szCs w:val="21"/>
              </w:rPr>
            </w:pPr>
            <w:r w:rsidRPr="000A2455">
              <w:rPr>
                <w:rFonts w:ascii="Century Gothic" w:hAnsi="Century Gothic"/>
                <w:noProof/>
                <w:szCs w:val="21"/>
              </w:rPr>
              <w:drawing>
                <wp:anchor distT="0" distB="0" distL="114300" distR="114300" simplePos="0" relativeHeight="251661312" behindDoc="1" locked="0" layoutInCell="1" allowOverlap="1" wp14:anchorId="7D240CB0" wp14:editId="26464ABD">
                  <wp:simplePos x="0" y="0"/>
                  <wp:positionH relativeFrom="column">
                    <wp:posOffset>1375410</wp:posOffset>
                  </wp:positionH>
                  <wp:positionV relativeFrom="paragraph">
                    <wp:posOffset>8559</wp:posOffset>
                  </wp:positionV>
                  <wp:extent cx="371475" cy="371475"/>
                  <wp:effectExtent l="0" t="0" r="0" b="0"/>
                  <wp:wrapTight wrapText="bothSides">
                    <wp:wrapPolygon edited="0">
                      <wp:start x="6646" y="1108"/>
                      <wp:lineTo x="2215" y="8862"/>
                      <wp:lineTo x="2215" y="16615"/>
                      <wp:lineTo x="5538" y="19938"/>
                      <wp:lineTo x="15508" y="19938"/>
                      <wp:lineTo x="18831" y="16615"/>
                      <wp:lineTo x="17723" y="8862"/>
                      <wp:lineTo x="14400" y="1108"/>
                      <wp:lineTo x="6646" y="1108"/>
                    </wp:wrapPolygon>
                  </wp:wrapTight>
                  <wp:docPr id="7" name="Graphic 6" descr="Circular flowchart outline">
                    <a:extLst xmlns:a="http://schemas.openxmlformats.org/drawingml/2006/main">
                      <a:ext uri="{FF2B5EF4-FFF2-40B4-BE49-F238E27FC236}">
                        <a16:creationId xmlns:a16="http://schemas.microsoft.com/office/drawing/2014/main" id="{588E2526-E910-6FBE-9FFC-6341FFFA806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6" descr="Circular flowchart outline">
                            <a:extLst>
                              <a:ext uri="{FF2B5EF4-FFF2-40B4-BE49-F238E27FC236}">
                                <a16:creationId xmlns:a16="http://schemas.microsoft.com/office/drawing/2014/main" id="{588E2526-E910-6FBE-9FFC-6341FFFA8061}"/>
                              </a:ext>
                            </a:extLst>
                          </pic:cNvPr>
                          <pic:cNvPicPr>
                            <a:picLocks noChangeAspect="1"/>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71475" cy="371475"/>
                          </a:xfrm>
                          <a:prstGeom prst="rect">
                            <a:avLst/>
                          </a:prstGeom>
                        </pic:spPr>
                      </pic:pic>
                    </a:graphicData>
                  </a:graphic>
                  <wp14:sizeRelH relativeFrom="margin">
                    <wp14:pctWidth>0</wp14:pctWidth>
                  </wp14:sizeRelH>
                  <wp14:sizeRelV relativeFrom="margin">
                    <wp14:pctHeight>0</wp14:pctHeight>
                  </wp14:sizeRelV>
                </wp:anchor>
              </w:drawing>
            </w:r>
            <w:r w:rsidRPr="000A2455">
              <w:rPr>
                <w:rFonts w:ascii="Century Gothic" w:hAnsi="Century Gothic"/>
                <w:sz w:val="24"/>
                <w:szCs w:val="21"/>
              </w:rPr>
              <w:t>PRINCIPAIS RECURSOS</w:t>
            </w:r>
          </w:p>
          <w:p w14:paraId="33EC848F" w14:textId="77777777" w:rsidR="00BE59D0" w:rsidRPr="000F5D1C" w:rsidRDefault="00BE59D0" w:rsidP="007F3708">
            <w:pPr>
              <w:rPr>
                <w:rFonts w:ascii="Century Gothic" w:hAnsi="Century Gothic"/>
                <w:sz w:val="20"/>
                <w:szCs w:val="20"/>
              </w:rPr>
            </w:pPr>
          </w:p>
          <w:p w14:paraId="13A6320D" w14:textId="77777777" w:rsidR="00BE59D0" w:rsidRPr="000F5D1C" w:rsidRDefault="00BE59D0" w:rsidP="007F3708">
            <w:pPr>
              <w:rPr>
                <w:rFonts w:ascii="Century Gothic" w:hAnsi="Century Gothic"/>
                <w:sz w:val="20"/>
                <w:szCs w:val="20"/>
              </w:rPr>
            </w:pPr>
          </w:p>
          <w:p w14:paraId="69DAD6DD" w14:textId="73B8F302" w:rsidR="00BE59D0" w:rsidRPr="00366544" w:rsidRDefault="00F45513" w:rsidP="007F3708">
            <w:pPr>
              <w:rPr>
                <w:rFonts w:ascii="Century Gothic" w:hAnsi="Century Gothic"/>
                <w:sz w:val="20"/>
                <w:szCs w:val="20"/>
              </w:rPr>
            </w:pPr>
            <w:r>
              <w:rPr>
                <w:rFonts w:ascii="Century Gothic" w:hAnsi="Century Gothic"/>
                <w:sz w:val="20"/>
              </w:rPr>
              <w:t>Nossa rede de estações de carregamento, tecnologia de carregamento proprietária, equipe técnica qualificada e infraestrutura de suporte ao cliente.</w:t>
            </w:r>
          </w:p>
        </w:tc>
        <w:tc>
          <w:tcPr>
            <w:tcW w:w="2806"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4F6F0"/>
          </w:tcPr>
          <w:p w14:paraId="0B71DAB1" w14:textId="77777777" w:rsidR="00BE59D0" w:rsidRPr="00366544" w:rsidRDefault="00BE59D0" w:rsidP="007F3708">
            <w:pPr>
              <w:rPr>
                <w:rFonts w:ascii="Century Gothic" w:hAnsi="Century Gothic"/>
              </w:rPr>
            </w:pPr>
          </w:p>
        </w:tc>
        <w:tc>
          <w:tcPr>
            <w:tcW w:w="305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2EFD9" w:themeFill="accent6" w:themeFillTint="33"/>
          </w:tcPr>
          <w:p w14:paraId="29DF7C30" w14:textId="2531A25F" w:rsidR="00BE59D0" w:rsidRPr="000A2455" w:rsidRDefault="00BE59D0" w:rsidP="007F3708">
            <w:pPr>
              <w:rPr>
                <w:rFonts w:ascii="Century Gothic" w:hAnsi="Century Gothic"/>
                <w:sz w:val="24"/>
                <w:szCs w:val="21"/>
              </w:rPr>
            </w:pPr>
            <w:r w:rsidRPr="000A2455">
              <w:rPr>
                <w:rFonts w:ascii="Century Gothic" w:hAnsi="Century Gothic"/>
                <w:noProof/>
                <w:szCs w:val="21"/>
              </w:rPr>
              <w:drawing>
                <wp:anchor distT="0" distB="0" distL="114300" distR="114300" simplePos="0" relativeHeight="251660288" behindDoc="1" locked="0" layoutInCell="1" allowOverlap="1" wp14:anchorId="102E6E07" wp14:editId="5973197B">
                  <wp:simplePos x="0" y="0"/>
                  <wp:positionH relativeFrom="column">
                    <wp:posOffset>1461770</wp:posOffset>
                  </wp:positionH>
                  <wp:positionV relativeFrom="paragraph">
                    <wp:posOffset>13335</wp:posOffset>
                  </wp:positionV>
                  <wp:extent cx="400050" cy="400050"/>
                  <wp:effectExtent l="0" t="0" r="0" b="0"/>
                  <wp:wrapTight wrapText="bothSides">
                    <wp:wrapPolygon edited="0">
                      <wp:start x="4114" y="0"/>
                      <wp:lineTo x="2057" y="20571"/>
                      <wp:lineTo x="18514" y="20571"/>
                      <wp:lineTo x="16457" y="2057"/>
                      <wp:lineTo x="15429" y="0"/>
                      <wp:lineTo x="4114" y="0"/>
                    </wp:wrapPolygon>
                  </wp:wrapTight>
                  <wp:docPr id="17" name="Graphic 16" descr="Train outline">
                    <a:extLst xmlns:a="http://schemas.openxmlformats.org/drawingml/2006/main">
                      <a:ext uri="{FF2B5EF4-FFF2-40B4-BE49-F238E27FC236}">
                        <a16:creationId xmlns:a16="http://schemas.microsoft.com/office/drawing/2014/main" id="{03B51CF4-92D5-2EB0-CBBE-75E0F91921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6" descr="Train outline">
                            <a:extLst>
                              <a:ext uri="{FF2B5EF4-FFF2-40B4-BE49-F238E27FC236}">
                                <a16:creationId xmlns:a16="http://schemas.microsoft.com/office/drawing/2014/main" id="{03B51CF4-92D5-2EB0-CBBE-75E0F919214A}"/>
                              </a:ext>
                            </a:extLst>
                          </pic:cNvPr>
                          <pic:cNvPicPr>
                            <a:picLocks noChangeAspect="1"/>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400050" cy="400050"/>
                          </a:xfrm>
                          <a:prstGeom prst="rect">
                            <a:avLst/>
                          </a:prstGeom>
                        </pic:spPr>
                      </pic:pic>
                    </a:graphicData>
                  </a:graphic>
                  <wp14:sizeRelH relativeFrom="margin">
                    <wp14:pctWidth>0</wp14:pctWidth>
                  </wp14:sizeRelH>
                  <wp14:sizeRelV relativeFrom="margin">
                    <wp14:pctHeight>0</wp14:pctHeight>
                  </wp14:sizeRelV>
                </wp:anchor>
              </w:drawing>
            </w:r>
            <w:r w:rsidRPr="000A2455">
              <w:rPr>
                <w:rFonts w:ascii="Century Gothic" w:hAnsi="Century Gothic"/>
                <w:sz w:val="24"/>
                <w:szCs w:val="21"/>
              </w:rPr>
              <w:t>CANAIS</w:t>
            </w:r>
          </w:p>
          <w:p w14:paraId="7DAC06A4" w14:textId="31A79E13" w:rsidR="00BE59D0" w:rsidRPr="000F5D1C" w:rsidRDefault="00BE59D0" w:rsidP="007F3708">
            <w:pPr>
              <w:rPr>
                <w:rFonts w:ascii="Century Gothic" w:hAnsi="Century Gothic"/>
                <w:sz w:val="20"/>
                <w:szCs w:val="20"/>
              </w:rPr>
            </w:pPr>
          </w:p>
          <w:p w14:paraId="4B87AD2D" w14:textId="3623B518" w:rsidR="00BE59D0" w:rsidRPr="000F5D1C" w:rsidRDefault="00BE59D0" w:rsidP="007F3708">
            <w:pPr>
              <w:rPr>
                <w:rFonts w:ascii="Century Gothic" w:hAnsi="Century Gothic"/>
                <w:sz w:val="20"/>
                <w:szCs w:val="20"/>
              </w:rPr>
            </w:pPr>
          </w:p>
          <w:p w14:paraId="2F0B6AE5" w14:textId="5085A32A" w:rsidR="00BE59D0" w:rsidRPr="00366544" w:rsidRDefault="006B00AA" w:rsidP="007F3708">
            <w:pPr>
              <w:rPr>
                <w:rFonts w:ascii="Century Gothic" w:hAnsi="Century Gothic"/>
                <w:sz w:val="20"/>
                <w:szCs w:val="20"/>
              </w:rPr>
            </w:pPr>
            <w:r>
              <w:rPr>
                <w:rFonts w:ascii="Century Gothic" w:hAnsi="Century Gothic"/>
                <w:sz w:val="20"/>
              </w:rPr>
              <w:t xml:space="preserve">Acessibilidade do serviço </w:t>
            </w:r>
            <w:r w:rsidR="00B603D9">
              <w:rPr>
                <w:rFonts w:ascii="Century Gothic" w:hAnsi="Century Gothic"/>
                <w:sz w:val="20"/>
              </w:rPr>
              <w:br/>
            </w:r>
            <w:r>
              <w:rPr>
                <w:rFonts w:ascii="Century Gothic" w:hAnsi="Century Gothic"/>
                <w:sz w:val="20"/>
              </w:rPr>
              <w:t>por aplicativo móvel, plataformas online para reserva e pagamento e estações de carregamento estrategicamente localizadas</w:t>
            </w:r>
          </w:p>
        </w:tc>
        <w:tc>
          <w:tcPr>
            <w:tcW w:w="277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tcPr>
          <w:p w14:paraId="64109AF9" w14:textId="77777777" w:rsidR="00BE59D0" w:rsidRPr="00366544" w:rsidRDefault="00BE59D0" w:rsidP="007F3708">
            <w:pPr>
              <w:rPr>
                <w:rFonts w:ascii="Century Gothic" w:hAnsi="Century Gothic"/>
              </w:rPr>
            </w:pPr>
          </w:p>
        </w:tc>
      </w:tr>
      <w:tr w:rsidR="00BE59D0" w:rsidRPr="00366544" w14:paraId="2AF93736" w14:textId="77777777" w:rsidTr="00BE59D0">
        <w:trPr>
          <w:trHeight w:val="2510"/>
        </w:trPr>
        <w:tc>
          <w:tcPr>
            <w:tcW w:w="575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4F6F0"/>
          </w:tcPr>
          <w:p w14:paraId="2759A082" w14:textId="12839064" w:rsidR="00BE59D0" w:rsidRPr="000A2455" w:rsidRDefault="00BE59D0" w:rsidP="007F3708">
            <w:pPr>
              <w:rPr>
                <w:rFonts w:ascii="Century Gothic" w:hAnsi="Century Gothic"/>
                <w:sz w:val="24"/>
                <w:szCs w:val="21"/>
              </w:rPr>
            </w:pPr>
            <w:r w:rsidRPr="000A2455">
              <w:rPr>
                <w:rFonts w:ascii="Century Gothic" w:hAnsi="Century Gothic"/>
                <w:noProof/>
                <w:szCs w:val="21"/>
              </w:rPr>
              <w:drawing>
                <wp:anchor distT="0" distB="0" distL="114300" distR="114300" simplePos="0" relativeHeight="251659264" behindDoc="1" locked="0" layoutInCell="1" allowOverlap="1" wp14:anchorId="6E7D9542" wp14:editId="7541E762">
                  <wp:simplePos x="0" y="0"/>
                  <wp:positionH relativeFrom="column">
                    <wp:posOffset>3052445</wp:posOffset>
                  </wp:positionH>
                  <wp:positionV relativeFrom="paragraph">
                    <wp:posOffset>71120</wp:posOffset>
                  </wp:positionV>
                  <wp:extent cx="438150" cy="438150"/>
                  <wp:effectExtent l="0" t="0" r="0" b="0"/>
                  <wp:wrapTight wrapText="bothSides">
                    <wp:wrapPolygon edited="0">
                      <wp:start x="13148" y="939"/>
                      <wp:lineTo x="939" y="7513"/>
                      <wp:lineTo x="0" y="8452"/>
                      <wp:lineTo x="0" y="19722"/>
                      <wp:lineTo x="20661" y="19722"/>
                      <wp:lineTo x="20661" y="8452"/>
                      <wp:lineTo x="16904" y="939"/>
                      <wp:lineTo x="13148" y="939"/>
                    </wp:wrapPolygon>
                  </wp:wrapTight>
                  <wp:docPr id="19" name="Graphic 18" descr="Money outline">
                    <a:extLst xmlns:a="http://schemas.openxmlformats.org/drawingml/2006/main">
                      <a:ext uri="{FF2B5EF4-FFF2-40B4-BE49-F238E27FC236}">
                        <a16:creationId xmlns:a16="http://schemas.microsoft.com/office/drawing/2014/main" id="{4D64B36D-0B61-EDDC-B8F2-1E100A1546C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8" descr="Money outline">
                            <a:extLst>
                              <a:ext uri="{FF2B5EF4-FFF2-40B4-BE49-F238E27FC236}">
                                <a16:creationId xmlns:a16="http://schemas.microsoft.com/office/drawing/2014/main" id="{4D64B36D-0B61-EDDC-B8F2-1E100A1546C3}"/>
                              </a:ext>
                            </a:extLst>
                          </pic:cNvPr>
                          <pic:cNvPicPr>
                            <a:picLocks noChangeAspect="1"/>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438150" cy="438150"/>
                          </a:xfrm>
                          <a:prstGeom prst="rect">
                            <a:avLst/>
                          </a:prstGeom>
                        </pic:spPr>
                      </pic:pic>
                    </a:graphicData>
                  </a:graphic>
                  <wp14:sizeRelH relativeFrom="margin">
                    <wp14:pctWidth>0</wp14:pctWidth>
                  </wp14:sizeRelH>
                  <wp14:sizeRelV relativeFrom="margin">
                    <wp14:pctHeight>0</wp14:pctHeight>
                  </wp14:sizeRelV>
                </wp:anchor>
              </w:drawing>
            </w:r>
            <w:r w:rsidRPr="000A2455">
              <w:rPr>
                <w:rFonts w:ascii="Century Gothic" w:hAnsi="Century Gothic"/>
                <w:sz w:val="24"/>
                <w:szCs w:val="21"/>
              </w:rPr>
              <w:t>ESTRUTURA DE CUSTOS</w:t>
            </w:r>
          </w:p>
          <w:p w14:paraId="346F5BE4" w14:textId="497E6F60" w:rsidR="00BE59D0" w:rsidRPr="000F5D1C" w:rsidRDefault="00BE59D0" w:rsidP="007F3708">
            <w:pPr>
              <w:rPr>
                <w:rFonts w:ascii="Century Gothic" w:hAnsi="Century Gothic"/>
                <w:sz w:val="20"/>
                <w:szCs w:val="20"/>
              </w:rPr>
            </w:pPr>
          </w:p>
          <w:p w14:paraId="2F250A4D" w14:textId="77777777" w:rsidR="00BE59D0" w:rsidRPr="000F5D1C" w:rsidRDefault="00BE59D0" w:rsidP="007F3708">
            <w:pPr>
              <w:rPr>
                <w:rFonts w:ascii="Century Gothic" w:hAnsi="Century Gothic"/>
                <w:sz w:val="20"/>
                <w:szCs w:val="20"/>
              </w:rPr>
            </w:pPr>
          </w:p>
          <w:p w14:paraId="3B0908F6" w14:textId="3524A3B6" w:rsidR="00BE59D0" w:rsidRPr="00366544" w:rsidRDefault="006B00AA" w:rsidP="007F3708">
            <w:pPr>
              <w:rPr>
                <w:rFonts w:ascii="Century Gothic" w:hAnsi="Century Gothic"/>
                <w:sz w:val="20"/>
                <w:szCs w:val="20"/>
              </w:rPr>
            </w:pPr>
            <w:r>
              <w:rPr>
                <w:rFonts w:ascii="Century Gothic" w:hAnsi="Century Gothic"/>
                <w:sz w:val="20"/>
              </w:rPr>
              <w:t xml:space="preserve">Investimentos em infraestrutura de estação de carregamento, desenvolvimento de tecnologia, </w:t>
            </w:r>
            <w:r w:rsidR="005D2727">
              <w:rPr>
                <w:rFonts w:ascii="Century Gothic" w:hAnsi="Century Gothic"/>
                <w:sz w:val="20"/>
              </w:rPr>
              <w:br/>
            </w:r>
            <w:r>
              <w:rPr>
                <w:rFonts w:ascii="Century Gothic" w:hAnsi="Century Gothic"/>
                <w:sz w:val="20"/>
              </w:rPr>
              <w:t>custos com pessoal e despesas de marketing.</w:t>
            </w:r>
          </w:p>
        </w:tc>
        <w:tc>
          <w:tcPr>
            <w:tcW w:w="863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DEDED" w:themeFill="accent3" w:themeFillTint="33"/>
          </w:tcPr>
          <w:p w14:paraId="00118957" w14:textId="0A5528AE" w:rsidR="00BE59D0" w:rsidRPr="000A2455" w:rsidRDefault="00BE59D0" w:rsidP="007F3708">
            <w:pPr>
              <w:rPr>
                <w:rFonts w:ascii="Century Gothic" w:hAnsi="Century Gothic"/>
                <w:sz w:val="24"/>
                <w:szCs w:val="21"/>
              </w:rPr>
            </w:pPr>
            <w:r w:rsidRPr="000A2455">
              <w:rPr>
                <w:rFonts w:ascii="Century Gothic" w:hAnsi="Century Gothic"/>
                <w:noProof/>
                <w:szCs w:val="21"/>
              </w:rPr>
              <w:drawing>
                <wp:anchor distT="0" distB="0" distL="114300" distR="114300" simplePos="0" relativeHeight="251658240" behindDoc="1" locked="0" layoutInCell="1" allowOverlap="1" wp14:anchorId="4AE7523F" wp14:editId="7FED367E">
                  <wp:simplePos x="0" y="0"/>
                  <wp:positionH relativeFrom="column">
                    <wp:posOffset>4931410</wp:posOffset>
                  </wp:positionH>
                  <wp:positionV relativeFrom="paragraph">
                    <wp:posOffset>71120</wp:posOffset>
                  </wp:positionV>
                  <wp:extent cx="371475" cy="371475"/>
                  <wp:effectExtent l="0" t="0" r="9525" b="9525"/>
                  <wp:wrapTight wrapText="bothSides">
                    <wp:wrapPolygon edited="0">
                      <wp:start x="2215" y="0"/>
                      <wp:lineTo x="0" y="12185"/>
                      <wp:lineTo x="0" y="21046"/>
                      <wp:lineTo x="21046" y="21046"/>
                      <wp:lineTo x="21046" y="8862"/>
                      <wp:lineTo x="19938" y="5538"/>
                      <wp:lineTo x="12185" y="0"/>
                      <wp:lineTo x="2215" y="0"/>
                    </wp:wrapPolygon>
                  </wp:wrapTight>
                  <wp:docPr id="21" name="Graphic 20" descr="Register outline">
                    <a:extLst xmlns:a="http://schemas.openxmlformats.org/drawingml/2006/main">
                      <a:ext uri="{FF2B5EF4-FFF2-40B4-BE49-F238E27FC236}">
                        <a16:creationId xmlns:a16="http://schemas.microsoft.com/office/drawing/2014/main" id="{08A43385-A526-57EB-840E-DD6C115A55B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c 20" descr="Register outline">
                            <a:extLst>
                              <a:ext uri="{FF2B5EF4-FFF2-40B4-BE49-F238E27FC236}">
                                <a16:creationId xmlns:a16="http://schemas.microsoft.com/office/drawing/2014/main" id="{08A43385-A526-57EB-840E-DD6C115A55BD}"/>
                              </a:ext>
                            </a:extLst>
                          </pic:cNvPr>
                          <pic:cNvPicPr>
                            <a:picLocks noChangeAspect="1"/>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371475" cy="371475"/>
                          </a:xfrm>
                          <a:prstGeom prst="rect">
                            <a:avLst/>
                          </a:prstGeom>
                        </pic:spPr>
                      </pic:pic>
                    </a:graphicData>
                  </a:graphic>
                  <wp14:sizeRelH relativeFrom="margin">
                    <wp14:pctWidth>0</wp14:pctWidth>
                  </wp14:sizeRelH>
                  <wp14:sizeRelV relativeFrom="margin">
                    <wp14:pctHeight>0</wp14:pctHeight>
                  </wp14:sizeRelV>
                </wp:anchor>
              </w:drawing>
            </w:r>
            <w:r w:rsidRPr="000A2455">
              <w:rPr>
                <w:rFonts w:ascii="Century Gothic" w:hAnsi="Century Gothic"/>
                <w:sz w:val="24"/>
                <w:szCs w:val="21"/>
              </w:rPr>
              <w:t xml:space="preserve">FLUXOS DE RECEITA </w:t>
            </w:r>
          </w:p>
          <w:p w14:paraId="23A7627D" w14:textId="78C9059B" w:rsidR="00BE59D0" w:rsidRPr="000F5D1C" w:rsidRDefault="00BE59D0" w:rsidP="007F3708">
            <w:pPr>
              <w:rPr>
                <w:rFonts w:ascii="Century Gothic" w:hAnsi="Century Gothic"/>
                <w:sz w:val="20"/>
                <w:szCs w:val="20"/>
              </w:rPr>
            </w:pPr>
          </w:p>
          <w:p w14:paraId="3BCE8454" w14:textId="77777777" w:rsidR="00BE59D0" w:rsidRPr="000F5D1C" w:rsidRDefault="00BE59D0" w:rsidP="007F3708">
            <w:pPr>
              <w:rPr>
                <w:rFonts w:ascii="Century Gothic" w:hAnsi="Century Gothic"/>
                <w:sz w:val="20"/>
                <w:szCs w:val="20"/>
              </w:rPr>
            </w:pPr>
          </w:p>
          <w:p w14:paraId="602C9FBE" w14:textId="59A93E61" w:rsidR="00BE59D0" w:rsidRPr="00366544" w:rsidRDefault="006B00AA" w:rsidP="007F3708">
            <w:pPr>
              <w:rPr>
                <w:rFonts w:ascii="Century Gothic" w:hAnsi="Century Gothic"/>
                <w:sz w:val="20"/>
                <w:szCs w:val="20"/>
              </w:rPr>
            </w:pPr>
            <w:r>
              <w:rPr>
                <w:rFonts w:ascii="Century Gothic" w:hAnsi="Century Gothic"/>
                <w:sz w:val="20"/>
              </w:rPr>
              <w:t xml:space="preserve">Renda de serviços de carregamento, planos de assinatura para usuários </w:t>
            </w:r>
            <w:r w:rsidR="005D2727">
              <w:rPr>
                <w:rFonts w:ascii="Century Gothic" w:hAnsi="Century Gothic"/>
                <w:sz w:val="20"/>
              </w:rPr>
              <w:br/>
            </w:r>
            <w:r>
              <w:rPr>
                <w:rFonts w:ascii="Century Gothic" w:hAnsi="Century Gothic"/>
                <w:sz w:val="20"/>
              </w:rPr>
              <w:t>frequentes e parcerias para instalação de estações.</w:t>
            </w:r>
          </w:p>
        </w:tc>
      </w:tr>
    </w:tbl>
    <w:p w14:paraId="37E3A764" w14:textId="77777777" w:rsidR="00BE59D0" w:rsidRDefault="00BE59D0">
      <w:pPr>
        <w:rPr>
          <w:rFonts w:ascii="Century Gothic" w:hAnsi="Century Gothic"/>
          <w:color w:val="595959" w:themeColor="text1" w:themeTint="A6"/>
          <w:sz w:val="20"/>
          <w:szCs w:val="20"/>
        </w:rPr>
      </w:pP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C13F66" w14:paraId="1E0450D7" w14:textId="77777777" w:rsidTr="007F3708">
        <w:trPr>
          <w:trHeight w:val="2338"/>
        </w:trPr>
        <w:tc>
          <w:tcPr>
            <w:tcW w:w="14233" w:type="dxa"/>
          </w:tcPr>
          <w:p w14:paraId="3D9C13EB" w14:textId="77777777" w:rsidR="00C13F66" w:rsidRPr="00692C04" w:rsidRDefault="00C13F66" w:rsidP="007F3708">
            <w:pPr>
              <w:jc w:val="center"/>
              <w:rPr>
                <w:rFonts w:ascii="Century Gothic" w:hAnsi="Century Gothic" w:cs="Arial"/>
                <w:b/>
                <w:sz w:val="20"/>
                <w:szCs w:val="20"/>
              </w:rPr>
            </w:pPr>
            <w:r>
              <w:rPr>
                <w:rFonts w:ascii="Century Gothic" w:hAnsi="Century Gothic"/>
                <w:b/>
                <w:sz w:val="20"/>
              </w:rPr>
              <w:t>AVISO DE ISENÇÃO DE RESPONSABILIDADE</w:t>
            </w:r>
          </w:p>
          <w:p w14:paraId="27B4E135" w14:textId="77777777" w:rsidR="00C13F66" w:rsidRDefault="00C13F66" w:rsidP="007F3708">
            <w:pPr>
              <w:rPr>
                <w:rFonts w:ascii="Century Gothic" w:hAnsi="Century Gothic" w:cs="Arial"/>
                <w:szCs w:val="20"/>
              </w:rPr>
            </w:pPr>
          </w:p>
          <w:p w14:paraId="613088FE" w14:textId="77777777" w:rsidR="00C13F66" w:rsidRDefault="00C13F66" w:rsidP="007F3708">
            <w:pPr>
              <w:rPr>
                <w:rFonts w:ascii="Century Gothic" w:hAnsi="Century Gothic" w:cs="Arial"/>
                <w:sz w:val="20"/>
                <w:szCs w:val="20"/>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269E1668" w14:textId="77777777" w:rsidR="00C13F66" w:rsidRDefault="00C13F66" w:rsidP="00C13F66">
      <w:pPr>
        <w:rPr>
          <w:rFonts w:ascii="Century Gothic" w:hAnsi="Century Gothic" w:cs="Arial"/>
          <w:sz w:val="20"/>
          <w:szCs w:val="20"/>
        </w:rPr>
      </w:pPr>
    </w:p>
    <w:p w14:paraId="19CE6681" w14:textId="77777777" w:rsidR="00C13F66" w:rsidRPr="00D3383E" w:rsidRDefault="00C13F66" w:rsidP="00C13F66">
      <w:pPr>
        <w:rPr>
          <w:rFonts w:ascii="Century Gothic" w:hAnsi="Century Gothic" w:cs="Arial"/>
          <w:sz w:val="20"/>
          <w:szCs w:val="20"/>
        </w:rPr>
      </w:pPr>
    </w:p>
    <w:p w14:paraId="5ADFD43C" w14:textId="77777777" w:rsidR="00C13F66" w:rsidRPr="00BE59D0" w:rsidRDefault="00C13F66">
      <w:pPr>
        <w:rPr>
          <w:rFonts w:ascii="Century Gothic" w:hAnsi="Century Gothic"/>
          <w:color w:val="595959" w:themeColor="text1" w:themeTint="A6"/>
          <w:sz w:val="20"/>
          <w:szCs w:val="20"/>
        </w:rPr>
      </w:pPr>
    </w:p>
    <w:sectPr w:rsidR="00C13F66" w:rsidRPr="00BE59D0" w:rsidSect="00BE59D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9D0"/>
    <w:rsid w:val="000A2455"/>
    <w:rsid w:val="000C4005"/>
    <w:rsid w:val="00186684"/>
    <w:rsid w:val="00252F20"/>
    <w:rsid w:val="0052391E"/>
    <w:rsid w:val="005D2727"/>
    <w:rsid w:val="0061536B"/>
    <w:rsid w:val="006B00AA"/>
    <w:rsid w:val="00794614"/>
    <w:rsid w:val="00A537E3"/>
    <w:rsid w:val="00AC102A"/>
    <w:rsid w:val="00AC6B56"/>
    <w:rsid w:val="00B603D9"/>
    <w:rsid w:val="00BE59D0"/>
    <w:rsid w:val="00C13F66"/>
    <w:rsid w:val="00DB567B"/>
    <w:rsid w:val="00E7756E"/>
    <w:rsid w:val="00EF3F6E"/>
    <w:rsid w:val="00F45513"/>
    <w:rsid w:val="00F456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5C2EC"/>
  <w15:chartTrackingRefBased/>
  <w15:docId w15:val="{13D558D9-8C63-43A4-B3B6-6BA13239D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Batang"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59D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E59D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E59D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E59D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E59D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E59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59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59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59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59D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E59D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E59D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E59D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E59D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E59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59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59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59D0"/>
    <w:rPr>
      <w:rFonts w:eastAsiaTheme="majorEastAsia" w:cstheme="majorBidi"/>
      <w:color w:val="272727" w:themeColor="text1" w:themeTint="D8"/>
    </w:rPr>
  </w:style>
  <w:style w:type="paragraph" w:styleId="Title">
    <w:name w:val="Title"/>
    <w:basedOn w:val="Normal"/>
    <w:next w:val="Normal"/>
    <w:link w:val="TitleChar"/>
    <w:uiPriority w:val="10"/>
    <w:qFormat/>
    <w:rsid w:val="00BE59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59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59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59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59D0"/>
    <w:pPr>
      <w:spacing w:before="160"/>
      <w:jc w:val="center"/>
    </w:pPr>
    <w:rPr>
      <w:i/>
      <w:iCs/>
      <w:color w:val="404040" w:themeColor="text1" w:themeTint="BF"/>
    </w:rPr>
  </w:style>
  <w:style w:type="character" w:customStyle="1" w:styleId="QuoteChar">
    <w:name w:val="Quote Char"/>
    <w:basedOn w:val="DefaultParagraphFont"/>
    <w:link w:val="Quote"/>
    <w:uiPriority w:val="29"/>
    <w:rsid w:val="00BE59D0"/>
    <w:rPr>
      <w:i/>
      <w:iCs/>
      <w:color w:val="404040" w:themeColor="text1" w:themeTint="BF"/>
    </w:rPr>
  </w:style>
  <w:style w:type="paragraph" w:styleId="ListParagraph">
    <w:name w:val="List Paragraph"/>
    <w:basedOn w:val="Normal"/>
    <w:uiPriority w:val="34"/>
    <w:qFormat/>
    <w:rsid w:val="00BE59D0"/>
    <w:pPr>
      <w:ind w:left="720"/>
      <w:contextualSpacing/>
    </w:pPr>
  </w:style>
  <w:style w:type="character" w:styleId="IntenseEmphasis">
    <w:name w:val="Intense Emphasis"/>
    <w:basedOn w:val="DefaultParagraphFont"/>
    <w:uiPriority w:val="21"/>
    <w:qFormat/>
    <w:rsid w:val="00BE59D0"/>
    <w:rPr>
      <w:i/>
      <w:iCs/>
      <w:color w:val="2F5496" w:themeColor="accent1" w:themeShade="BF"/>
    </w:rPr>
  </w:style>
  <w:style w:type="paragraph" w:styleId="IntenseQuote">
    <w:name w:val="Intense Quote"/>
    <w:basedOn w:val="Normal"/>
    <w:next w:val="Normal"/>
    <w:link w:val="IntenseQuoteChar"/>
    <w:uiPriority w:val="30"/>
    <w:qFormat/>
    <w:rsid w:val="00BE59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E59D0"/>
    <w:rPr>
      <w:i/>
      <w:iCs/>
      <w:color w:val="2F5496" w:themeColor="accent1" w:themeShade="BF"/>
    </w:rPr>
  </w:style>
  <w:style w:type="character" w:styleId="IntenseReference">
    <w:name w:val="Intense Reference"/>
    <w:basedOn w:val="DefaultParagraphFont"/>
    <w:uiPriority w:val="32"/>
    <w:qFormat/>
    <w:rsid w:val="00BE59D0"/>
    <w:rPr>
      <w:b/>
      <w:bCs/>
      <w:smallCaps/>
      <w:color w:val="2F5496" w:themeColor="accent1" w:themeShade="BF"/>
      <w:spacing w:val="5"/>
    </w:rPr>
  </w:style>
  <w:style w:type="table" w:styleId="TableGrid">
    <w:name w:val="Table Grid"/>
    <w:basedOn w:val="TableNormal"/>
    <w:uiPriority w:val="39"/>
    <w:rsid w:val="00BE59D0"/>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22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svg"/><Relationship Id="rId18" Type="http://schemas.openxmlformats.org/officeDocument/2006/relationships/image" Target="media/image14.png"/><Relationship Id="rId3" Type="http://schemas.openxmlformats.org/officeDocument/2006/relationships/webSettings" Target="webSettings.xml"/><Relationship Id="rId21" Type="http://schemas.openxmlformats.org/officeDocument/2006/relationships/image" Target="media/image17.svg"/><Relationship Id="rId7" Type="http://schemas.openxmlformats.org/officeDocument/2006/relationships/image" Target="media/image3.svg"/><Relationship Id="rId12" Type="http://schemas.openxmlformats.org/officeDocument/2006/relationships/image" Target="media/image8.png"/><Relationship Id="rId17" Type="http://schemas.openxmlformats.org/officeDocument/2006/relationships/image" Target="media/image13.sv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svg"/><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1.svg"/><Relationship Id="rId23" Type="http://schemas.openxmlformats.org/officeDocument/2006/relationships/image" Target="media/image19.svg"/><Relationship Id="rId10" Type="http://schemas.openxmlformats.org/officeDocument/2006/relationships/image" Target="media/image6.png"/><Relationship Id="rId19" Type="http://schemas.openxmlformats.org/officeDocument/2006/relationships/image" Target="media/image15.svg"/><Relationship Id="rId4" Type="http://schemas.openxmlformats.org/officeDocument/2006/relationships/hyperlink" Target="https://pt.smartsheet.com/try-it?trp=58100" TargetMode="External"/><Relationship Id="rId9" Type="http://schemas.openxmlformats.org/officeDocument/2006/relationships/image" Target="media/image5.svg"/><Relationship Id="rId14" Type="http://schemas.openxmlformats.org/officeDocument/2006/relationships/image" Target="media/image10.png"/><Relationship Id="rId22" Type="http://schemas.openxmlformats.org/officeDocument/2006/relationships/image" Target="media/image18.png"/></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327</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Alisa lin</cp:lastModifiedBy>
  <cp:revision>12</cp:revision>
  <dcterms:created xsi:type="dcterms:W3CDTF">2024-06-25T00:32:00Z</dcterms:created>
  <dcterms:modified xsi:type="dcterms:W3CDTF">2024-09-18T04:05:00Z</dcterms:modified>
</cp:coreProperties>
</file>