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67779" w14:textId="63C49188" w:rsidR="00345A63" w:rsidRDefault="00345A63">
      <w:pPr>
        <w:rPr>
          <w:rFonts w:ascii="Century Gothic" w:hAnsi="Century Gothic"/>
          <w:b/>
          <w:bCs/>
          <w:color w:val="595959" w:themeColor="text1" w:themeTint="A6"/>
          <w:sz w:val="44"/>
          <w:szCs w:val="44"/>
        </w:rPr>
      </w:pPr>
      <w:r>
        <w:rPr>
          <w:rFonts w:ascii="Century Gothic" w:hAnsi="Century Gothic"/>
          <w:noProof/>
          <w:color w:val="0563C1"/>
          <w:kern w:val="0"/>
          <w:sz w:val="18"/>
          <w:szCs w:val="18"/>
        </w:rPr>
        <w:drawing>
          <wp:anchor distT="0" distB="0" distL="114300" distR="114300" simplePos="0" relativeHeight="251657216" behindDoc="0" locked="0" layoutInCell="1" allowOverlap="1" wp14:anchorId="0F4E83EF" wp14:editId="757E9B02">
            <wp:simplePos x="0" y="0"/>
            <wp:positionH relativeFrom="column">
              <wp:posOffset>11576069</wp:posOffset>
            </wp:positionH>
            <wp:positionV relativeFrom="paragraph">
              <wp:posOffset>-122649</wp:posOffset>
            </wp:positionV>
            <wp:extent cx="2985840" cy="593869"/>
            <wp:effectExtent l="0" t="0" r="5080" b="0"/>
            <wp:wrapNone/>
            <wp:docPr id="855461132"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461132"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85840" cy="593869"/>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EXEMPLO DE MODELO DE CALENDÁRIO DE CONTEÚDO DE REDES SOCIAIS</w:t>
      </w:r>
    </w:p>
    <w:tbl>
      <w:tblPr>
        <w:tblW w:w="13380" w:type="dxa"/>
        <w:tblLook w:val="04A0" w:firstRow="1" w:lastRow="0" w:firstColumn="1" w:lastColumn="0" w:noHBand="0" w:noVBand="1"/>
      </w:tblPr>
      <w:tblGrid>
        <w:gridCol w:w="4980"/>
        <w:gridCol w:w="2800"/>
        <w:gridCol w:w="5600"/>
      </w:tblGrid>
      <w:tr w:rsidR="00345A63" w:rsidRPr="00345A63" w14:paraId="5EB46966" w14:textId="77777777" w:rsidTr="00345A63">
        <w:trPr>
          <w:trHeight w:val="585"/>
        </w:trPr>
        <w:tc>
          <w:tcPr>
            <w:tcW w:w="4980" w:type="dxa"/>
            <w:tcBorders>
              <w:top w:val="nil"/>
              <w:left w:val="nil"/>
              <w:bottom w:val="single" w:sz="4" w:space="0" w:color="BFBFBF"/>
              <w:right w:val="nil"/>
            </w:tcBorders>
            <w:shd w:val="clear" w:color="000000" w:fill="FFFFFF"/>
            <w:noWrap/>
            <w:vAlign w:val="bottom"/>
            <w:hideMark/>
          </w:tcPr>
          <w:p w14:paraId="5AFA1ABC" w14:textId="77777777" w:rsidR="00345A63" w:rsidRPr="00345A63" w:rsidRDefault="00345A63" w:rsidP="00345A63">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DATAS DE INÍCIO E TÉRMINO DA SEMANA</w:t>
            </w:r>
          </w:p>
        </w:tc>
        <w:tc>
          <w:tcPr>
            <w:tcW w:w="2800" w:type="dxa"/>
            <w:tcBorders>
              <w:top w:val="nil"/>
              <w:left w:val="nil"/>
              <w:bottom w:val="nil"/>
              <w:right w:val="nil"/>
            </w:tcBorders>
            <w:shd w:val="clear" w:color="000000" w:fill="FFFFFF"/>
            <w:noWrap/>
            <w:vAlign w:val="center"/>
            <w:hideMark/>
          </w:tcPr>
          <w:p w14:paraId="47E0755D" w14:textId="77777777" w:rsidR="00345A63" w:rsidRPr="00345A63" w:rsidRDefault="00345A63" w:rsidP="00345A63">
            <w:pPr>
              <w:spacing w:after="0" w:line="240" w:lineRule="auto"/>
              <w:rPr>
                <w:rFonts w:ascii="Century Gothic" w:eastAsia="Times New Roman" w:hAnsi="Century Gothic" w:cs="Calibri"/>
                <w:b/>
                <w:bCs/>
                <w:color w:val="595959"/>
                <w:kern w:val="0"/>
                <w:sz w:val="44"/>
                <w:szCs w:val="44"/>
                <w14:ligatures w14:val="none"/>
              </w:rPr>
            </w:pPr>
            <w:r>
              <w:rPr>
                <w:rFonts w:ascii="Century Gothic" w:hAnsi="Century Gothic"/>
                <w:b/>
                <w:color w:val="595959"/>
                <w:kern w:val="0"/>
                <w:sz w:val="44"/>
              </w:rPr>
              <w:t> </w:t>
            </w:r>
          </w:p>
        </w:tc>
        <w:tc>
          <w:tcPr>
            <w:tcW w:w="5600" w:type="dxa"/>
            <w:tcBorders>
              <w:top w:val="nil"/>
              <w:left w:val="nil"/>
              <w:bottom w:val="nil"/>
              <w:right w:val="nil"/>
            </w:tcBorders>
            <w:shd w:val="clear" w:color="000000" w:fill="FFFFFF"/>
            <w:noWrap/>
            <w:vAlign w:val="bottom"/>
            <w:hideMark/>
          </w:tcPr>
          <w:p w14:paraId="09034D2D" w14:textId="77777777" w:rsidR="00345A63" w:rsidRPr="00345A63" w:rsidRDefault="00345A63" w:rsidP="00345A63">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PREPARADO POR</w:t>
            </w:r>
          </w:p>
        </w:tc>
      </w:tr>
      <w:tr w:rsidR="00345A63" w:rsidRPr="00345A63" w14:paraId="168A6DF4" w14:textId="77777777" w:rsidTr="00345A63">
        <w:trPr>
          <w:trHeight w:val="467"/>
        </w:trPr>
        <w:tc>
          <w:tcPr>
            <w:tcW w:w="498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A3C54C8" w14:textId="77777777" w:rsidR="00345A63" w:rsidRPr="00345A63" w:rsidRDefault="00345A63" w:rsidP="00345A63">
            <w:pPr>
              <w:spacing w:after="0" w:line="240" w:lineRule="auto"/>
              <w:ind w:firstLineChars="100" w:firstLine="240"/>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XX/XX/XX – XX/XX/XX</w:t>
            </w:r>
          </w:p>
        </w:tc>
        <w:tc>
          <w:tcPr>
            <w:tcW w:w="2800" w:type="dxa"/>
            <w:tcBorders>
              <w:top w:val="nil"/>
              <w:left w:val="nil"/>
              <w:bottom w:val="nil"/>
              <w:right w:val="nil"/>
            </w:tcBorders>
            <w:shd w:val="clear" w:color="000000" w:fill="FFFFFF"/>
            <w:noWrap/>
            <w:vAlign w:val="center"/>
            <w:hideMark/>
          </w:tcPr>
          <w:p w14:paraId="078D579F" w14:textId="77777777" w:rsidR="00345A63" w:rsidRPr="00345A63" w:rsidRDefault="00345A63" w:rsidP="00345A63">
            <w:pPr>
              <w:spacing w:after="0" w:line="240" w:lineRule="auto"/>
              <w:rPr>
                <w:rFonts w:ascii="Century Gothic" w:eastAsia="Times New Roman" w:hAnsi="Century Gothic" w:cs="Calibri"/>
                <w:b/>
                <w:bCs/>
                <w:color w:val="595959"/>
                <w:kern w:val="0"/>
                <w:sz w:val="44"/>
                <w:szCs w:val="44"/>
                <w14:ligatures w14:val="none"/>
              </w:rPr>
            </w:pPr>
            <w:r>
              <w:rPr>
                <w:rFonts w:ascii="Century Gothic" w:hAnsi="Century Gothic"/>
                <w:b/>
                <w:color w:val="595959"/>
                <w:kern w:val="0"/>
                <w:sz w:val="44"/>
              </w:rPr>
              <w:t> </w:t>
            </w:r>
          </w:p>
        </w:tc>
        <w:tc>
          <w:tcPr>
            <w:tcW w:w="560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46735DE" w14:textId="77777777" w:rsidR="00345A63" w:rsidRPr="00345A63" w:rsidRDefault="00345A63" w:rsidP="00345A63">
            <w:pPr>
              <w:spacing w:after="0" w:line="240" w:lineRule="auto"/>
              <w:ind w:firstLineChars="100" w:firstLine="240"/>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Nome</w:t>
            </w:r>
          </w:p>
        </w:tc>
      </w:tr>
    </w:tbl>
    <w:p w14:paraId="7976E1EC" w14:textId="77777777" w:rsidR="00345A63" w:rsidRDefault="00345A63">
      <w:pPr>
        <w:rPr>
          <w:rFonts w:ascii="Century Gothic" w:hAnsi="Century Gothic"/>
          <w:b/>
          <w:bCs/>
          <w:color w:val="595959" w:themeColor="text1" w:themeTint="A6"/>
          <w:sz w:val="24"/>
          <w:szCs w:val="24"/>
        </w:rPr>
      </w:pPr>
    </w:p>
    <w:tbl>
      <w:tblPr>
        <w:tblW w:w="23035" w:type="dxa"/>
        <w:tblLook w:val="04A0" w:firstRow="1" w:lastRow="0" w:firstColumn="1" w:lastColumn="0" w:noHBand="0" w:noVBand="1"/>
      </w:tblPr>
      <w:tblGrid>
        <w:gridCol w:w="1532"/>
        <w:gridCol w:w="1239"/>
        <w:gridCol w:w="1220"/>
        <w:gridCol w:w="2184"/>
        <w:gridCol w:w="1378"/>
        <w:gridCol w:w="1513"/>
        <w:gridCol w:w="2070"/>
        <w:gridCol w:w="2025"/>
        <w:gridCol w:w="3915"/>
        <w:gridCol w:w="2880"/>
        <w:gridCol w:w="3510"/>
      </w:tblGrid>
      <w:tr w:rsidR="00345A63" w:rsidRPr="00345A63" w14:paraId="5E133EF5" w14:textId="77777777" w:rsidTr="00345A63">
        <w:trPr>
          <w:trHeight w:val="642"/>
        </w:trPr>
        <w:tc>
          <w:tcPr>
            <w:tcW w:w="1345" w:type="dxa"/>
            <w:tcBorders>
              <w:top w:val="single" w:sz="4" w:space="0" w:color="BFBFBF"/>
              <w:left w:val="single" w:sz="4" w:space="0" w:color="BFBFBF" w:themeColor="background1" w:themeShade="BF"/>
              <w:bottom w:val="single" w:sz="4" w:space="0" w:color="BFBFBF"/>
              <w:right w:val="single" w:sz="4" w:space="0" w:color="BFBFBF"/>
            </w:tcBorders>
            <w:shd w:val="clear" w:color="000000" w:fill="D9D9D9"/>
            <w:noWrap/>
            <w:vAlign w:val="center"/>
            <w:hideMark/>
          </w:tcPr>
          <w:p w14:paraId="7E07803F"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PLATAFORMA</w:t>
            </w:r>
          </w:p>
        </w:tc>
        <w:tc>
          <w:tcPr>
            <w:tcW w:w="1186" w:type="dxa"/>
            <w:tcBorders>
              <w:top w:val="single" w:sz="4" w:space="0" w:color="BFBFBF"/>
              <w:left w:val="nil"/>
              <w:bottom w:val="single" w:sz="4" w:space="0" w:color="BFBFBF"/>
              <w:right w:val="single" w:sz="4" w:space="0" w:color="BFBFBF"/>
            </w:tcBorders>
            <w:shd w:val="clear" w:color="000000" w:fill="D9D9D9"/>
            <w:noWrap/>
            <w:vAlign w:val="center"/>
            <w:hideMark/>
          </w:tcPr>
          <w:p w14:paraId="00CFD991"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DATA</w:t>
            </w:r>
          </w:p>
        </w:tc>
        <w:tc>
          <w:tcPr>
            <w:tcW w:w="1220" w:type="dxa"/>
            <w:tcBorders>
              <w:top w:val="single" w:sz="4" w:space="0" w:color="BFBFBF"/>
              <w:left w:val="nil"/>
              <w:bottom w:val="single" w:sz="4" w:space="0" w:color="BFBFBF"/>
              <w:right w:val="single" w:sz="4" w:space="0" w:color="BFBFBF"/>
            </w:tcBorders>
            <w:shd w:val="clear" w:color="000000" w:fill="D9D9D9"/>
            <w:noWrap/>
            <w:vAlign w:val="center"/>
            <w:hideMark/>
          </w:tcPr>
          <w:p w14:paraId="40DA39B6"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HORA</w:t>
            </w:r>
          </w:p>
        </w:tc>
        <w:tc>
          <w:tcPr>
            <w:tcW w:w="2184" w:type="dxa"/>
            <w:tcBorders>
              <w:top w:val="single" w:sz="4" w:space="0" w:color="BFBFBF"/>
              <w:left w:val="nil"/>
              <w:bottom w:val="single" w:sz="4" w:space="0" w:color="BFBFBF"/>
              <w:right w:val="single" w:sz="4" w:space="0" w:color="BFBFBF"/>
            </w:tcBorders>
            <w:shd w:val="clear" w:color="000000" w:fill="D9D9D9"/>
            <w:noWrap/>
            <w:vAlign w:val="center"/>
            <w:hideMark/>
          </w:tcPr>
          <w:p w14:paraId="0EE4D124"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ATRIBUÍDO A</w:t>
            </w:r>
          </w:p>
        </w:tc>
        <w:tc>
          <w:tcPr>
            <w:tcW w:w="1305" w:type="dxa"/>
            <w:tcBorders>
              <w:top w:val="single" w:sz="4" w:space="0" w:color="BFBFBF"/>
              <w:left w:val="nil"/>
              <w:bottom w:val="single" w:sz="4" w:space="0" w:color="BFBFBF"/>
              <w:right w:val="single" w:sz="4" w:space="0" w:color="BFBFBF"/>
            </w:tcBorders>
            <w:shd w:val="clear" w:color="000000" w:fill="D9D9D9"/>
            <w:noWrap/>
            <w:vAlign w:val="center"/>
            <w:hideMark/>
          </w:tcPr>
          <w:p w14:paraId="7B37FEBB"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STATUS</w:t>
            </w:r>
          </w:p>
        </w:tc>
        <w:tc>
          <w:tcPr>
            <w:tcW w:w="1395" w:type="dxa"/>
            <w:tcBorders>
              <w:top w:val="single" w:sz="4" w:space="0" w:color="BFBFBF"/>
              <w:left w:val="nil"/>
              <w:bottom w:val="single" w:sz="4" w:space="0" w:color="BFBFBF"/>
              <w:right w:val="single" w:sz="4" w:space="0" w:color="BFBFBF"/>
            </w:tcBorders>
            <w:shd w:val="clear" w:color="000000" w:fill="D9D9D9"/>
            <w:noWrap/>
            <w:vAlign w:val="center"/>
            <w:hideMark/>
          </w:tcPr>
          <w:p w14:paraId="2E345607"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TÓPICO DA PUBLICAÇÃO</w:t>
            </w:r>
          </w:p>
        </w:tc>
        <w:tc>
          <w:tcPr>
            <w:tcW w:w="2070" w:type="dxa"/>
            <w:tcBorders>
              <w:top w:val="single" w:sz="4" w:space="0" w:color="BFBFBF"/>
              <w:left w:val="nil"/>
              <w:bottom w:val="single" w:sz="4" w:space="0" w:color="BFBFBF"/>
              <w:right w:val="single" w:sz="4" w:space="0" w:color="BFBFBF"/>
            </w:tcBorders>
            <w:shd w:val="clear" w:color="000000" w:fill="D9D9D9"/>
            <w:noWrap/>
            <w:vAlign w:val="center"/>
            <w:hideMark/>
          </w:tcPr>
          <w:p w14:paraId="28D51B64"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CATEGORIA DA PUBLICAÇÃO</w:t>
            </w:r>
          </w:p>
        </w:tc>
        <w:tc>
          <w:tcPr>
            <w:tcW w:w="2025" w:type="dxa"/>
            <w:tcBorders>
              <w:top w:val="single" w:sz="4" w:space="0" w:color="BFBFBF"/>
              <w:left w:val="nil"/>
              <w:bottom w:val="single" w:sz="4" w:space="0" w:color="BFBFBF"/>
              <w:right w:val="single" w:sz="4" w:space="0" w:color="BFBFBF"/>
            </w:tcBorders>
            <w:shd w:val="clear" w:color="000000" w:fill="D9D9D9"/>
            <w:noWrap/>
            <w:vAlign w:val="center"/>
            <w:hideMark/>
          </w:tcPr>
          <w:p w14:paraId="1288A4CC"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CATEGORIA VISUAL</w:t>
            </w:r>
          </w:p>
        </w:tc>
        <w:tc>
          <w:tcPr>
            <w:tcW w:w="3915" w:type="dxa"/>
            <w:tcBorders>
              <w:top w:val="single" w:sz="4" w:space="0" w:color="BFBFBF"/>
              <w:left w:val="nil"/>
              <w:bottom w:val="single" w:sz="4" w:space="0" w:color="BFBFBF"/>
              <w:right w:val="single" w:sz="4" w:space="0" w:color="BFBFBF"/>
            </w:tcBorders>
            <w:shd w:val="clear" w:color="000000" w:fill="D9D9D9"/>
            <w:noWrap/>
            <w:vAlign w:val="center"/>
            <w:hideMark/>
          </w:tcPr>
          <w:p w14:paraId="1F26D4F1"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TEXTO</w:t>
            </w:r>
          </w:p>
        </w:tc>
        <w:tc>
          <w:tcPr>
            <w:tcW w:w="2880" w:type="dxa"/>
            <w:tcBorders>
              <w:top w:val="single" w:sz="4" w:space="0" w:color="BFBFBF"/>
              <w:left w:val="nil"/>
              <w:bottom w:val="single" w:sz="4" w:space="0" w:color="BFBFBF"/>
              <w:right w:val="single" w:sz="4" w:space="0" w:color="BFBFBF"/>
            </w:tcBorders>
            <w:shd w:val="clear" w:color="000000" w:fill="D9D9D9"/>
            <w:noWrap/>
            <w:vAlign w:val="center"/>
            <w:hideMark/>
          </w:tcPr>
          <w:p w14:paraId="2FC3E92F"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ATIVOS VISUAIS</w:t>
            </w:r>
          </w:p>
        </w:tc>
        <w:tc>
          <w:tcPr>
            <w:tcW w:w="3510" w:type="dxa"/>
            <w:tcBorders>
              <w:top w:val="single" w:sz="4" w:space="0" w:color="BFBFBF"/>
              <w:left w:val="nil"/>
              <w:bottom w:val="single" w:sz="4" w:space="0" w:color="BFBFBF"/>
              <w:right w:val="single" w:sz="4" w:space="0" w:color="BFBFBF"/>
            </w:tcBorders>
            <w:shd w:val="clear" w:color="000000" w:fill="D9D9D9"/>
            <w:noWrap/>
            <w:vAlign w:val="center"/>
            <w:hideMark/>
          </w:tcPr>
          <w:p w14:paraId="09D57C6E" w14:textId="4C0549AB"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LINK DA PUBLICAÇÃO</w:t>
            </w:r>
          </w:p>
        </w:tc>
      </w:tr>
      <w:tr w:rsidR="0025476C" w:rsidRPr="00345A63" w14:paraId="768683A3" w14:textId="77777777" w:rsidTr="00CA18AC">
        <w:trPr>
          <w:trHeight w:val="1639"/>
        </w:trPr>
        <w:tc>
          <w:tcPr>
            <w:tcW w:w="1345" w:type="dxa"/>
            <w:tcBorders>
              <w:top w:val="single" w:sz="4" w:space="0" w:color="BFBFBF"/>
              <w:left w:val="single" w:sz="4" w:space="0" w:color="BFBFBF" w:themeColor="background1" w:themeShade="BF"/>
              <w:bottom w:val="single" w:sz="4" w:space="0" w:color="BFBFBF"/>
              <w:right w:val="single" w:sz="4" w:space="0" w:color="BFBFBF"/>
            </w:tcBorders>
            <w:shd w:val="clear" w:color="000000" w:fill="CC9900"/>
            <w:noWrap/>
            <w:vAlign w:val="center"/>
            <w:hideMark/>
          </w:tcPr>
          <w:p w14:paraId="23632348" w14:textId="77777777"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INSTAGRAM</w:t>
            </w:r>
          </w:p>
        </w:tc>
        <w:tc>
          <w:tcPr>
            <w:tcW w:w="1186" w:type="dxa"/>
            <w:tcBorders>
              <w:top w:val="nil"/>
              <w:left w:val="nil"/>
              <w:bottom w:val="single" w:sz="4" w:space="0" w:color="BFBFBF"/>
              <w:right w:val="single" w:sz="4" w:space="0" w:color="BFBFBF"/>
            </w:tcBorders>
            <w:shd w:val="clear" w:color="auto" w:fill="auto"/>
            <w:noWrap/>
            <w:vAlign w:val="center"/>
            <w:hideMark/>
          </w:tcPr>
          <w:p w14:paraId="2D4D58AD"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c>
          <w:tcPr>
            <w:tcW w:w="1220" w:type="dxa"/>
            <w:tcBorders>
              <w:top w:val="nil"/>
              <w:left w:val="nil"/>
              <w:bottom w:val="single" w:sz="4" w:space="0" w:color="BFBFBF"/>
              <w:right w:val="single" w:sz="4" w:space="0" w:color="BFBFBF"/>
            </w:tcBorders>
            <w:shd w:val="clear" w:color="auto" w:fill="auto"/>
            <w:noWrap/>
            <w:vAlign w:val="center"/>
            <w:hideMark/>
          </w:tcPr>
          <w:p w14:paraId="0B4F9E52" w14:textId="205C0266"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sz w:val="18"/>
              </w:rPr>
              <w:t>08h</w:t>
            </w:r>
          </w:p>
        </w:tc>
        <w:tc>
          <w:tcPr>
            <w:tcW w:w="2184" w:type="dxa"/>
            <w:tcBorders>
              <w:top w:val="nil"/>
              <w:left w:val="nil"/>
              <w:bottom w:val="single" w:sz="4" w:space="0" w:color="BFBFBF"/>
              <w:right w:val="single" w:sz="4" w:space="0" w:color="BFBFBF"/>
            </w:tcBorders>
            <w:shd w:val="clear" w:color="auto" w:fill="auto"/>
            <w:noWrap/>
            <w:vAlign w:val="center"/>
            <w:hideMark/>
          </w:tcPr>
          <w:p w14:paraId="08796F7B" w14:textId="6FB8ED95"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June Taylor</w:t>
            </w:r>
          </w:p>
        </w:tc>
        <w:tc>
          <w:tcPr>
            <w:tcW w:w="130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5B6844C"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NÃO INICIADO</w:t>
            </w:r>
          </w:p>
        </w:tc>
        <w:tc>
          <w:tcPr>
            <w:tcW w:w="1395" w:type="dxa"/>
            <w:tcBorders>
              <w:top w:val="nil"/>
              <w:left w:val="nil"/>
              <w:bottom w:val="single" w:sz="4" w:space="0" w:color="BFBFBF"/>
              <w:right w:val="single" w:sz="4" w:space="0" w:color="BFBFBF"/>
            </w:tcBorders>
            <w:shd w:val="clear" w:color="auto" w:fill="auto"/>
            <w:noWrap/>
            <w:vAlign w:val="center"/>
            <w:hideMark/>
          </w:tcPr>
          <w:p w14:paraId="35FE1D72" w14:textId="4CD7EC6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Publicidade</w:t>
            </w:r>
          </w:p>
        </w:tc>
        <w:tc>
          <w:tcPr>
            <w:tcW w:w="2070" w:type="dxa"/>
            <w:tcBorders>
              <w:top w:val="nil"/>
              <w:left w:val="nil"/>
              <w:bottom w:val="single" w:sz="4" w:space="0" w:color="BFBFBF"/>
              <w:right w:val="single" w:sz="4" w:space="0" w:color="BFBFBF"/>
            </w:tcBorders>
            <w:shd w:val="clear" w:color="auto" w:fill="auto"/>
            <w:noWrap/>
            <w:vAlign w:val="center"/>
            <w:hideMark/>
          </w:tcPr>
          <w:p w14:paraId="70BC5CFA" w14:textId="67B598EE"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Aprendizagem e marketing</w:t>
            </w:r>
          </w:p>
        </w:tc>
        <w:tc>
          <w:tcPr>
            <w:tcW w:w="2025" w:type="dxa"/>
            <w:tcBorders>
              <w:top w:val="nil"/>
              <w:left w:val="nil"/>
              <w:bottom w:val="single" w:sz="4" w:space="0" w:color="BFBFBF"/>
              <w:right w:val="single" w:sz="4" w:space="0" w:color="BFBFBF"/>
            </w:tcBorders>
            <w:shd w:val="clear" w:color="auto" w:fill="auto"/>
            <w:noWrap/>
            <w:vAlign w:val="center"/>
            <w:hideMark/>
          </w:tcPr>
          <w:p w14:paraId="0547D65D" w14:textId="19E27C32"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Banco de imagens</w:t>
            </w:r>
          </w:p>
        </w:tc>
        <w:tc>
          <w:tcPr>
            <w:tcW w:w="3915" w:type="dxa"/>
            <w:tcBorders>
              <w:top w:val="nil"/>
              <w:left w:val="nil"/>
              <w:bottom w:val="single" w:sz="4" w:space="0" w:color="BFBFBF"/>
              <w:right w:val="single" w:sz="4" w:space="0" w:color="BFBFBF"/>
            </w:tcBorders>
            <w:shd w:val="clear" w:color="auto" w:fill="auto"/>
            <w:vAlign w:val="center"/>
            <w:hideMark/>
          </w:tcPr>
          <w:p w14:paraId="2FF764DC" w14:textId="7C85553B"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Os anúncios do Facebook funcionam? Acesse o nosso link e descubra.</w:t>
            </w:r>
          </w:p>
        </w:tc>
        <w:tc>
          <w:tcPr>
            <w:tcW w:w="2880" w:type="dxa"/>
            <w:tcBorders>
              <w:top w:val="nil"/>
              <w:left w:val="nil"/>
              <w:bottom w:val="single" w:sz="4" w:space="0" w:color="BFBFBF"/>
              <w:right w:val="single" w:sz="4" w:space="0" w:color="BFBFBF"/>
            </w:tcBorders>
            <w:shd w:val="clear" w:color="auto" w:fill="auto"/>
            <w:noWrap/>
            <w:vAlign w:val="center"/>
            <w:hideMark/>
          </w:tcPr>
          <w:p w14:paraId="40E512CE" w14:textId="15393009" w:rsidR="0025476C" w:rsidRPr="00345A63" w:rsidRDefault="00CA18AC" w:rsidP="0025476C">
            <w:pPr>
              <w:spacing w:after="0" w:line="240" w:lineRule="auto"/>
              <w:ind w:firstLineChars="100" w:firstLine="220"/>
              <w:rPr>
                <w:rFonts w:ascii="Century Gothic" w:eastAsia="Times New Roman" w:hAnsi="Century Gothic" w:cs="Calibri"/>
                <w:color w:val="000000"/>
                <w:kern w:val="0"/>
                <w:sz w:val="18"/>
                <w:szCs w:val="18"/>
                <w14:ligatures w14:val="none"/>
              </w:rPr>
            </w:pPr>
            <w:r>
              <w:rPr>
                <w:noProof/>
              </w:rPr>
              <w:drawing>
                <wp:inline distT="0" distB="0" distL="0" distR="0" wp14:anchorId="4DF47CAB" wp14:editId="375F9D30">
                  <wp:extent cx="1457325" cy="971550"/>
                  <wp:effectExtent l="0" t="0" r="9525" b="0"/>
                  <wp:docPr id="2" name="Picture 1" descr="Close-up of two people's hands pointing at laptop screen with stack of 4 books in background, one person holding a pen">
                    <a:extLst xmlns:a="http://schemas.openxmlformats.org/drawingml/2006/main">
                      <a:ext uri="{FF2B5EF4-FFF2-40B4-BE49-F238E27FC236}">
                        <a16:creationId xmlns:a16="http://schemas.microsoft.com/office/drawing/2014/main" id="{FA5A0804-D15E-4A26-84E5-ED846126C2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lose-up of two people's hands pointing at laptop screen with stack of 4 books in background, one person holding a pen">
                            <a:extLst>
                              <a:ext uri="{FF2B5EF4-FFF2-40B4-BE49-F238E27FC236}">
                                <a16:creationId xmlns:a16="http://schemas.microsoft.com/office/drawing/2014/main" id="{FA5A0804-D15E-4A26-84E5-ED846126C2BA}"/>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7325" cy="971550"/>
                          </a:xfrm>
                          <a:prstGeom prst="rect">
                            <a:avLst/>
                          </a:prstGeom>
                        </pic:spPr>
                      </pic:pic>
                    </a:graphicData>
                  </a:graphic>
                </wp:inline>
              </w:drawing>
            </w:r>
          </w:p>
        </w:tc>
        <w:tc>
          <w:tcPr>
            <w:tcW w:w="3510" w:type="dxa"/>
            <w:tcBorders>
              <w:top w:val="nil"/>
              <w:left w:val="nil"/>
              <w:bottom w:val="single" w:sz="4" w:space="0" w:color="BFBFBF"/>
              <w:right w:val="single" w:sz="4" w:space="0" w:color="BFBFBF"/>
            </w:tcBorders>
            <w:shd w:val="clear" w:color="auto" w:fill="auto"/>
            <w:noWrap/>
            <w:vAlign w:val="center"/>
            <w:hideMark/>
          </w:tcPr>
          <w:p w14:paraId="2F0F3C3C" w14:textId="4CFD10C8" w:rsidR="0025476C" w:rsidRPr="00345A63" w:rsidRDefault="00CA18AC" w:rsidP="0025476C">
            <w:pPr>
              <w:spacing w:after="0" w:line="240" w:lineRule="auto"/>
              <w:jc w:val="center"/>
              <w:rPr>
                <w:rFonts w:ascii="Century Gothic" w:eastAsia="Times New Roman" w:hAnsi="Century Gothic" w:cs="Calibri"/>
                <w:color w:val="0563C1"/>
                <w:kern w:val="0"/>
                <w:sz w:val="18"/>
                <w:szCs w:val="18"/>
                <w14:ligatures w14:val="none"/>
              </w:rPr>
            </w:pPr>
            <w:r>
              <w:rPr>
                <w:rFonts w:ascii="Century Gothic" w:hAnsi="Century Gothic"/>
                <w:color w:val="0563C1"/>
                <w:kern w:val="0"/>
                <w:sz w:val="18"/>
              </w:rPr>
              <w:t>SMARTSHEET.COM</w:t>
            </w:r>
          </w:p>
        </w:tc>
      </w:tr>
      <w:tr w:rsidR="0025476C" w:rsidRPr="00345A63" w14:paraId="2470E9A0" w14:textId="77777777" w:rsidTr="00CA18AC">
        <w:trPr>
          <w:trHeight w:val="1639"/>
        </w:trPr>
        <w:tc>
          <w:tcPr>
            <w:tcW w:w="1345" w:type="dxa"/>
            <w:tcBorders>
              <w:top w:val="nil"/>
              <w:left w:val="single" w:sz="4" w:space="0" w:color="BFBFBF" w:themeColor="background1" w:themeShade="BF"/>
              <w:bottom w:val="single" w:sz="4" w:space="0" w:color="BFBFBF"/>
              <w:right w:val="single" w:sz="4" w:space="0" w:color="BFBFBF"/>
            </w:tcBorders>
            <w:shd w:val="clear" w:color="auto" w:fill="1F4E79" w:themeFill="accent5" w:themeFillShade="80"/>
            <w:noWrap/>
            <w:vAlign w:val="center"/>
            <w:hideMark/>
          </w:tcPr>
          <w:p w14:paraId="21750D1C" w14:textId="303C929E"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LINKEDIN </w:t>
            </w:r>
          </w:p>
        </w:tc>
        <w:tc>
          <w:tcPr>
            <w:tcW w:w="1186" w:type="dxa"/>
            <w:tcBorders>
              <w:top w:val="nil"/>
              <w:left w:val="nil"/>
              <w:bottom w:val="single" w:sz="4" w:space="0" w:color="BFBFBF"/>
              <w:right w:val="single" w:sz="4" w:space="0" w:color="BFBFBF"/>
            </w:tcBorders>
            <w:shd w:val="clear" w:color="auto" w:fill="auto"/>
            <w:noWrap/>
            <w:vAlign w:val="center"/>
            <w:hideMark/>
          </w:tcPr>
          <w:p w14:paraId="2284BF9E"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c>
          <w:tcPr>
            <w:tcW w:w="1220" w:type="dxa"/>
            <w:tcBorders>
              <w:top w:val="nil"/>
              <w:left w:val="nil"/>
              <w:bottom w:val="single" w:sz="4" w:space="0" w:color="BFBFBF"/>
              <w:right w:val="single" w:sz="4" w:space="0" w:color="BFBFBF"/>
            </w:tcBorders>
            <w:shd w:val="clear" w:color="auto" w:fill="auto"/>
            <w:noWrap/>
            <w:vAlign w:val="center"/>
            <w:hideMark/>
          </w:tcPr>
          <w:p w14:paraId="59B7DF12" w14:textId="481381BB"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sz w:val="18"/>
              </w:rPr>
              <w:t>08h30</w:t>
            </w:r>
          </w:p>
        </w:tc>
        <w:tc>
          <w:tcPr>
            <w:tcW w:w="2184" w:type="dxa"/>
            <w:tcBorders>
              <w:top w:val="nil"/>
              <w:left w:val="nil"/>
              <w:bottom w:val="single" w:sz="4" w:space="0" w:color="BFBFBF"/>
              <w:right w:val="single" w:sz="4" w:space="0" w:color="BFBFBF"/>
            </w:tcBorders>
            <w:shd w:val="clear" w:color="auto" w:fill="auto"/>
            <w:noWrap/>
            <w:vAlign w:val="center"/>
            <w:hideMark/>
          </w:tcPr>
          <w:p w14:paraId="7DF5AB19" w14:textId="478DDF62"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Honoka McCleary</w:t>
            </w:r>
          </w:p>
        </w:tc>
        <w:tc>
          <w:tcPr>
            <w:tcW w:w="1305"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noWrap/>
            <w:vAlign w:val="center"/>
            <w:hideMark/>
          </w:tcPr>
          <w:p w14:paraId="54B1DE0F" w14:textId="6E818F4D"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1395" w:type="dxa"/>
            <w:tcBorders>
              <w:top w:val="nil"/>
              <w:left w:val="nil"/>
              <w:bottom w:val="single" w:sz="4" w:space="0" w:color="BFBFBF"/>
              <w:right w:val="single" w:sz="4" w:space="0" w:color="BFBFBF"/>
            </w:tcBorders>
            <w:shd w:val="clear" w:color="auto" w:fill="auto"/>
            <w:noWrap/>
            <w:vAlign w:val="center"/>
            <w:hideMark/>
          </w:tcPr>
          <w:p w14:paraId="46A0C894" w14:textId="4E38A4EE"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Novo produto de instruções</w:t>
            </w:r>
          </w:p>
        </w:tc>
        <w:tc>
          <w:tcPr>
            <w:tcW w:w="2070" w:type="dxa"/>
            <w:tcBorders>
              <w:top w:val="nil"/>
              <w:left w:val="nil"/>
              <w:bottom w:val="single" w:sz="4" w:space="0" w:color="BFBFBF"/>
              <w:right w:val="single" w:sz="4" w:space="0" w:color="BFBFBF"/>
            </w:tcBorders>
            <w:shd w:val="clear" w:color="auto" w:fill="auto"/>
            <w:noWrap/>
            <w:vAlign w:val="center"/>
            <w:hideMark/>
          </w:tcPr>
          <w:p w14:paraId="213BBB85" w14:textId="458CC2C7"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Marketing e copywriting</w:t>
            </w:r>
          </w:p>
        </w:tc>
        <w:tc>
          <w:tcPr>
            <w:tcW w:w="2025" w:type="dxa"/>
            <w:tcBorders>
              <w:top w:val="nil"/>
              <w:left w:val="nil"/>
              <w:bottom w:val="single" w:sz="4" w:space="0" w:color="BFBFBF"/>
              <w:right w:val="single" w:sz="4" w:space="0" w:color="BFBFBF"/>
            </w:tcBorders>
            <w:shd w:val="clear" w:color="auto" w:fill="auto"/>
            <w:noWrap/>
            <w:vAlign w:val="center"/>
            <w:hideMark/>
          </w:tcPr>
          <w:p w14:paraId="0B95AA6C" w14:textId="114F1541"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Banco de imagens</w:t>
            </w:r>
          </w:p>
        </w:tc>
        <w:tc>
          <w:tcPr>
            <w:tcW w:w="3915" w:type="dxa"/>
            <w:tcBorders>
              <w:top w:val="nil"/>
              <w:left w:val="nil"/>
              <w:bottom w:val="single" w:sz="4" w:space="0" w:color="BFBFBF"/>
              <w:right w:val="single" w:sz="4" w:space="0" w:color="BFBFBF"/>
            </w:tcBorders>
            <w:shd w:val="clear" w:color="auto" w:fill="auto"/>
            <w:vAlign w:val="center"/>
            <w:hideMark/>
          </w:tcPr>
          <w:p w14:paraId="07B7A131" w14:textId="6D1CBC70"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A publicação é uma ferramenta essencial para qualquer equipe de marketing. Aprenda como transformar palavras em ação.</w:t>
            </w:r>
          </w:p>
        </w:tc>
        <w:tc>
          <w:tcPr>
            <w:tcW w:w="2880" w:type="dxa"/>
            <w:tcBorders>
              <w:top w:val="nil"/>
              <w:left w:val="nil"/>
              <w:bottom w:val="single" w:sz="4" w:space="0" w:color="BFBFBF"/>
              <w:right w:val="single" w:sz="4" w:space="0" w:color="BFBFBF"/>
            </w:tcBorders>
            <w:shd w:val="clear" w:color="auto" w:fill="auto"/>
            <w:noWrap/>
            <w:vAlign w:val="center"/>
            <w:hideMark/>
          </w:tcPr>
          <w:p w14:paraId="2AAF91DE" w14:textId="135EE4A4"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r w:rsidR="00CA18AC">
              <w:rPr>
                <w:noProof/>
              </w:rPr>
              <w:drawing>
                <wp:inline distT="0" distB="0" distL="0" distR="0" wp14:anchorId="3A7629AA" wp14:editId="6229408A">
                  <wp:extent cx="1371600" cy="987776"/>
                  <wp:effectExtent l="0" t="0" r="0" b="3175"/>
                  <wp:docPr id="3" name="Picture 2" descr="Student working on a computer">
                    <a:extLst xmlns:a="http://schemas.openxmlformats.org/drawingml/2006/main">
                      <a:ext uri="{FF2B5EF4-FFF2-40B4-BE49-F238E27FC236}">
                        <a16:creationId xmlns:a16="http://schemas.microsoft.com/office/drawing/2014/main" id="{96583897-55A0-4C96-9D93-F3F20A1816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tudent working on a computer">
                            <a:extLst>
                              <a:ext uri="{FF2B5EF4-FFF2-40B4-BE49-F238E27FC236}">
                                <a16:creationId xmlns:a16="http://schemas.microsoft.com/office/drawing/2014/main" id="{96583897-55A0-4C96-9D93-F3F20A1816A8}"/>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0" cy="987776"/>
                          </a:xfrm>
                          <a:prstGeom prst="rect">
                            <a:avLst/>
                          </a:prstGeom>
                        </pic:spPr>
                      </pic:pic>
                    </a:graphicData>
                  </a:graphic>
                </wp:inline>
              </w:drawing>
            </w:r>
          </w:p>
        </w:tc>
        <w:tc>
          <w:tcPr>
            <w:tcW w:w="3510" w:type="dxa"/>
            <w:tcBorders>
              <w:top w:val="nil"/>
              <w:left w:val="nil"/>
              <w:bottom w:val="single" w:sz="4" w:space="0" w:color="BFBFBF"/>
              <w:right w:val="single" w:sz="4" w:space="0" w:color="BFBFBF"/>
            </w:tcBorders>
            <w:shd w:val="clear" w:color="auto" w:fill="auto"/>
            <w:noWrap/>
            <w:vAlign w:val="center"/>
            <w:hideMark/>
          </w:tcPr>
          <w:p w14:paraId="2C7BCCEA" w14:textId="0F759B18" w:rsidR="0025476C" w:rsidRPr="00345A63" w:rsidRDefault="00CA18AC" w:rsidP="0025476C">
            <w:pPr>
              <w:spacing w:after="0" w:line="240" w:lineRule="auto"/>
              <w:jc w:val="center"/>
              <w:rPr>
                <w:rFonts w:ascii="Century Gothic" w:eastAsia="Times New Roman" w:hAnsi="Century Gothic" w:cs="Calibri"/>
                <w:color w:val="0563C1"/>
                <w:kern w:val="0"/>
                <w:sz w:val="18"/>
                <w:szCs w:val="18"/>
                <w14:ligatures w14:val="none"/>
              </w:rPr>
            </w:pPr>
            <w:r>
              <w:rPr>
                <w:rFonts w:ascii="Century Gothic" w:hAnsi="Century Gothic"/>
                <w:color w:val="0563C1"/>
                <w:kern w:val="0"/>
                <w:sz w:val="18"/>
              </w:rPr>
              <w:t>SMARTSHEET.COM</w:t>
            </w:r>
          </w:p>
        </w:tc>
      </w:tr>
      <w:tr w:rsidR="0025476C" w:rsidRPr="00345A63" w14:paraId="55F1E07C" w14:textId="77777777" w:rsidTr="00CA18AC">
        <w:trPr>
          <w:trHeight w:val="1639"/>
        </w:trPr>
        <w:tc>
          <w:tcPr>
            <w:tcW w:w="1345" w:type="dxa"/>
            <w:tcBorders>
              <w:top w:val="nil"/>
              <w:left w:val="single" w:sz="4" w:space="0" w:color="BFBFBF" w:themeColor="background1" w:themeShade="BF"/>
              <w:bottom w:val="single" w:sz="4" w:space="0" w:color="BFBFBF"/>
              <w:right w:val="single" w:sz="4" w:space="0" w:color="BFBFBF"/>
            </w:tcBorders>
            <w:shd w:val="clear" w:color="auto" w:fill="8EAADB" w:themeFill="accent1" w:themeFillTint="99"/>
            <w:noWrap/>
            <w:vAlign w:val="center"/>
            <w:hideMark/>
          </w:tcPr>
          <w:p w14:paraId="1ABF76F2" w14:textId="6C9B9001"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X </w:t>
            </w:r>
          </w:p>
        </w:tc>
        <w:tc>
          <w:tcPr>
            <w:tcW w:w="1186" w:type="dxa"/>
            <w:tcBorders>
              <w:top w:val="nil"/>
              <w:left w:val="nil"/>
              <w:bottom w:val="single" w:sz="4" w:space="0" w:color="BFBFBF"/>
              <w:right w:val="single" w:sz="4" w:space="0" w:color="BFBFBF"/>
            </w:tcBorders>
            <w:shd w:val="clear" w:color="auto" w:fill="auto"/>
            <w:noWrap/>
            <w:vAlign w:val="center"/>
            <w:hideMark/>
          </w:tcPr>
          <w:p w14:paraId="3E42D0E5"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c>
          <w:tcPr>
            <w:tcW w:w="1220" w:type="dxa"/>
            <w:tcBorders>
              <w:top w:val="nil"/>
              <w:left w:val="nil"/>
              <w:bottom w:val="single" w:sz="4" w:space="0" w:color="BFBFBF"/>
              <w:right w:val="single" w:sz="4" w:space="0" w:color="BFBFBF"/>
            </w:tcBorders>
            <w:shd w:val="clear" w:color="auto" w:fill="auto"/>
            <w:noWrap/>
            <w:vAlign w:val="center"/>
            <w:hideMark/>
          </w:tcPr>
          <w:p w14:paraId="2454B6C3" w14:textId="5A5E5B7C"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sz w:val="18"/>
              </w:rPr>
              <w:t>10h</w:t>
            </w:r>
          </w:p>
        </w:tc>
        <w:tc>
          <w:tcPr>
            <w:tcW w:w="2184" w:type="dxa"/>
            <w:tcBorders>
              <w:top w:val="nil"/>
              <w:left w:val="nil"/>
              <w:bottom w:val="single" w:sz="4" w:space="0" w:color="BFBFBF"/>
              <w:right w:val="single" w:sz="4" w:space="0" w:color="BFBFBF"/>
            </w:tcBorders>
            <w:shd w:val="clear" w:color="auto" w:fill="auto"/>
            <w:noWrap/>
            <w:vAlign w:val="center"/>
            <w:hideMark/>
          </w:tcPr>
          <w:p w14:paraId="60F41AF3" w14:textId="2462C5EC"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Denis Vidal</w:t>
            </w:r>
          </w:p>
        </w:tc>
        <w:tc>
          <w:tcPr>
            <w:tcW w:w="1305" w:type="dxa"/>
            <w:tcBorders>
              <w:top w:val="single" w:sz="4" w:space="0" w:color="BFBFBF"/>
              <w:left w:val="single" w:sz="4" w:space="0" w:color="BFBFBF"/>
              <w:bottom w:val="single" w:sz="4" w:space="0" w:color="BFBFBF"/>
              <w:right w:val="single" w:sz="4" w:space="0" w:color="BFBFBF"/>
            </w:tcBorders>
            <w:shd w:val="clear" w:color="auto" w:fill="FBE4D5" w:themeFill="accent2" w:themeFillTint="33"/>
            <w:noWrap/>
            <w:vAlign w:val="center"/>
            <w:hideMark/>
          </w:tcPr>
          <w:p w14:paraId="0FBABA64" w14:textId="02CF80C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ESPERA</w:t>
            </w:r>
          </w:p>
        </w:tc>
        <w:tc>
          <w:tcPr>
            <w:tcW w:w="1395" w:type="dxa"/>
            <w:tcBorders>
              <w:top w:val="nil"/>
              <w:left w:val="nil"/>
              <w:bottom w:val="single" w:sz="4" w:space="0" w:color="BFBFBF"/>
              <w:right w:val="single" w:sz="4" w:space="0" w:color="BFBFBF"/>
            </w:tcBorders>
            <w:shd w:val="clear" w:color="auto" w:fill="auto"/>
            <w:noWrap/>
            <w:vAlign w:val="center"/>
            <w:hideMark/>
          </w:tcPr>
          <w:p w14:paraId="098D4734" w14:textId="037A29B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Novo produto de instruções</w:t>
            </w:r>
          </w:p>
        </w:tc>
        <w:tc>
          <w:tcPr>
            <w:tcW w:w="2070" w:type="dxa"/>
            <w:tcBorders>
              <w:top w:val="nil"/>
              <w:left w:val="nil"/>
              <w:bottom w:val="single" w:sz="4" w:space="0" w:color="BFBFBF"/>
              <w:right w:val="single" w:sz="4" w:space="0" w:color="BFBFBF"/>
            </w:tcBorders>
            <w:shd w:val="clear" w:color="auto" w:fill="auto"/>
            <w:noWrap/>
            <w:vAlign w:val="center"/>
            <w:hideMark/>
          </w:tcPr>
          <w:p w14:paraId="0BF14433" w14:textId="6034A475"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Marketing para mecanismos de busca</w:t>
            </w:r>
          </w:p>
        </w:tc>
        <w:tc>
          <w:tcPr>
            <w:tcW w:w="2025" w:type="dxa"/>
            <w:tcBorders>
              <w:top w:val="nil"/>
              <w:left w:val="nil"/>
              <w:bottom w:val="single" w:sz="4" w:space="0" w:color="BFBFBF"/>
              <w:right w:val="single" w:sz="4" w:space="0" w:color="BFBFBF"/>
            </w:tcBorders>
            <w:shd w:val="clear" w:color="auto" w:fill="auto"/>
            <w:noWrap/>
            <w:vAlign w:val="center"/>
            <w:hideMark/>
          </w:tcPr>
          <w:p w14:paraId="41D215BE" w14:textId="3B3EB1E0"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Gráfico de imagens</w:t>
            </w:r>
          </w:p>
        </w:tc>
        <w:tc>
          <w:tcPr>
            <w:tcW w:w="3915" w:type="dxa"/>
            <w:tcBorders>
              <w:top w:val="nil"/>
              <w:left w:val="nil"/>
              <w:bottom w:val="single" w:sz="4" w:space="0" w:color="BFBFBF"/>
              <w:right w:val="single" w:sz="4" w:space="0" w:color="BFBFBF"/>
            </w:tcBorders>
            <w:shd w:val="clear" w:color="auto" w:fill="auto"/>
            <w:vAlign w:val="center"/>
            <w:hideMark/>
          </w:tcPr>
          <w:p w14:paraId="33990339" w14:textId="399A7496"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Exaustão do SEM? Melhore sua estratégia e desempenho com estas táticas.</w:t>
            </w:r>
          </w:p>
        </w:tc>
        <w:tc>
          <w:tcPr>
            <w:tcW w:w="2880" w:type="dxa"/>
            <w:tcBorders>
              <w:top w:val="nil"/>
              <w:left w:val="nil"/>
              <w:bottom w:val="single" w:sz="4" w:space="0" w:color="BFBFBF"/>
              <w:right w:val="single" w:sz="4" w:space="0" w:color="BFBFBF"/>
            </w:tcBorders>
            <w:shd w:val="clear" w:color="auto" w:fill="auto"/>
            <w:noWrap/>
            <w:vAlign w:val="center"/>
            <w:hideMark/>
          </w:tcPr>
          <w:p w14:paraId="101D7C73" w14:textId="01C6A2CF"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r w:rsidR="00CA18AC">
              <w:rPr>
                <w:noProof/>
              </w:rPr>
              <w:drawing>
                <wp:inline distT="0" distB="0" distL="0" distR="0" wp14:anchorId="3C609B38" wp14:editId="612F79C7">
                  <wp:extent cx="1285875" cy="964407"/>
                  <wp:effectExtent l="0" t="0" r="0" b="7620"/>
                  <wp:docPr id="4" name="Picture 3" descr="Sphere of mesh and nodes">
                    <a:extLst xmlns:a="http://schemas.openxmlformats.org/drawingml/2006/main">
                      <a:ext uri="{FF2B5EF4-FFF2-40B4-BE49-F238E27FC236}">
                        <a16:creationId xmlns:a16="http://schemas.microsoft.com/office/drawing/2014/main" id="{763CD528-7867-4E4B-B6D9-80F560833F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phere of mesh and nodes">
                            <a:extLst>
                              <a:ext uri="{FF2B5EF4-FFF2-40B4-BE49-F238E27FC236}">
                                <a16:creationId xmlns:a16="http://schemas.microsoft.com/office/drawing/2014/main" id="{763CD528-7867-4E4B-B6D9-80F560833F17}"/>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875" cy="964407"/>
                          </a:xfrm>
                          <a:prstGeom prst="rect">
                            <a:avLst/>
                          </a:prstGeom>
                        </pic:spPr>
                      </pic:pic>
                    </a:graphicData>
                  </a:graphic>
                </wp:inline>
              </w:drawing>
            </w:r>
          </w:p>
        </w:tc>
        <w:tc>
          <w:tcPr>
            <w:tcW w:w="3510" w:type="dxa"/>
            <w:tcBorders>
              <w:top w:val="nil"/>
              <w:left w:val="nil"/>
              <w:bottom w:val="single" w:sz="4" w:space="0" w:color="BFBFBF"/>
              <w:right w:val="single" w:sz="4" w:space="0" w:color="BFBFBF"/>
            </w:tcBorders>
            <w:shd w:val="clear" w:color="auto" w:fill="auto"/>
            <w:noWrap/>
            <w:vAlign w:val="center"/>
            <w:hideMark/>
          </w:tcPr>
          <w:p w14:paraId="563BF9FA" w14:textId="2DCBB38C" w:rsidR="0025476C" w:rsidRPr="00345A63" w:rsidRDefault="00CA18AC" w:rsidP="0025476C">
            <w:pPr>
              <w:spacing w:after="0" w:line="240" w:lineRule="auto"/>
              <w:jc w:val="center"/>
              <w:rPr>
                <w:rFonts w:ascii="Century Gothic" w:eastAsia="Times New Roman" w:hAnsi="Century Gothic" w:cs="Calibri"/>
                <w:color w:val="0563C1"/>
                <w:kern w:val="0"/>
                <w:sz w:val="18"/>
                <w:szCs w:val="18"/>
                <w14:ligatures w14:val="none"/>
              </w:rPr>
            </w:pPr>
            <w:r>
              <w:rPr>
                <w:rFonts w:ascii="Century Gothic" w:hAnsi="Century Gothic"/>
                <w:color w:val="0563C1"/>
                <w:kern w:val="0"/>
                <w:sz w:val="18"/>
              </w:rPr>
              <w:t>SMARTSHEET.COM</w:t>
            </w:r>
          </w:p>
        </w:tc>
      </w:tr>
      <w:tr w:rsidR="00CA18AC" w:rsidRPr="00345A63" w14:paraId="6D7A904B" w14:textId="77777777" w:rsidTr="00CA18AC">
        <w:trPr>
          <w:trHeight w:val="1639"/>
        </w:trPr>
        <w:tc>
          <w:tcPr>
            <w:tcW w:w="1345" w:type="dxa"/>
            <w:tcBorders>
              <w:top w:val="nil"/>
              <w:left w:val="single" w:sz="4" w:space="0" w:color="BFBFBF" w:themeColor="background1" w:themeShade="BF"/>
              <w:bottom w:val="single" w:sz="4" w:space="0" w:color="BFBFBF" w:themeColor="background1" w:themeShade="BF"/>
              <w:right w:val="single" w:sz="4" w:space="0" w:color="BFBFBF"/>
            </w:tcBorders>
            <w:shd w:val="clear" w:color="auto" w:fill="FF0000"/>
            <w:noWrap/>
            <w:vAlign w:val="center"/>
            <w:hideMark/>
          </w:tcPr>
          <w:p w14:paraId="3B3DC7C5" w14:textId="1F0C4AC1"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YOUTUBE </w:t>
            </w:r>
          </w:p>
        </w:tc>
        <w:tc>
          <w:tcPr>
            <w:tcW w:w="1186" w:type="dxa"/>
            <w:tcBorders>
              <w:top w:val="nil"/>
              <w:left w:val="nil"/>
              <w:bottom w:val="single" w:sz="4" w:space="0" w:color="BFBFBF" w:themeColor="background1" w:themeShade="BF"/>
              <w:right w:val="single" w:sz="4" w:space="0" w:color="BFBFBF"/>
            </w:tcBorders>
            <w:shd w:val="clear" w:color="auto" w:fill="auto"/>
            <w:noWrap/>
            <w:vAlign w:val="center"/>
            <w:hideMark/>
          </w:tcPr>
          <w:p w14:paraId="4C25986C"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c>
          <w:tcPr>
            <w:tcW w:w="1220" w:type="dxa"/>
            <w:tcBorders>
              <w:top w:val="nil"/>
              <w:left w:val="nil"/>
              <w:bottom w:val="single" w:sz="4" w:space="0" w:color="BFBFBF" w:themeColor="background1" w:themeShade="BF"/>
              <w:right w:val="single" w:sz="4" w:space="0" w:color="BFBFBF"/>
            </w:tcBorders>
            <w:shd w:val="clear" w:color="auto" w:fill="auto"/>
            <w:noWrap/>
            <w:vAlign w:val="center"/>
            <w:hideMark/>
          </w:tcPr>
          <w:p w14:paraId="5955487D" w14:textId="164E0072"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sz w:val="18"/>
              </w:rPr>
              <w:t>10h</w:t>
            </w:r>
          </w:p>
        </w:tc>
        <w:tc>
          <w:tcPr>
            <w:tcW w:w="2184" w:type="dxa"/>
            <w:tcBorders>
              <w:top w:val="nil"/>
              <w:left w:val="nil"/>
              <w:bottom w:val="single" w:sz="4" w:space="0" w:color="BFBFBF" w:themeColor="background1" w:themeShade="BF"/>
              <w:right w:val="single" w:sz="4" w:space="0" w:color="BFBFBF"/>
            </w:tcBorders>
            <w:shd w:val="clear" w:color="auto" w:fill="auto"/>
            <w:noWrap/>
            <w:vAlign w:val="center"/>
            <w:hideMark/>
          </w:tcPr>
          <w:p w14:paraId="37CADAC6" w14:textId="7D867B1D"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June Taylor</w:t>
            </w:r>
          </w:p>
        </w:tc>
        <w:tc>
          <w:tcPr>
            <w:tcW w:w="1305" w:type="dxa"/>
            <w:tcBorders>
              <w:top w:val="single" w:sz="4" w:space="0" w:color="BFBFBF"/>
              <w:left w:val="single" w:sz="4" w:space="0" w:color="BFBFBF"/>
              <w:bottom w:val="single" w:sz="4" w:space="0" w:color="BFBFBF" w:themeColor="background1" w:themeShade="BF"/>
              <w:right w:val="single" w:sz="4" w:space="0" w:color="BFBFBF"/>
            </w:tcBorders>
            <w:shd w:val="clear" w:color="auto" w:fill="E2EFD9" w:themeFill="accent6" w:themeFillTint="33"/>
            <w:noWrap/>
            <w:vAlign w:val="center"/>
            <w:hideMark/>
          </w:tcPr>
          <w:p w14:paraId="7C379EF7" w14:textId="46FFE6A2"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1395" w:type="dxa"/>
            <w:tcBorders>
              <w:top w:val="nil"/>
              <w:left w:val="nil"/>
              <w:bottom w:val="single" w:sz="4" w:space="0" w:color="BFBFBF" w:themeColor="background1" w:themeShade="BF"/>
              <w:right w:val="single" w:sz="4" w:space="0" w:color="BFBFBF"/>
            </w:tcBorders>
            <w:shd w:val="clear" w:color="auto" w:fill="auto"/>
            <w:noWrap/>
            <w:vAlign w:val="center"/>
            <w:hideMark/>
          </w:tcPr>
          <w:p w14:paraId="7CDA5D0B" w14:textId="01C93825"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Novo produto de instruções</w:t>
            </w:r>
          </w:p>
        </w:tc>
        <w:tc>
          <w:tcPr>
            <w:tcW w:w="2070" w:type="dxa"/>
            <w:tcBorders>
              <w:top w:val="nil"/>
              <w:left w:val="nil"/>
              <w:bottom w:val="single" w:sz="4" w:space="0" w:color="BFBFBF" w:themeColor="background1" w:themeShade="BF"/>
              <w:right w:val="single" w:sz="4" w:space="0" w:color="BFBFBF"/>
            </w:tcBorders>
            <w:shd w:val="clear" w:color="auto" w:fill="auto"/>
            <w:noWrap/>
            <w:vAlign w:val="center"/>
            <w:hideMark/>
          </w:tcPr>
          <w:p w14:paraId="60305DD0" w14:textId="610F216D"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Educação continuada</w:t>
            </w:r>
          </w:p>
        </w:tc>
        <w:tc>
          <w:tcPr>
            <w:tcW w:w="2025" w:type="dxa"/>
            <w:tcBorders>
              <w:top w:val="nil"/>
              <w:left w:val="nil"/>
              <w:bottom w:val="single" w:sz="4" w:space="0" w:color="BFBFBF" w:themeColor="background1" w:themeShade="BF"/>
              <w:right w:val="single" w:sz="4" w:space="0" w:color="BFBFBF"/>
            </w:tcBorders>
            <w:shd w:val="clear" w:color="auto" w:fill="auto"/>
            <w:noWrap/>
            <w:vAlign w:val="center"/>
            <w:hideMark/>
          </w:tcPr>
          <w:p w14:paraId="3A8BE747" w14:textId="4BD2551F"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Vídeo</w:t>
            </w:r>
          </w:p>
        </w:tc>
        <w:tc>
          <w:tcPr>
            <w:tcW w:w="3915" w:type="dxa"/>
            <w:tcBorders>
              <w:top w:val="nil"/>
              <w:left w:val="nil"/>
              <w:bottom w:val="single" w:sz="4" w:space="0" w:color="BFBFBF" w:themeColor="background1" w:themeShade="BF"/>
              <w:right w:val="single" w:sz="4" w:space="0" w:color="BFBFBF"/>
            </w:tcBorders>
            <w:shd w:val="clear" w:color="auto" w:fill="auto"/>
            <w:vAlign w:val="center"/>
            <w:hideMark/>
          </w:tcPr>
          <w:p w14:paraId="24346C28" w14:textId="475C1DE6"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Aprenda o que você precisa saber sobre SEM nesta visão geral para iniciantes.</w:t>
            </w:r>
          </w:p>
        </w:tc>
        <w:tc>
          <w:tcPr>
            <w:tcW w:w="2880" w:type="dxa"/>
            <w:tcBorders>
              <w:top w:val="nil"/>
              <w:left w:val="nil"/>
              <w:bottom w:val="single" w:sz="4" w:space="0" w:color="BFBFBF" w:themeColor="background1" w:themeShade="BF"/>
              <w:right w:val="single" w:sz="4" w:space="0" w:color="BFBFBF"/>
            </w:tcBorders>
            <w:shd w:val="clear" w:color="auto" w:fill="auto"/>
            <w:noWrap/>
            <w:vAlign w:val="center"/>
            <w:hideMark/>
          </w:tcPr>
          <w:p w14:paraId="0A25FA73" w14:textId="1F403304"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r w:rsidR="00CA18AC">
              <w:rPr>
                <w:noProof/>
              </w:rPr>
              <w:drawing>
                <wp:inline distT="0" distB="0" distL="0" distR="0" wp14:anchorId="7CF1E47C" wp14:editId="66D7668D">
                  <wp:extent cx="914400" cy="914400"/>
                  <wp:effectExtent l="0" t="0" r="0" b="0"/>
                  <wp:docPr id="6" name="Graphic 5" descr="Vlog outline">
                    <a:extLst xmlns:a="http://schemas.openxmlformats.org/drawingml/2006/main">
                      <a:ext uri="{FF2B5EF4-FFF2-40B4-BE49-F238E27FC236}">
                        <a16:creationId xmlns:a16="http://schemas.microsoft.com/office/drawing/2014/main" id="{8C897957-F510-4BB0-89CF-8876DD6D0F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Vlog outline">
                            <a:extLst>
                              <a:ext uri="{FF2B5EF4-FFF2-40B4-BE49-F238E27FC236}">
                                <a16:creationId xmlns:a16="http://schemas.microsoft.com/office/drawing/2014/main" id="{8C897957-F510-4BB0-89CF-8876DD6D0FEF}"/>
                              </a:ext>
                            </a:extLst>
                          </pic:cNvPr>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3510" w:type="dxa"/>
            <w:tcBorders>
              <w:top w:val="nil"/>
              <w:left w:val="nil"/>
              <w:bottom w:val="single" w:sz="4" w:space="0" w:color="BFBFBF" w:themeColor="background1" w:themeShade="BF"/>
              <w:right w:val="single" w:sz="4" w:space="0" w:color="BFBFBF"/>
            </w:tcBorders>
            <w:shd w:val="clear" w:color="auto" w:fill="auto"/>
            <w:noWrap/>
            <w:vAlign w:val="center"/>
            <w:hideMark/>
          </w:tcPr>
          <w:p w14:paraId="6E05BEEE" w14:textId="7AB3D4CD" w:rsidR="0025476C" w:rsidRPr="00345A63" w:rsidRDefault="00CA18AC" w:rsidP="0025476C">
            <w:pPr>
              <w:spacing w:after="0" w:line="240" w:lineRule="auto"/>
              <w:jc w:val="center"/>
              <w:rPr>
                <w:rFonts w:ascii="Century Gothic" w:eastAsia="Times New Roman" w:hAnsi="Century Gothic" w:cs="Calibri"/>
                <w:color w:val="0563C1"/>
                <w:kern w:val="0"/>
                <w:sz w:val="18"/>
                <w:szCs w:val="18"/>
                <w14:ligatures w14:val="none"/>
              </w:rPr>
            </w:pPr>
            <w:r>
              <w:rPr>
                <w:rFonts w:ascii="Century Gothic" w:hAnsi="Century Gothic"/>
                <w:color w:val="0563C1"/>
                <w:kern w:val="0"/>
                <w:sz w:val="18"/>
              </w:rPr>
              <w:t>SMARTSHEET.COM</w:t>
            </w:r>
          </w:p>
        </w:tc>
      </w:tr>
      <w:tr w:rsidR="0025476C" w:rsidRPr="00345A63" w14:paraId="0D501925" w14:textId="77777777" w:rsidTr="00393B5E">
        <w:trPr>
          <w:trHeight w:val="1639"/>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C45911" w:themeFill="accent2" w:themeFillShade="BF"/>
            <w:noWrap/>
            <w:vAlign w:val="center"/>
          </w:tcPr>
          <w:p w14:paraId="01BE6E95" w14:textId="4038D839"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TIKTOK</w:t>
            </w:r>
          </w:p>
        </w:tc>
        <w:tc>
          <w:tcPr>
            <w:tcW w:w="1186"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01A50926" w14:textId="1B8C43B5"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c>
          <w:tcPr>
            <w:tcW w:w="122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335CA111" w14:textId="2B2DF8E7"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sz w:val="18"/>
              </w:rPr>
              <w:t>12h</w:t>
            </w:r>
          </w:p>
        </w:tc>
        <w:tc>
          <w:tcPr>
            <w:tcW w:w="2184"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039BE4BC" w14:textId="1DB2890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June Taylor</w:t>
            </w:r>
          </w:p>
        </w:tc>
        <w:tc>
          <w:tcPr>
            <w:tcW w:w="130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FF2CC" w:themeFill="accent4" w:themeFillTint="33"/>
            <w:noWrap/>
            <w:vAlign w:val="center"/>
          </w:tcPr>
          <w:p w14:paraId="0EA2C5A5" w14:textId="6175FD99" w:rsidR="0025476C"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NÃO INICIADO</w:t>
            </w:r>
          </w:p>
        </w:tc>
        <w:tc>
          <w:tcPr>
            <w:tcW w:w="1395"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158515C3" w14:textId="33F3DBF8"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Publicidade</w:t>
            </w:r>
          </w:p>
        </w:tc>
        <w:tc>
          <w:tcPr>
            <w:tcW w:w="207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2DA08842" w14:textId="2D4A83A6"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Aprendizagem e marketing</w:t>
            </w:r>
          </w:p>
        </w:tc>
        <w:tc>
          <w:tcPr>
            <w:tcW w:w="2025"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029826D5" w14:textId="1EA946E2"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Banco de imagens</w:t>
            </w:r>
          </w:p>
        </w:tc>
        <w:tc>
          <w:tcPr>
            <w:tcW w:w="3915"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vAlign w:val="center"/>
          </w:tcPr>
          <w:p w14:paraId="221662DB" w14:textId="5F10FBD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Os anúncios do Facebook funcionam? Acesse o nosso link e descubra.</w:t>
            </w:r>
          </w:p>
        </w:tc>
        <w:tc>
          <w:tcPr>
            <w:tcW w:w="288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4FDB207F" w14:textId="77777777"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51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247A926D" w14:textId="5FF7BF98" w:rsidR="0025476C" w:rsidRPr="00345A63" w:rsidRDefault="00CA18AC" w:rsidP="0025476C">
            <w:pPr>
              <w:spacing w:after="0" w:line="240" w:lineRule="auto"/>
              <w:jc w:val="center"/>
              <w:rPr>
                <w:rFonts w:ascii="Century Gothic" w:eastAsia="Times New Roman" w:hAnsi="Century Gothic" w:cs="Calibri"/>
                <w:color w:val="0563C1"/>
                <w:kern w:val="0"/>
                <w:sz w:val="18"/>
                <w:szCs w:val="18"/>
                <w14:ligatures w14:val="none"/>
              </w:rPr>
            </w:pPr>
            <w:r>
              <w:rPr>
                <w:rFonts w:ascii="Century Gothic" w:hAnsi="Century Gothic"/>
                <w:color w:val="0563C1"/>
                <w:kern w:val="0"/>
                <w:sz w:val="18"/>
              </w:rPr>
              <w:t>SMARTSHEET.COM</w:t>
            </w:r>
          </w:p>
        </w:tc>
      </w:tr>
      <w:tr w:rsidR="00393B5E" w:rsidRPr="00345A63" w14:paraId="2DB80C8F" w14:textId="77777777" w:rsidTr="00345A63">
        <w:trPr>
          <w:trHeight w:val="1639"/>
        </w:trPr>
        <w:tc>
          <w:tcPr>
            <w:tcW w:w="1345" w:type="dxa"/>
            <w:tcBorders>
              <w:top w:val="single" w:sz="4" w:space="0" w:color="BFBFBF" w:themeColor="background1" w:themeShade="BF"/>
              <w:left w:val="single" w:sz="4" w:space="0" w:color="BFBFBF" w:themeColor="background1" w:themeShade="BF"/>
              <w:bottom w:val="single" w:sz="4" w:space="0" w:color="BFBFBF"/>
              <w:right w:val="single" w:sz="4" w:space="0" w:color="BFBFBF"/>
            </w:tcBorders>
            <w:shd w:val="clear" w:color="auto" w:fill="222A35" w:themeFill="text2" w:themeFillShade="80"/>
            <w:noWrap/>
            <w:vAlign w:val="center"/>
          </w:tcPr>
          <w:p w14:paraId="16ED9305" w14:textId="3BCC9C76" w:rsidR="00393B5E" w:rsidRPr="00345A63" w:rsidRDefault="00393B5E" w:rsidP="00393B5E">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OUTROS</w:t>
            </w:r>
          </w:p>
        </w:tc>
        <w:tc>
          <w:tcPr>
            <w:tcW w:w="1186"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332DE0E3" w14:textId="6F0E461A" w:rsidR="00393B5E" w:rsidRPr="00345A63" w:rsidRDefault="00393B5E" w:rsidP="00393B5E">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c>
          <w:tcPr>
            <w:tcW w:w="1220"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0219358B" w14:textId="653F22C9"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sz w:val="18"/>
              </w:rPr>
              <w:t>08h</w:t>
            </w:r>
          </w:p>
        </w:tc>
        <w:tc>
          <w:tcPr>
            <w:tcW w:w="2184"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1C27B724" w14:textId="42266C09" w:rsidR="00393B5E" w:rsidRPr="00345A63" w:rsidRDefault="00393B5E" w:rsidP="00393B5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June Taylor</w:t>
            </w:r>
          </w:p>
        </w:tc>
        <w:tc>
          <w:tcPr>
            <w:tcW w:w="1305" w:type="dxa"/>
            <w:tcBorders>
              <w:top w:val="single" w:sz="4" w:space="0" w:color="BFBFBF" w:themeColor="background1" w:themeShade="BF"/>
              <w:left w:val="single" w:sz="4" w:space="0" w:color="BFBFBF"/>
              <w:bottom w:val="single" w:sz="4" w:space="0" w:color="BFBFBF"/>
              <w:right w:val="single" w:sz="4" w:space="0" w:color="BFBFBF"/>
            </w:tcBorders>
            <w:shd w:val="clear" w:color="auto" w:fill="E2EFD9" w:themeFill="accent6" w:themeFillTint="33"/>
            <w:noWrap/>
            <w:vAlign w:val="center"/>
          </w:tcPr>
          <w:p w14:paraId="3AA9A8E9" w14:textId="1A339C0B" w:rsidR="00393B5E" w:rsidRDefault="00393B5E" w:rsidP="00393B5E">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1395"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19C1D268"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070"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3BB19881"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025"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27345399"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915"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1D77DA0B"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880"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19F49A16"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510"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57C7F969" w14:textId="77777777" w:rsidR="00393B5E" w:rsidRPr="00345A63" w:rsidRDefault="00393B5E" w:rsidP="00393B5E">
            <w:pPr>
              <w:spacing w:after="0" w:line="240" w:lineRule="auto"/>
              <w:jc w:val="center"/>
              <w:rPr>
                <w:rFonts w:ascii="Century Gothic" w:eastAsia="Times New Roman" w:hAnsi="Century Gothic" w:cs="Calibri"/>
                <w:color w:val="0563C1"/>
                <w:kern w:val="0"/>
                <w:sz w:val="18"/>
                <w:szCs w:val="18"/>
                <w14:ligatures w14:val="none"/>
              </w:rPr>
            </w:pPr>
          </w:p>
        </w:tc>
      </w:tr>
    </w:tbl>
    <w:p w14:paraId="21F4C5A0" w14:textId="75BCE350" w:rsidR="00345A63" w:rsidRDefault="00345A63">
      <w:pPr>
        <w:rPr>
          <w:rFonts w:ascii="Century Gothic" w:hAnsi="Century Gothic"/>
          <w:b/>
          <w:bCs/>
          <w:color w:val="595959" w:themeColor="text1" w:themeTint="A6"/>
          <w:sz w:val="24"/>
          <w:szCs w:val="24"/>
        </w:rPr>
      </w:pPr>
    </w:p>
    <w:p w14:paraId="6A6964AD" w14:textId="77777777" w:rsidR="00345A63" w:rsidRDefault="00345A63">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230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3010"/>
      </w:tblGrid>
      <w:tr w:rsidR="00345A63" w14:paraId="6457FAFD" w14:textId="77777777" w:rsidTr="00345A63">
        <w:trPr>
          <w:trHeight w:val="2338"/>
        </w:trPr>
        <w:tc>
          <w:tcPr>
            <w:tcW w:w="23010" w:type="dxa"/>
          </w:tcPr>
          <w:p w14:paraId="1969FD22" w14:textId="77777777" w:rsidR="00345A63" w:rsidRPr="00692C04" w:rsidRDefault="00345A63" w:rsidP="00C52854">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1220C2C4" w14:textId="77777777" w:rsidR="00345A63" w:rsidRDefault="00345A63" w:rsidP="00C52854">
            <w:pPr>
              <w:rPr>
                <w:rFonts w:ascii="Century Gothic" w:hAnsi="Century Gothic" w:cs="Arial"/>
                <w:szCs w:val="20"/>
              </w:rPr>
            </w:pPr>
          </w:p>
          <w:p w14:paraId="0DDCA2A3" w14:textId="77777777" w:rsidR="00345A63" w:rsidRDefault="00345A63" w:rsidP="00C52854">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1E44A975" w14:textId="77777777" w:rsidR="00345A63" w:rsidRDefault="00345A63" w:rsidP="00345A63">
      <w:pPr>
        <w:rPr>
          <w:rFonts w:ascii="Century Gothic" w:hAnsi="Century Gothic" w:cs="Arial"/>
          <w:sz w:val="20"/>
          <w:szCs w:val="20"/>
        </w:rPr>
      </w:pPr>
    </w:p>
    <w:p w14:paraId="4B25B669" w14:textId="77777777" w:rsidR="00345A63" w:rsidRPr="00D3383E" w:rsidRDefault="00345A63" w:rsidP="00345A63">
      <w:pPr>
        <w:rPr>
          <w:rFonts w:ascii="Century Gothic" w:hAnsi="Century Gothic" w:cs="Arial"/>
          <w:sz w:val="20"/>
          <w:szCs w:val="20"/>
        </w:rPr>
      </w:pPr>
    </w:p>
    <w:p w14:paraId="0BA93758" w14:textId="77777777" w:rsidR="00345A63" w:rsidRPr="00345A63" w:rsidRDefault="00345A63">
      <w:pPr>
        <w:rPr>
          <w:rFonts w:ascii="Century Gothic" w:hAnsi="Century Gothic"/>
          <w:b/>
          <w:bCs/>
          <w:color w:val="595959" w:themeColor="text1" w:themeTint="A6"/>
          <w:sz w:val="24"/>
          <w:szCs w:val="24"/>
        </w:rPr>
      </w:pPr>
    </w:p>
    <w:sectPr w:rsidR="00345A63" w:rsidRPr="00345A63" w:rsidSect="000D2FE5">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63"/>
    <w:rsid w:val="000D2FE5"/>
    <w:rsid w:val="00213367"/>
    <w:rsid w:val="0025476C"/>
    <w:rsid w:val="00345A63"/>
    <w:rsid w:val="00393B5E"/>
    <w:rsid w:val="00A62D94"/>
    <w:rsid w:val="00AF408A"/>
    <w:rsid w:val="00BD74DA"/>
    <w:rsid w:val="00CA18AC"/>
    <w:rsid w:val="00EF0F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2C33"/>
  <w15:chartTrackingRefBased/>
  <w15:docId w15:val="{D050AEA8-92EA-4596-9A4F-1E7800BC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5A63"/>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8326">
      <w:bodyDiv w:val="1"/>
      <w:marLeft w:val="0"/>
      <w:marRight w:val="0"/>
      <w:marTop w:val="0"/>
      <w:marBottom w:val="0"/>
      <w:divBdr>
        <w:top w:val="none" w:sz="0" w:space="0" w:color="auto"/>
        <w:left w:val="none" w:sz="0" w:space="0" w:color="auto"/>
        <w:bottom w:val="none" w:sz="0" w:space="0" w:color="auto"/>
        <w:right w:val="none" w:sz="0" w:space="0" w:color="auto"/>
      </w:divBdr>
    </w:div>
    <w:div w:id="20126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svg"/><Relationship Id="rId4" Type="http://schemas.openxmlformats.org/officeDocument/2006/relationships/hyperlink" Target="https://pt.smartsheet.com/try-it?trp=58008"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Hansen Han</cp:lastModifiedBy>
  <cp:revision>5</cp:revision>
  <dcterms:created xsi:type="dcterms:W3CDTF">2023-06-21T01:19:00Z</dcterms:created>
  <dcterms:modified xsi:type="dcterms:W3CDTF">2024-05-11T08:35:00Z</dcterms:modified>
</cp:coreProperties>
</file>