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304E" w14:textId="6B88355F" w:rsidR="00424282" w:rsidRPr="00D4249E" w:rsidRDefault="00424282" w:rsidP="00D4249E">
      <w:pPr>
        <w:spacing w:after="0" w:line="240" w:lineRule="auto"/>
        <w:rPr>
          <w:b/>
          <w:color w:val="808080" w:themeColor="background1" w:themeShade="80"/>
          <w:sz w:val="16"/>
          <w:szCs w:val="16"/>
        </w:rPr>
      </w:pPr>
    </w:p>
    <w:p w14:paraId="4123F515" w14:textId="1AA9E3CF" w:rsidR="00C805C2" w:rsidRPr="002A34CB" w:rsidRDefault="005D000A" w:rsidP="00424282">
      <w:pPr>
        <w:spacing w:after="0" w:line="240" w:lineRule="auto"/>
        <w:rPr>
          <w:b/>
          <w:color w:val="595959" w:themeColor="text1" w:themeTint="A6"/>
          <w:sz w:val="44"/>
          <w:szCs w:val="44"/>
        </w:rPr>
      </w:pPr>
      <w:r>
        <w:rPr>
          <w:b/>
          <w:noProof/>
          <w:color w:val="595959" w:themeColor="text1" w:themeTint="A6"/>
          <w:sz w:val="44"/>
          <w:szCs w:val="44"/>
        </w:rPr>
        <w:drawing>
          <wp:anchor distT="0" distB="0" distL="114300" distR="114300" simplePos="0" relativeHeight="251664384" behindDoc="0" locked="0" layoutInCell="1" allowOverlap="1" wp14:anchorId="73033286" wp14:editId="46CBFCCB">
            <wp:simplePos x="0" y="0"/>
            <wp:positionH relativeFrom="margin">
              <wp:align>right</wp:align>
            </wp:positionH>
            <wp:positionV relativeFrom="paragraph">
              <wp:posOffset>102538</wp:posOffset>
            </wp:positionV>
            <wp:extent cx="2209800" cy="439420"/>
            <wp:effectExtent l="0" t="0" r="0" b="0"/>
            <wp:wrapNone/>
            <wp:docPr id="634224419"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24419" name="Picture 1">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9800" cy="439420"/>
                    </a:xfrm>
                    <a:prstGeom prst="rect">
                      <a:avLst/>
                    </a:prstGeom>
                  </pic:spPr>
                </pic:pic>
              </a:graphicData>
            </a:graphic>
          </wp:anchor>
        </w:drawing>
      </w:r>
      <w:r w:rsidR="00EC119F">
        <w:rPr>
          <w:b/>
          <w:color w:val="595959" w:themeColor="text1" w:themeTint="A6"/>
          <w:sz w:val="44"/>
        </w:rPr>
        <w:t xml:space="preserve">Modelo de proposta </w:t>
      </w:r>
      <w:r w:rsidR="002B0485">
        <w:rPr>
          <w:b/>
          <w:color w:val="595959" w:themeColor="text1" w:themeTint="A6"/>
          <w:sz w:val="44"/>
          <w:szCs w:val="44"/>
        </w:rPr>
        <w:br/>
      </w:r>
      <w:r w:rsidR="009D2BD4">
        <w:rPr>
          <w:b/>
          <w:color w:val="595959" w:themeColor="text1" w:themeTint="A6"/>
          <w:sz w:val="44"/>
        </w:rPr>
        <w:t xml:space="preserve">para </w:t>
      </w:r>
      <w:r w:rsidR="00EC119F">
        <w:rPr>
          <w:b/>
          <w:color w:val="595959" w:themeColor="text1" w:themeTint="A6"/>
          <w:sz w:val="44"/>
        </w:rPr>
        <w:t>evento beneficente</w:t>
      </w:r>
      <w:r w:rsidR="009D2BD4">
        <w:rPr>
          <w:rFonts w:hint="eastAsia"/>
          <w:b/>
          <w:color w:val="595959" w:themeColor="text1" w:themeTint="A6"/>
          <w:sz w:val="44"/>
          <w:lang w:eastAsia="zh-CN"/>
        </w:rPr>
        <w:t xml:space="preserve"> </w:t>
      </w:r>
      <w:r w:rsidR="002B0485">
        <w:rPr>
          <w:b/>
          <w:color w:val="595959" w:themeColor="text1" w:themeTint="A6"/>
          <w:sz w:val="44"/>
          <w:szCs w:val="44"/>
        </w:rPr>
        <w:br/>
      </w:r>
      <w:r w:rsidR="00EC119F">
        <w:rPr>
          <w:b/>
          <w:color w:val="595959" w:themeColor="text1" w:themeTint="A6"/>
          <w:sz w:val="44"/>
        </w:rPr>
        <w:t xml:space="preserve">em Microsoft Word </w:t>
      </w:r>
    </w:p>
    <w:p w14:paraId="1B7DEAD1" w14:textId="7A3A81A7" w:rsidR="00C805C2" w:rsidRPr="006A0235" w:rsidRDefault="00C805C2" w:rsidP="00C805C2">
      <w:pPr>
        <w:rPr>
          <w:b/>
          <w:color w:val="808080" w:themeColor="background1" w:themeShade="80"/>
          <w:sz w:val="10"/>
          <w:szCs w:val="18"/>
        </w:rPr>
      </w:pPr>
    </w:p>
    <w:p w14:paraId="48A612A4" w14:textId="4442BDD1" w:rsidR="00397DBE" w:rsidRDefault="00397DBE" w:rsidP="00C805C2">
      <w:pPr>
        <w:spacing w:line="240" w:lineRule="auto"/>
        <w:rPr>
          <w:sz w:val="20"/>
          <w:szCs w:val="20"/>
        </w:rPr>
      </w:pPr>
    </w:p>
    <w:p w14:paraId="6778FC23" w14:textId="3BC6B85A" w:rsidR="000F6E6F" w:rsidRDefault="000F6E6F" w:rsidP="00C805C2">
      <w:pPr>
        <w:spacing w:line="240" w:lineRule="auto"/>
        <w:rPr>
          <w:sz w:val="20"/>
          <w:szCs w:val="20"/>
        </w:rPr>
      </w:pPr>
    </w:p>
    <w:p w14:paraId="471FFBE0" w14:textId="53195C14" w:rsidR="00F54A95" w:rsidRDefault="00F54A95" w:rsidP="000F6E6F">
      <w:pPr>
        <w:pStyle w:val="NoSpacing"/>
        <w:spacing w:after="100" w:afterAutospacing="1"/>
        <w:rPr>
          <w:rFonts w:ascii="Century Gothic" w:hAnsi="Century Gothic"/>
          <w:color w:val="595959" w:themeColor="text1" w:themeTint="A6"/>
          <w:sz w:val="72"/>
          <w:szCs w:val="72"/>
        </w:rPr>
      </w:pPr>
    </w:p>
    <w:p w14:paraId="2C4BE594" w14:textId="7D02EB7A" w:rsidR="00F54A95" w:rsidRPr="00DB2BAC" w:rsidRDefault="00DB2BAC" w:rsidP="000F6E6F">
      <w:pPr>
        <w:pStyle w:val="NoSpacing"/>
        <w:spacing w:after="100" w:afterAutospacing="1"/>
        <w:rPr>
          <w:rFonts w:ascii="Century Gothic" w:hAnsi="Century Gothic"/>
          <w:b/>
          <w:bCs/>
          <w:color w:val="E2E23A"/>
          <w:sz w:val="36"/>
          <w:szCs w:val="36"/>
        </w:rPr>
      </w:pPr>
      <w:r>
        <w:rPr>
          <w:rFonts w:ascii="Century Gothic" w:hAnsi="Century Gothic"/>
          <w:b/>
          <w:color w:val="E2E23A"/>
          <w:sz w:val="36"/>
        </w:rPr>
        <w:t>PROPOSTA PARA</w:t>
      </w:r>
    </w:p>
    <w:p w14:paraId="276DA754" w14:textId="36E27968" w:rsidR="000F6E6F" w:rsidRPr="00F30549" w:rsidRDefault="00F54A95" w:rsidP="000F6E6F">
      <w:pPr>
        <w:pStyle w:val="NoSpacing"/>
        <w:spacing w:after="100" w:afterAutospacing="1"/>
        <w:rPr>
          <w:rFonts w:ascii="Century Gothic" w:hAnsi="Century Gothic"/>
          <w:b/>
          <w:bCs/>
          <w:color w:val="E2E23A"/>
          <w:sz w:val="68"/>
          <w:szCs w:val="68"/>
        </w:rPr>
      </w:pPr>
      <w:r w:rsidRPr="00F30549">
        <w:rPr>
          <w:rFonts w:ascii="Century Gothic" w:hAnsi="Century Gothic"/>
          <w:b/>
          <w:color w:val="E2E23A"/>
          <w:sz w:val="68"/>
          <w:szCs w:val="68"/>
        </w:rPr>
        <w:t>[Nome do evento de caridade]</w:t>
      </w:r>
    </w:p>
    <w:p w14:paraId="214A22A5" w14:textId="2C83A74C" w:rsidR="00DB2BAC" w:rsidRDefault="00DB2BAC" w:rsidP="000F6E6F">
      <w:pPr>
        <w:pStyle w:val="NoSpacing"/>
        <w:spacing w:after="100" w:afterAutospacing="1"/>
        <w:rPr>
          <w:rFonts w:ascii="Century Gothic" w:hAnsi="Century Gothic"/>
          <w:color w:val="595959" w:themeColor="text1" w:themeTint="A6"/>
          <w:sz w:val="72"/>
          <w:szCs w:val="72"/>
        </w:rPr>
      </w:pPr>
      <w:r>
        <w:rPr>
          <w:noProof/>
          <w:color w:val="595959" w:themeColor="text1" w:themeTint="A6"/>
          <w:sz w:val="72"/>
          <w:szCs w:val="72"/>
        </w:rPr>
        <w:drawing>
          <wp:anchor distT="0" distB="0" distL="114300" distR="114300" simplePos="0" relativeHeight="251658239" behindDoc="1" locked="0" layoutInCell="1" allowOverlap="1" wp14:anchorId="75DF61F6" wp14:editId="24DAF506">
            <wp:simplePos x="0" y="0"/>
            <wp:positionH relativeFrom="column">
              <wp:posOffset>569595</wp:posOffset>
            </wp:positionH>
            <wp:positionV relativeFrom="paragraph">
              <wp:posOffset>349886</wp:posOffset>
            </wp:positionV>
            <wp:extent cx="4903356" cy="4904423"/>
            <wp:effectExtent l="0" t="635" r="0" b="0"/>
            <wp:wrapNone/>
            <wp:docPr id="1864712650"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p>
    <w:p w14:paraId="41EA48C7" w14:textId="4EAF0C9C" w:rsidR="00DB2BAC" w:rsidRDefault="00DB2BAC" w:rsidP="000F6E6F">
      <w:pPr>
        <w:pStyle w:val="NoSpacing"/>
        <w:spacing w:after="100" w:afterAutospacing="1"/>
        <w:rPr>
          <w:rFonts w:ascii="Century Gothic" w:hAnsi="Century Gothic"/>
          <w:color w:val="595959" w:themeColor="text1" w:themeTint="A6"/>
          <w:sz w:val="72"/>
          <w:szCs w:val="72"/>
        </w:rPr>
      </w:pPr>
    </w:p>
    <w:p w14:paraId="3D54E39F" w14:textId="77777777" w:rsidR="00DB2BAC" w:rsidRPr="00FA7231" w:rsidRDefault="00DB2BAC" w:rsidP="000F6E6F">
      <w:pPr>
        <w:pStyle w:val="NoSpacing"/>
        <w:spacing w:after="100" w:afterAutospacing="1"/>
        <w:rPr>
          <w:rFonts w:ascii="Century Gothic" w:hAnsi="Century Gothic"/>
          <w:color w:val="595959" w:themeColor="text1" w:themeTint="A6"/>
          <w:sz w:val="72"/>
          <w:szCs w:val="72"/>
        </w:rPr>
      </w:pPr>
    </w:p>
    <w:p w14:paraId="63F8D1BD" w14:textId="77777777" w:rsidR="00A670E4" w:rsidRDefault="00A670E4" w:rsidP="000F6E6F">
      <w:pPr>
        <w:pStyle w:val="NoSpacing"/>
        <w:spacing w:before="40" w:after="40"/>
        <w:rPr>
          <w:rFonts w:ascii="Century Gothic" w:hAnsi="Century Gothic"/>
          <w:color w:val="595959" w:themeColor="text1" w:themeTint="A6"/>
          <w:sz w:val="48"/>
          <w:szCs w:val="48"/>
        </w:rPr>
      </w:pPr>
    </w:p>
    <w:p w14:paraId="6603469C" w14:textId="77777777" w:rsidR="000F6E6F" w:rsidRDefault="000F6E6F" w:rsidP="000F6E6F">
      <w:pPr>
        <w:pStyle w:val="NoSpacing"/>
        <w:spacing w:before="40" w:after="40"/>
        <w:rPr>
          <w:rFonts w:ascii="Century Gothic" w:hAnsi="Century Gothic"/>
          <w:color w:val="44546A" w:themeColor="text2"/>
          <w:sz w:val="28"/>
          <w:szCs w:val="28"/>
        </w:rPr>
      </w:pPr>
    </w:p>
    <w:p w14:paraId="26B8CCA1" w14:textId="77777777" w:rsidR="000F6E6F" w:rsidRDefault="000F6E6F" w:rsidP="000F6E6F">
      <w:pPr>
        <w:pStyle w:val="NoSpacing"/>
        <w:spacing w:before="40" w:after="40"/>
        <w:rPr>
          <w:rFonts w:ascii="Century Gothic" w:hAnsi="Century Gothic"/>
          <w:color w:val="44546A" w:themeColor="text2"/>
          <w:sz w:val="28"/>
          <w:szCs w:val="28"/>
        </w:rPr>
      </w:pPr>
    </w:p>
    <w:p w14:paraId="7A89F207" w14:textId="77777777" w:rsidR="000F6E6F" w:rsidRDefault="000F6E6F" w:rsidP="000F6E6F">
      <w:pPr>
        <w:pStyle w:val="NoSpacing"/>
        <w:spacing w:before="40" w:after="40"/>
        <w:rPr>
          <w:rFonts w:ascii="Century Gothic" w:hAnsi="Century Gothic"/>
          <w:color w:val="44546A" w:themeColor="text2"/>
          <w:sz w:val="28"/>
          <w:szCs w:val="28"/>
        </w:rPr>
      </w:pPr>
    </w:p>
    <w:p w14:paraId="1916DFE5" w14:textId="77777777" w:rsidR="000F6E6F" w:rsidRDefault="000F6E6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77777777" w:rsidR="000F6E6F" w:rsidRPr="00FA7231" w:rsidRDefault="00B954B2" w:rsidP="000F6E6F">
            <w:pPr>
              <w:pStyle w:val="NoSpacing"/>
              <w:spacing w:before="40" w:after="40"/>
              <w:ind w:left="-109"/>
              <w:rPr>
                <w:rFonts w:ascii="Century Gothic" w:hAnsi="Century Gothic"/>
                <w:color w:val="595959" w:themeColor="text1" w:themeTint="A6"/>
                <w:sz w:val="20"/>
                <w:szCs w:val="20"/>
              </w:rPr>
            </w:pPr>
            <w:bookmarkStart w:id="0" w:name="_Hlk164104782"/>
            <w:r>
              <w:rPr>
                <w:rFonts w:ascii="Century Gothic" w:hAnsi="Century Gothic"/>
                <w:color w:val="595959" w:themeColor="text1" w:themeTint="A6"/>
                <w:sz w:val="20"/>
              </w:rPr>
              <w:t>ELABORADO POR</w:t>
            </w:r>
          </w:p>
        </w:tc>
        <w:tc>
          <w:tcPr>
            <w:tcW w:w="4690" w:type="dxa"/>
            <w:tcBorders>
              <w:bottom w:val="single" w:sz="8" w:space="0" w:color="BFBFBF" w:themeColor="background1" w:themeShade="BF"/>
            </w:tcBorders>
          </w:tcPr>
          <w:p w14:paraId="6EA9E2ED" w14:textId="04B049F8" w:rsidR="000F6E6F" w:rsidRPr="00FA7231" w:rsidRDefault="000F6E6F" w:rsidP="000F6E6F">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06738B46" w14:textId="77777777" w:rsidR="000F6E6F" w:rsidRPr="00FA7231" w:rsidRDefault="000F6E6F" w:rsidP="000F6E6F">
            <w:pPr>
              <w:pStyle w:val="NoSpacing"/>
              <w:spacing w:before="40" w:after="40"/>
              <w:ind w:left="-100"/>
              <w:rPr>
                <w:rFonts w:ascii="Century Gothic" w:hAnsi="Century Gothic"/>
                <w:color w:val="595959" w:themeColor="text1" w:themeTint="A6"/>
                <w:sz w:val="20"/>
                <w:szCs w:val="20"/>
              </w:rPr>
            </w:pPr>
            <w:r>
              <w:rPr>
                <w:rFonts w:ascii="Century Gothic" w:hAnsi="Century Gothic"/>
                <w:color w:val="595959" w:themeColor="text1" w:themeTint="A6"/>
                <w:sz w:val="20"/>
              </w:rPr>
              <w:t>DATA</w:t>
            </w:r>
          </w:p>
        </w:tc>
      </w:tr>
      <w:tr w:rsidR="00F54A95" w:rsidRPr="000F6E6F" w14:paraId="1529634C" w14:textId="77777777" w:rsidTr="00DB2BAC">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8F7C5"/>
            <w:vAlign w:val="center"/>
          </w:tcPr>
          <w:p w14:paraId="0821517F" w14:textId="5B93355F" w:rsidR="00F54A95" w:rsidRPr="000F6E6F" w:rsidRDefault="00F54A95" w:rsidP="000F6E6F">
            <w:pPr>
              <w:pStyle w:val="NoSpacing"/>
              <w:spacing w:before="40" w:after="40"/>
              <w:rPr>
                <w:rFonts w:ascii="Century 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8F7C5"/>
            <w:vAlign w:val="center"/>
          </w:tcPr>
          <w:p w14:paraId="0140271E" w14:textId="51D4033E" w:rsidR="00F54A95" w:rsidRPr="000F6E6F" w:rsidRDefault="00F54A95"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DD/MM/AA</w:t>
            </w:r>
          </w:p>
        </w:tc>
      </w:tr>
      <w:bookmarkEnd w:id="0"/>
    </w:tbl>
    <w:p w14:paraId="534321D2" w14:textId="696D324F" w:rsidR="00F54A95" w:rsidRDefault="00F54A95" w:rsidP="000F6E6F">
      <w:pPr>
        <w:pStyle w:val="NoSpacing"/>
        <w:spacing w:before="40" w:after="40"/>
        <w:rPr>
          <w:rFonts w:ascii="Century Gothic" w:hAnsi="Century Gothic"/>
          <w:color w:val="44546A" w:themeColor="text2"/>
          <w:sz w:val="28"/>
          <w:szCs w:val="28"/>
        </w:rPr>
      </w:pPr>
    </w:p>
    <w:p w14:paraId="1D2FE0D6" w14:textId="77777777" w:rsidR="00F54A95" w:rsidRDefault="00F54A95">
      <w:pPr>
        <w:rPr>
          <w:color w:val="44546A" w:themeColor="text2"/>
          <w:sz w:val="28"/>
          <w:szCs w:val="28"/>
        </w:rPr>
      </w:pPr>
      <w:r>
        <w:rPr>
          <w:color w:val="44546A" w:themeColor="text2"/>
          <w:sz w:val="28"/>
          <w:szCs w:val="28"/>
        </w:rPr>
        <w:br w:type="page"/>
      </w:r>
    </w:p>
    <w:p w14:paraId="1AF0E79B" w14:textId="77777777" w:rsidR="00D4249E" w:rsidRPr="00F54A95" w:rsidRDefault="008669ED" w:rsidP="00C805C2">
      <w:pPr>
        <w:spacing w:line="240" w:lineRule="auto"/>
        <w:rPr>
          <w:rFonts w:eastAsiaTheme="majorEastAsia" w:cstheme="minorHAnsi"/>
          <w:caps/>
          <w:color w:val="808080" w:themeColor="background1" w:themeShade="80"/>
          <w:sz w:val="44"/>
          <w:szCs w:val="44"/>
        </w:rPr>
      </w:pPr>
      <w:r>
        <w:rPr>
          <w:caps/>
          <w:color w:val="808080" w:themeColor="background1" w:themeShade="80"/>
          <w:sz w:val="44"/>
        </w:rPr>
        <w:lastRenderedPageBreak/>
        <w:t>índice</w:t>
      </w:r>
    </w:p>
    <w:p w14:paraId="737233A9" w14:textId="77777777" w:rsidR="00DF2A41" w:rsidRDefault="00DF2A41" w:rsidP="00F30549">
      <w:pPr>
        <w:pStyle w:val="TOC1"/>
      </w:pPr>
    </w:p>
    <w:p w14:paraId="639BB352" w14:textId="55F2F1BF" w:rsidR="00F30549" w:rsidRPr="00F30549" w:rsidRDefault="00D4249E" w:rsidP="00F30549">
      <w:pPr>
        <w:pStyle w:val="TOC1"/>
        <w:spacing w:line="480" w:lineRule="auto"/>
        <w:rPr>
          <w:rFonts w:asciiTheme="minorHAnsi" w:hAnsiTheme="minorHAnsi" w:cstheme="minorBidi"/>
          <w:noProof/>
          <w:color w:val="auto"/>
          <w:kern w:val="2"/>
          <w:szCs w:val="24"/>
          <w:lang w:eastAsia="zh-CN"/>
          <w14:ligatures w14:val="standardContextual"/>
        </w:rPr>
      </w:pPr>
      <w:r w:rsidRPr="00DB2BAC">
        <w:rPr>
          <w:szCs w:val="24"/>
        </w:rPr>
        <w:fldChar w:fldCharType="begin"/>
      </w:r>
      <w:r w:rsidRPr="00DB2BAC">
        <w:rPr>
          <w:szCs w:val="24"/>
        </w:rPr>
        <w:instrText xml:space="preserve"> TOC \o "1-3" \h \z \u </w:instrText>
      </w:r>
      <w:r w:rsidRPr="00DB2BAC">
        <w:rPr>
          <w:szCs w:val="24"/>
        </w:rPr>
        <w:fldChar w:fldCharType="separate"/>
      </w:r>
      <w:hyperlink w:anchor="_Toc182902021" w:history="1">
        <w:r w:rsidR="00B35007" w:rsidRPr="00F30549">
          <w:rPr>
            <w:rStyle w:val="Hyperlink"/>
            <w:noProof/>
          </w:rPr>
          <w:t>1.</w:t>
        </w:r>
        <w:r w:rsidR="00B35007" w:rsidRPr="00F30549">
          <w:rPr>
            <w:rFonts w:asciiTheme="minorHAnsi" w:hAnsiTheme="minorHAnsi" w:cstheme="minorBidi"/>
            <w:noProof/>
            <w:color w:val="auto"/>
            <w:kern w:val="2"/>
            <w:szCs w:val="24"/>
            <w:lang w:eastAsia="zh-CN"/>
            <w14:ligatures w14:val="standardContextual"/>
          </w:rPr>
          <w:tab/>
        </w:r>
        <w:r w:rsidR="00B35007" w:rsidRPr="00F30549">
          <w:rPr>
            <w:rStyle w:val="Hyperlink"/>
            <w:noProof/>
          </w:rPr>
          <w:t>RESUMO EXECUTIVO</w:t>
        </w:r>
        <w:r w:rsidR="00B35007" w:rsidRPr="00F30549">
          <w:rPr>
            <w:noProof/>
            <w:webHidden/>
          </w:rPr>
          <w:tab/>
        </w:r>
        <w:r w:rsidR="00F30549" w:rsidRPr="00F30549">
          <w:rPr>
            <w:noProof/>
            <w:webHidden/>
          </w:rPr>
          <w:fldChar w:fldCharType="begin"/>
        </w:r>
        <w:r w:rsidR="00F30549" w:rsidRPr="00F30549">
          <w:rPr>
            <w:noProof/>
            <w:webHidden/>
          </w:rPr>
          <w:instrText xml:space="preserve"> PAGEREF _Toc182902021 \h </w:instrText>
        </w:r>
        <w:r w:rsidR="00F30549" w:rsidRPr="00F30549">
          <w:rPr>
            <w:noProof/>
            <w:webHidden/>
          </w:rPr>
        </w:r>
        <w:r w:rsidR="00F30549" w:rsidRPr="00F30549">
          <w:rPr>
            <w:noProof/>
            <w:webHidden/>
          </w:rPr>
          <w:fldChar w:fldCharType="separate"/>
        </w:r>
        <w:r w:rsidR="00B35007" w:rsidRPr="00F30549">
          <w:rPr>
            <w:noProof/>
            <w:webHidden/>
          </w:rPr>
          <w:t>3</w:t>
        </w:r>
        <w:r w:rsidR="00F30549" w:rsidRPr="00F30549">
          <w:rPr>
            <w:noProof/>
            <w:webHidden/>
          </w:rPr>
          <w:fldChar w:fldCharType="end"/>
        </w:r>
      </w:hyperlink>
    </w:p>
    <w:p w14:paraId="673B3591" w14:textId="7D70A2AF" w:rsidR="00F30549" w:rsidRPr="00F30549" w:rsidRDefault="00B35007" w:rsidP="00F30549">
      <w:pPr>
        <w:pStyle w:val="TOC1"/>
        <w:spacing w:line="480" w:lineRule="auto"/>
        <w:rPr>
          <w:rFonts w:asciiTheme="minorHAnsi" w:hAnsiTheme="minorHAnsi" w:cstheme="minorBidi"/>
          <w:noProof/>
          <w:color w:val="auto"/>
          <w:kern w:val="2"/>
          <w:szCs w:val="24"/>
          <w:lang w:eastAsia="zh-CN"/>
          <w14:ligatures w14:val="standardContextual"/>
        </w:rPr>
      </w:pPr>
      <w:hyperlink w:anchor="_Toc182902022" w:history="1">
        <w:r w:rsidRPr="00F30549">
          <w:rPr>
            <w:rStyle w:val="Hyperlink"/>
            <w:noProof/>
          </w:rPr>
          <w:t>2.</w:t>
        </w:r>
        <w:r w:rsidRPr="00F30549">
          <w:rPr>
            <w:rFonts w:asciiTheme="minorHAnsi" w:hAnsiTheme="minorHAnsi" w:cstheme="minorBidi"/>
            <w:noProof/>
            <w:color w:val="auto"/>
            <w:kern w:val="2"/>
            <w:szCs w:val="24"/>
            <w:lang w:eastAsia="zh-CN"/>
            <w14:ligatures w14:val="standardContextual"/>
          </w:rPr>
          <w:tab/>
        </w:r>
        <w:r w:rsidRPr="00F30549">
          <w:rPr>
            <w:rStyle w:val="Hyperlink"/>
            <w:noProof/>
          </w:rPr>
          <w:t>VISÃO GERAL DO EVENTO</w:t>
        </w:r>
        <w:r w:rsidRPr="00F30549">
          <w:rPr>
            <w:noProof/>
            <w:webHidden/>
          </w:rPr>
          <w:tab/>
        </w:r>
        <w:r w:rsidR="00F30549" w:rsidRPr="00F30549">
          <w:rPr>
            <w:noProof/>
            <w:webHidden/>
          </w:rPr>
          <w:fldChar w:fldCharType="begin"/>
        </w:r>
        <w:r w:rsidR="00F30549" w:rsidRPr="00F30549">
          <w:rPr>
            <w:noProof/>
            <w:webHidden/>
          </w:rPr>
          <w:instrText xml:space="preserve"> PAGEREF _Toc182902022 \h </w:instrText>
        </w:r>
        <w:r w:rsidR="00F30549" w:rsidRPr="00F30549">
          <w:rPr>
            <w:noProof/>
            <w:webHidden/>
          </w:rPr>
        </w:r>
        <w:r w:rsidR="00F30549" w:rsidRPr="00F30549">
          <w:rPr>
            <w:noProof/>
            <w:webHidden/>
          </w:rPr>
          <w:fldChar w:fldCharType="separate"/>
        </w:r>
        <w:r w:rsidRPr="00F30549">
          <w:rPr>
            <w:noProof/>
            <w:webHidden/>
          </w:rPr>
          <w:t>3</w:t>
        </w:r>
        <w:r w:rsidR="00F30549" w:rsidRPr="00F30549">
          <w:rPr>
            <w:noProof/>
            <w:webHidden/>
          </w:rPr>
          <w:fldChar w:fldCharType="end"/>
        </w:r>
      </w:hyperlink>
    </w:p>
    <w:p w14:paraId="6582E147" w14:textId="2284B9AC" w:rsidR="00F30549" w:rsidRPr="00F30549" w:rsidRDefault="00B35007" w:rsidP="00F30549">
      <w:pPr>
        <w:pStyle w:val="TOC1"/>
        <w:spacing w:line="480" w:lineRule="auto"/>
        <w:rPr>
          <w:rFonts w:asciiTheme="minorHAnsi" w:hAnsiTheme="minorHAnsi" w:cstheme="minorBidi"/>
          <w:noProof/>
          <w:color w:val="auto"/>
          <w:kern w:val="2"/>
          <w:szCs w:val="24"/>
          <w:lang w:eastAsia="zh-CN"/>
          <w14:ligatures w14:val="standardContextual"/>
        </w:rPr>
      </w:pPr>
      <w:hyperlink w:anchor="_Toc182902023" w:history="1">
        <w:r w:rsidRPr="00F30549">
          <w:rPr>
            <w:rStyle w:val="Hyperlink"/>
            <w:noProof/>
          </w:rPr>
          <w:t>3.</w:t>
        </w:r>
        <w:r w:rsidRPr="00F30549">
          <w:rPr>
            <w:rFonts w:asciiTheme="minorHAnsi" w:hAnsiTheme="minorHAnsi" w:cstheme="minorBidi"/>
            <w:noProof/>
            <w:color w:val="auto"/>
            <w:kern w:val="2"/>
            <w:szCs w:val="24"/>
            <w:lang w:eastAsia="zh-CN"/>
            <w14:ligatures w14:val="standardContextual"/>
          </w:rPr>
          <w:tab/>
        </w:r>
        <w:r w:rsidRPr="00F30549">
          <w:rPr>
            <w:rStyle w:val="Hyperlink"/>
            <w:noProof/>
          </w:rPr>
          <w:t>FINALIDADE E IMPACTO</w:t>
        </w:r>
        <w:r w:rsidRPr="00F30549">
          <w:rPr>
            <w:noProof/>
            <w:webHidden/>
          </w:rPr>
          <w:tab/>
        </w:r>
        <w:r w:rsidR="00F30549" w:rsidRPr="00F30549">
          <w:rPr>
            <w:noProof/>
            <w:webHidden/>
          </w:rPr>
          <w:fldChar w:fldCharType="begin"/>
        </w:r>
        <w:r w:rsidR="00F30549" w:rsidRPr="00F30549">
          <w:rPr>
            <w:noProof/>
            <w:webHidden/>
          </w:rPr>
          <w:instrText xml:space="preserve"> PAGEREF _Toc182902023 \h </w:instrText>
        </w:r>
        <w:r w:rsidR="00F30549" w:rsidRPr="00F30549">
          <w:rPr>
            <w:noProof/>
            <w:webHidden/>
          </w:rPr>
        </w:r>
        <w:r w:rsidR="00F30549" w:rsidRPr="00F30549">
          <w:rPr>
            <w:noProof/>
            <w:webHidden/>
          </w:rPr>
          <w:fldChar w:fldCharType="separate"/>
        </w:r>
        <w:r w:rsidRPr="00F30549">
          <w:rPr>
            <w:noProof/>
            <w:webHidden/>
          </w:rPr>
          <w:t>4</w:t>
        </w:r>
        <w:r w:rsidR="00F30549" w:rsidRPr="00F30549">
          <w:rPr>
            <w:noProof/>
            <w:webHidden/>
          </w:rPr>
          <w:fldChar w:fldCharType="end"/>
        </w:r>
      </w:hyperlink>
    </w:p>
    <w:p w14:paraId="69094652" w14:textId="59461453" w:rsidR="00F30549" w:rsidRPr="00F30549" w:rsidRDefault="00B35007" w:rsidP="00F30549">
      <w:pPr>
        <w:pStyle w:val="TOC1"/>
        <w:spacing w:line="480" w:lineRule="auto"/>
        <w:rPr>
          <w:rFonts w:asciiTheme="minorHAnsi" w:hAnsiTheme="minorHAnsi" w:cstheme="minorBidi"/>
          <w:noProof/>
          <w:color w:val="auto"/>
          <w:kern w:val="2"/>
          <w:szCs w:val="24"/>
          <w:lang w:eastAsia="zh-CN"/>
          <w14:ligatures w14:val="standardContextual"/>
        </w:rPr>
      </w:pPr>
      <w:hyperlink w:anchor="_Toc182902024" w:history="1">
        <w:r w:rsidRPr="00F30549">
          <w:rPr>
            <w:rStyle w:val="Hyperlink"/>
            <w:noProof/>
          </w:rPr>
          <w:t>4.</w:t>
        </w:r>
        <w:r w:rsidRPr="00F30549">
          <w:rPr>
            <w:rFonts w:asciiTheme="minorHAnsi" w:hAnsiTheme="minorHAnsi" w:cstheme="minorBidi"/>
            <w:noProof/>
            <w:color w:val="auto"/>
            <w:kern w:val="2"/>
            <w:szCs w:val="24"/>
            <w:lang w:eastAsia="zh-CN"/>
            <w14:ligatures w14:val="standardContextual"/>
          </w:rPr>
          <w:tab/>
        </w:r>
        <w:r w:rsidRPr="00F30549">
          <w:rPr>
            <w:rStyle w:val="Hyperlink"/>
            <w:noProof/>
          </w:rPr>
          <w:t>PÚBLICO-ALVO</w:t>
        </w:r>
        <w:r w:rsidRPr="00F30549">
          <w:rPr>
            <w:noProof/>
            <w:webHidden/>
          </w:rPr>
          <w:tab/>
        </w:r>
        <w:r w:rsidR="00F30549" w:rsidRPr="00F30549">
          <w:rPr>
            <w:noProof/>
            <w:webHidden/>
          </w:rPr>
          <w:fldChar w:fldCharType="begin"/>
        </w:r>
        <w:r w:rsidR="00F30549" w:rsidRPr="00F30549">
          <w:rPr>
            <w:noProof/>
            <w:webHidden/>
          </w:rPr>
          <w:instrText xml:space="preserve"> PAGEREF _Toc182902024 \h </w:instrText>
        </w:r>
        <w:r w:rsidR="00F30549" w:rsidRPr="00F30549">
          <w:rPr>
            <w:noProof/>
            <w:webHidden/>
          </w:rPr>
        </w:r>
        <w:r w:rsidR="00F30549" w:rsidRPr="00F30549">
          <w:rPr>
            <w:noProof/>
            <w:webHidden/>
          </w:rPr>
          <w:fldChar w:fldCharType="separate"/>
        </w:r>
        <w:r w:rsidRPr="00F30549">
          <w:rPr>
            <w:noProof/>
            <w:webHidden/>
          </w:rPr>
          <w:t>4</w:t>
        </w:r>
        <w:r w:rsidR="00F30549" w:rsidRPr="00F30549">
          <w:rPr>
            <w:noProof/>
            <w:webHidden/>
          </w:rPr>
          <w:fldChar w:fldCharType="end"/>
        </w:r>
      </w:hyperlink>
    </w:p>
    <w:p w14:paraId="23DB965A" w14:textId="3322A5FC" w:rsidR="00F30549" w:rsidRPr="00F30549" w:rsidRDefault="00B35007" w:rsidP="00F30549">
      <w:pPr>
        <w:pStyle w:val="TOC1"/>
        <w:spacing w:line="480" w:lineRule="auto"/>
        <w:rPr>
          <w:rFonts w:asciiTheme="minorHAnsi" w:hAnsiTheme="minorHAnsi" w:cstheme="minorBidi"/>
          <w:noProof/>
          <w:color w:val="auto"/>
          <w:kern w:val="2"/>
          <w:szCs w:val="24"/>
          <w:lang w:eastAsia="zh-CN"/>
          <w14:ligatures w14:val="standardContextual"/>
        </w:rPr>
      </w:pPr>
      <w:hyperlink w:anchor="_Toc182902025" w:history="1">
        <w:r w:rsidRPr="00F30549">
          <w:rPr>
            <w:rStyle w:val="Hyperlink"/>
            <w:noProof/>
          </w:rPr>
          <w:t>5.</w:t>
        </w:r>
        <w:r w:rsidRPr="00F30549">
          <w:rPr>
            <w:rFonts w:asciiTheme="minorHAnsi" w:hAnsiTheme="minorHAnsi" w:cstheme="minorBidi"/>
            <w:noProof/>
            <w:color w:val="auto"/>
            <w:kern w:val="2"/>
            <w:szCs w:val="24"/>
            <w:lang w:eastAsia="zh-CN"/>
            <w14:ligatures w14:val="standardContextual"/>
          </w:rPr>
          <w:tab/>
        </w:r>
        <w:r w:rsidRPr="00F30549">
          <w:rPr>
            <w:rStyle w:val="Hyperlink"/>
            <w:noProof/>
          </w:rPr>
          <w:t>DETALHES DO EVENTO PROPOSTO</w:t>
        </w:r>
        <w:r w:rsidRPr="00F30549">
          <w:rPr>
            <w:noProof/>
            <w:webHidden/>
          </w:rPr>
          <w:tab/>
        </w:r>
        <w:r w:rsidR="00F30549" w:rsidRPr="00F30549">
          <w:rPr>
            <w:noProof/>
            <w:webHidden/>
          </w:rPr>
          <w:fldChar w:fldCharType="begin"/>
        </w:r>
        <w:r w:rsidR="00F30549" w:rsidRPr="00F30549">
          <w:rPr>
            <w:noProof/>
            <w:webHidden/>
          </w:rPr>
          <w:instrText xml:space="preserve"> PAGEREF _Toc182902025 \h </w:instrText>
        </w:r>
        <w:r w:rsidR="00F30549" w:rsidRPr="00F30549">
          <w:rPr>
            <w:noProof/>
            <w:webHidden/>
          </w:rPr>
        </w:r>
        <w:r w:rsidR="00F30549" w:rsidRPr="00F30549">
          <w:rPr>
            <w:noProof/>
            <w:webHidden/>
          </w:rPr>
          <w:fldChar w:fldCharType="separate"/>
        </w:r>
        <w:r w:rsidRPr="00F30549">
          <w:rPr>
            <w:noProof/>
            <w:webHidden/>
          </w:rPr>
          <w:t>5</w:t>
        </w:r>
        <w:r w:rsidR="00F30549" w:rsidRPr="00F30549">
          <w:rPr>
            <w:noProof/>
            <w:webHidden/>
          </w:rPr>
          <w:fldChar w:fldCharType="end"/>
        </w:r>
      </w:hyperlink>
    </w:p>
    <w:p w14:paraId="3A23B703" w14:textId="3C43059B" w:rsidR="00F30549" w:rsidRPr="00F30549" w:rsidRDefault="00B35007" w:rsidP="00F30549">
      <w:pPr>
        <w:pStyle w:val="TOC1"/>
        <w:spacing w:line="480" w:lineRule="auto"/>
        <w:rPr>
          <w:rFonts w:asciiTheme="minorHAnsi" w:hAnsiTheme="minorHAnsi" w:cstheme="minorBidi"/>
          <w:noProof/>
          <w:color w:val="auto"/>
          <w:kern w:val="2"/>
          <w:szCs w:val="24"/>
          <w:lang w:eastAsia="zh-CN"/>
          <w14:ligatures w14:val="standardContextual"/>
        </w:rPr>
      </w:pPr>
      <w:hyperlink w:anchor="_Toc182902026" w:history="1">
        <w:r w:rsidRPr="00F30549">
          <w:rPr>
            <w:rStyle w:val="Hyperlink"/>
            <w:noProof/>
          </w:rPr>
          <w:t>6.</w:t>
        </w:r>
        <w:r w:rsidRPr="00F30549">
          <w:rPr>
            <w:rFonts w:asciiTheme="minorHAnsi" w:hAnsiTheme="minorHAnsi" w:cstheme="minorBidi"/>
            <w:noProof/>
            <w:color w:val="auto"/>
            <w:kern w:val="2"/>
            <w:szCs w:val="24"/>
            <w:lang w:eastAsia="zh-CN"/>
            <w14:ligatures w14:val="standardContextual"/>
          </w:rPr>
          <w:tab/>
        </w:r>
        <w:r w:rsidRPr="00F30549">
          <w:rPr>
            <w:rStyle w:val="Hyperlink"/>
            <w:noProof/>
          </w:rPr>
          <w:t>ESTRATÉGIA DE MARKETING E PUBLICIDADE</w:t>
        </w:r>
        <w:r w:rsidRPr="00F30549">
          <w:rPr>
            <w:noProof/>
            <w:webHidden/>
          </w:rPr>
          <w:tab/>
        </w:r>
        <w:r w:rsidR="00F30549" w:rsidRPr="00F30549">
          <w:rPr>
            <w:noProof/>
            <w:webHidden/>
          </w:rPr>
          <w:fldChar w:fldCharType="begin"/>
        </w:r>
        <w:r w:rsidR="00F30549" w:rsidRPr="00F30549">
          <w:rPr>
            <w:noProof/>
            <w:webHidden/>
          </w:rPr>
          <w:instrText xml:space="preserve"> PAGEREF _Toc182902026 \h </w:instrText>
        </w:r>
        <w:r w:rsidR="00F30549" w:rsidRPr="00F30549">
          <w:rPr>
            <w:noProof/>
            <w:webHidden/>
          </w:rPr>
        </w:r>
        <w:r w:rsidR="00F30549" w:rsidRPr="00F30549">
          <w:rPr>
            <w:noProof/>
            <w:webHidden/>
          </w:rPr>
          <w:fldChar w:fldCharType="separate"/>
        </w:r>
        <w:r w:rsidRPr="00F30549">
          <w:rPr>
            <w:noProof/>
            <w:webHidden/>
          </w:rPr>
          <w:t>6</w:t>
        </w:r>
        <w:r w:rsidR="00F30549" w:rsidRPr="00F30549">
          <w:rPr>
            <w:noProof/>
            <w:webHidden/>
          </w:rPr>
          <w:fldChar w:fldCharType="end"/>
        </w:r>
      </w:hyperlink>
    </w:p>
    <w:p w14:paraId="0730D066" w14:textId="3A76371A" w:rsidR="00F30549" w:rsidRPr="00F30549" w:rsidRDefault="00B35007" w:rsidP="00F30549">
      <w:pPr>
        <w:pStyle w:val="TOC1"/>
        <w:spacing w:line="480" w:lineRule="auto"/>
        <w:rPr>
          <w:rFonts w:asciiTheme="minorHAnsi" w:hAnsiTheme="minorHAnsi" w:cstheme="minorBidi"/>
          <w:noProof/>
          <w:color w:val="auto"/>
          <w:kern w:val="2"/>
          <w:szCs w:val="24"/>
          <w:lang w:eastAsia="zh-CN"/>
          <w14:ligatures w14:val="standardContextual"/>
        </w:rPr>
      </w:pPr>
      <w:hyperlink w:anchor="_Toc182902027" w:history="1">
        <w:r w:rsidRPr="00F30549">
          <w:rPr>
            <w:rStyle w:val="Hyperlink"/>
            <w:noProof/>
          </w:rPr>
          <w:t>7.</w:t>
        </w:r>
        <w:r w:rsidRPr="00F30549">
          <w:rPr>
            <w:rFonts w:asciiTheme="minorHAnsi" w:hAnsiTheme="minorHAnsi" w:cstheme="minorBidi"/>
            <w:noProof/>
            <w:color w:val="auto"/>
            <w:kern w:val="2"/>
            <w:szCs w:val="24"/>
            <w:lang w:eastAsia="zh-CN"/>
            <w14:ligatures w14:val="standardContextual"/>
          </w:rPr>
          <w:tab/>
        </w:r>
        <w:r w:rsidRPr="00F30549">
          <w:rPr>
            <w:rStyle w:val="Hyperlink"/>
            <w:noProof/>
          </w:rPr>
          <w:t>OPORTUNIDADES DE PATROCÍNIO E PARCERIA</w:t>
        </w:r>
        <w:r w:rsidRPr="00F30549">
          <w:rPr>
            <w:noProof/>
            <w:webHidden/>
          </w:rPr>
          <w:tab/>
        </w:r>
        <w:r w:rsidR="00F30549" w:rsidRPr="00F30549">
          <w:rPr>
            <w:noProof/>
            <w:webHidden/>
          </w:rPr>
          <w:fldChar w:fldCharType="begin"/>
        </w:r>
        <w:r w:rsidR="00F30549" w:rsidRPr="00F30549">
          <w:rPr>
            <w:noProof/>
            <w:webHidden/>
          </w:rPr>
          <w:instrText xml:space="preserve"> PAGEREF _Toc182902027 \h </w:instrText>
        </w:r>
        <w:r w:rsidR="00F30549" w:rsidRPr="00F30549">
          <w:rPr>
            <w:noProof/>
            <w:webHidden/>
          </w:rPr>
        </w:r>
        <w:r w:rsidR="00F30549" w:rsidRPr="00F30549">
          <w:rPr>
            <w:noProof/>
            <w:webHidden/>
          </w:rPr>
          <w:fldChar w:fldCharType="separate"/>
        </w:r>
        <w:r w:rsidRPr="00F30549">
          <w:rPr>
            <w:noProof/>
            <w:webHidden/>
          </w:rPr>
          <w:t>6</w:t>
        </w:r>
        <w:r w:rsidR="00F30549" w:rsidRPr="00F30549">
          <w:rPr>
            <w:noProof/>
            <w:webHidden/>
          </w:rPr>
          <w:fldChar w:fldCharType="end"/>
        </w:r>
      </w:hyperlink>
    </w:p>
    <w:p w14:paraId="76B79884" w14:textId="223D71A2" w:rsidR="00F30549" w:rsidRPr="00F30549" w:rsidRDefault="00B35007" w:rsidP="00F30549">
      <w:pPr>
        <w:pStyle w:val="TOC1"/>
        <w:spacing w:line="480" w:lineRule="auto"/>
        <w:rPr>
          <w:rFonts w:asciiTheme="minorHAnsi" w:hAnsiTheme="minorHAnsi" w:cstheme="minorBidi"/>
          <w:noProof/>
          <w:color w:val="auto"/>
          <w:kern w:val="2"/>
          <w:szCs w:val="24"/>
          <w:lang w:eastAsia="zh-CN"/>
          <w14:ligatures w14:val="standardContextual"/>
        </w:rPr>
      </w:pPr>
      <w:hyperlink w:anchor="_Toc182902028" w:history="1">
        <w:r w:rsidRPr="00F30549">
          <w:rPr>
            <w:rStyle w:val="Hyperlink"/>
            <w:noProof/>
          </w:rPr>
          <w:t>8.</w:t>
        </w:r>
        <w:r w:rsidRPr="00F30549">
          <w:rPr>
            <w:rFonts w:asciiTheme="minorHAnsi" w:hAnsiTheme="minorHAnsi" w:cstheme="minorBidi"/>
            <w:noProof/>
            <w:color w:val="auto"/>
            <w:kern w:val="2"/>
            <w:szCs w:val="24"/>
            <w:lang w:eastAsia="zh-CN"/>
            <w14:ligatures w14:val="standardContextual"/>
          </w:rPr>
          <w:tab/>
        </w:r>
        <w:r w:rsidRPr="00F30549">
          <w:rPr>
            <w:rStyle w:val="Hyperlink"/>
            <w:noProof/>
          </w:rPr>
          <w:t>ORÇAMENTO E FINANCIAMENTO</w:t>
        </w:r>
        <w:r w:rsidRPr="00F30549">
          <w:rPr>
            <w:noProof/>
            <w:webHidden/>
          </w:rPr>
          <w:tab/>
        </w:r>
        <w:r w:rsidR="00F30549" w:rsidRPr="00F30549">
          <w:rPr>
            <w:noProof/>
            <w:webHidden/>
          </w:rPr>
          <w:fldChar w:fldCharType="begin"/>
        </w:r>
        <w:r w:rsidR="00F30549" w:rsidRPr="00F30549">
          <w:rPr>
            <w:noProof/>
            <w:webHidden/>
          </w:rPr>
          <w:instrText xml:space="preserve"> PAGEREF _Toc182902028 \h </w:instrText>
        </w:r>
        <w:r w:rsidR="00F30549" w:rsidRPr="00F30549">
          <w:rPr>
            <w:noProof/>
            <w:webHidden/>
          </w:rPr>
        </w:r>
        <w:r w:rsidR="00F30549" w:rsidRPr="00F30549">
          <w:rPr>
            <w:noProof/>
            <w:webHidden/>
          </w:rPr>
          <w:fldChar w:fldCharType="separate"/>
        </w:r>
        <w:r w:rsidRPr="00F30549">
          <w:rPr>
            <w:noProof/>
            <w:webHidden/>
          </w:rPr>
          <w:t>7</w:t>
        </w:r>
        <w:r w:rsidR="00F30549" w:rsidRPr="00F30549">
          <w:rPr>
            <w:noProof/>
            <w:webHidden/>
          </w:rPr>
          <w:fldChar w:fldCharType="end"/>
        </w:r>
      </w:hyperlink>
    </w:p>
    <w:p w14:paraId="7C62FA62" w14:textId="64B84CF1" w:rsidR="00F30549" w:rsidRPr="00F30549" w:rsidRDefault="00B35007" w:rsidP="00F30549">
      <w:pPr>
        <w:pStyle w:val="TOC1"/>
        <w:spacing w:line="480" w:lineRule="auto"/>
        <w:rPr>
          <w:rFonts w:asciiTheme="minorHAnsi" w:hAnsiTheme="minorHAnsi" w:cstheme="minorBidi"/>
          <w:noProof/>
          <w:color w:val="auto"/>
          <w:kern w:val="2"/>
          <w:szCs w:val="24"/>
          <w:lang w:eastAsia="zh-CN"/>
          <w14:ligatures w14:val="standardContextual"/>
        </w:rPr>
      </w:pPr>
      <w:hyperlink w:anchor="_Toc182902029" w:history="1">
        <w:r w:rsidRPr="00F30549">
          <w:rPr>
            <w:rStyle w:val="Hyperlink"/>
            <w:noProof/>
          </w:rPr>
          <w:t>9.</w:t>
        </w:r>
        <w:r w:rsidRPr="00F30549">
          <w:rPr>
            <w:rFonts w:asciiTheme="minorHAnsi" w:hAnsiTheme="minorHAnsi" w:cstheme="minorBidi"/>
            <w:noProof/>
            <w:color w:val="auto"/>
            <w:kern w:val="2"/>
            <w:szCs w:val="24"/>
            <w:lang w:eastAsia="zh-CN"/>
            <w14:ligatures w14:val="standardContextual"/>
          </w:rPr>
          <w:tab/>
        </w:r>
        <w:r w:rsidRPr="00F30549">
          <w:rPr>
            <w:rStyle w:val="Hyperlink"/>
            <w:noProof/>
          </w:rPr>
          <w:t>LOGÍSTICA E OPERAÇÕES</w:t>
        </w:r>
        <w:r w:rsidRPr="00F30549">
          <w:rPr>
            <w:noProof/>
            <w:webHidden/>
          </w:rPr>
          <w:tab/>
        </w:r>
        <w:r w:rsidR="00F30549" w:rsidRPr="00F30549">
          <w:rPr>
            <w:noProof/>
            <w:webHidden/>
          </w:rPr>
          <w:fldChar w:fldCharType="begin"/>
        </w:r>
        <w:r w:rsidR="00F30549" w:rsidRPr="00F30549">
          <w:rPr>
            <w:noProof/>
            <w:webHidden/>
          </w:rPr>
          <w:instrText xml:space="preserve"> PAGEREF _Toc182902029 \h </w:instrText>
        </w:r>
        <w:r w:rsidR="00F30549" w:rsidRPr="00F30549">
          <w:rPr>
            <w:noProof/>
            <w:webHidden/>
          </w:rPr>
        </w:r>
        <w:r w:rsidR="00F30549" w:rsidRPr="00F30549">
          <w:rPr>
            <w:noProof/>
            <w:webHidden/>
          </w:rPr>
          <w:fldChar w:fldCharType="separate"/>
        </w:r>
        <w:r w:rsidRPr="00F30549">
          <w:rPr>
            <w:noProof/>
            <w:webHidden/>
          </w:rPr>
          <w:t>7</w:t>
        </w:r>
        <w:r w:rsidR="00F30549" w:rsidRPr="00F30549">
          <w:rPr>
            <w:noProof/>
            <w:webHidden/>
          </w:rPr>
          <w:fldChar w:fldCharType="end"/>
        </w:r>
      </w:hyperlink>
    </w:p>
    <w:p w14:paraId="7C2C7A4F" w14:textId="48543E30" w:rsidR="00F30549" w:rsidRPr="00F30549" w:rsidRDefault="00B35007" w:rsidP="00F30549">
      <w:pPr>
        <w:pStyle w:val="TOC1"/>
        <w:spacing w:line="480" w:lineRule="auto"/>
        <w:rPr>
          <w:rFonts w:asciiTheme="minorHAnsi" w:hAnsiTheme="minorHAnsi" w:cstheme="minorBidi"/>
          <w:noProof/>
          <w:color w:val="auto"/>
          <w:kern w:val="2"/>
          <w:szCs w:val="24"/>
          <w:lang w:eastAsia="zh-CN"/>
          <w14:ligatures w14:val="standardContextual"/>
        </w:rPr>
      </w:pPr>
      <w:hyperlink w:anchor="_Toc182902030" w:history="1">
        <w:r w:rsidRPr="00F30549">
          <w:rPr>
            <w:rStyle w:val="Hyperlink"/>
            <w:noProof/>
          </w:rPr>
          <w:t>10.</w:t>
        </w:r>
        <w:r w:rsidRPr="00F30549">
          <w:rPr>
            <w:rFonts w:asciiTheme="minorHAnsi" w:hAnsiTheme="minorHAnsi" w:cstheme="minorBidi"/>
            <w:noProof/>
            <w:color w:val="auto"/>
            <w:kern w:val="2"/>
            <w:szCs w:val="24"/>
            <w:lang w:eastAsia="zh-CN"/>
            <w14:ligatures w14:val="standardContextual"/>
          </w:rPr>
          <w:tab/>
        </w:r>
        <w:r w:rsidRPr="00F30549">
          <w:rPr>
            <w:rStyle w:val="Hyperlink"/>
            <w:noProof/>
          </w:rPr>
          <w:t>ESTRATÉGIA DE GERENCIAMENTO DE RISCOS</w:t>
        </w:r>
        <w:r w:rsidRPr="00F30549">
          <w:rPr>
            <w:noProof/>
            <w:webHidden/>
          </w:rPr>
          <w:tab/>
        </w:r>
        <w:r w:rsidR="00F30549" w:rsidRPr="00F30549">
          <w:rPr>
            <w:noProof/>
            <w:webHidden/>
          </w:rPr>
          <w:fldChar w:fldCharType="begin"/>
        </w:r>
        <w:r w:rsidR="00F30549" w:rsidRPr="00F30549">
          <w:rPr>
            <w:noProof/>
            <w:webHidden/>
          </w:rPr>
          <w:instrText xml:space="preserve"> PAGEREF _Toc182902030 \h </w:instrText>
        </w:r>
        <w:r w:rsidR="00F30549" w:rsidRPr="00F30549">
          <w:rPr>
            <w:noProof/>
            <w:webHidden/>
          </w:rPr>
        </w:r>
        <w:r w:rsidR="00F30549" w:rsidRPr="00F30549">
          <w:rPr>
            <w:noProof/>
            <w:webHidden/>
          </w:rPr>
          <w:fldChar w:fldCharType="separate"/>
        </w:r>
        <w:r w:rsidRPr="00F30549">
          <w:rPr>
            <w:noProof/>
            <w:webHidden/>
          </w:rPr>
          <w:t>7</w:t>
        </w:r>
        <w:r w:rsidR="00F30549" w:rsidRPr="00F30549">
          <w:rPr>
            <w:noProof/>
            <w:webHidden/>
          </w:rPr>
          <w:fldChar w:fldCharType="end"/>
        </w:r>
      </w:hyperlink>
    </w:p>
    <w:p w14:paraId="515D1A84" w14:textId="14FC8576" w:rsidR="00F30549" w:rsidRPr="00F30549" w:rsidRDefault="00F30549" w:rsidP="00F30549">
      <w:pPr>
        <w:pStyle w:val="TOC1"/>
        <w:spacing w:line="480" w:lineRule="auto"/>
        <w:rPr>
          <w:rFonts w:asciiTheme="minorHAnsi" w:hAnsiTheme="minorHAnsi" w:cstheme="minorBidi"/>
          <w:noProof/>
          <w:color w:val="auto"/>
          <w:kern w:val="2"/>
          <w:szCs w:val="24"/>
          <w:lang w:eastAsia="zh-CN"/>
          <w14:ligatures w14:val="standardContextual"/>
        </w:rPr>
      </w:pPr>
      <w:hyperlink w:anchor="_Toc182902031" w:history="1">
        <w:r w:rsidRPr="00F30549">
          <w:rPr>
            <w:rStyle w:val="Hyperlink"/>
            <w:noProof/>
          </w:rPr>
          <w:t>11.</w:t>
        </w:r>
        <w:r w:rsidRPr="00F30549">
          <w:rPr>
            <w:rFonts w:asciiTheme="minorHAnsi" w:hAnsiTheme="minorHAnsi" w:cstheme="minorBidi"/>
            <w:noProof/>
            <w:color w:val="auto"/>
            <w:kern w:val="2"/>
            <w:szCs w:val="24"/>
            <w:lang w:eastAsia="zh-CN"/>
            <w14:ligatures w14:val="standardContextual"/>
          </w:rPr>
          <w:tab/>
        </w:r>
        <w:r w:rsidRPr="00F30549">
          <w:rPr>
            <w:rStyle w:val="Hyperlink"/>
            <w:noProof/>
          </w:rPr>
          <w:t>CONCLUSÃO</w:t>
        </w:r>
        <w:r w:rsidRPr="00F30549">
          <w:rPr>
            <w:noProof/>
            <w:webHidden/>
          </w:rPr>
          <w:tab/>
        </w:r>
        <w:r w:rsidRPr="00F30549">
          <w:rPr>
            <w:noProof/>
            <w:webHidden/>
          </w:rPr>
          <w:fldChar w:fldCharType="begin"/>
        </w:r>
        <w:r w:rsidRPr="00F30549">
          <w:rPr>
            <w:noProof/>
            <w:webHidden/>
          </w:rPr>
          <w:instrText xml:space="preserve"> PAGEREF _Toc182902031 \h </w:instrText>
        </w:r>
        <w:r w:rsidRPr="00F30549">
          <w:rPr>
            <w:noProof/>
            <w:webHidden/>
          </w:rPr>
        </w:r>
        <w:r w:rsidRPr="00F30549">
          <w:rPr>
            <w:noProof/>
            <w:webHidden/>
          </w:rPr>
          <w:fldChar w:fldCharType="separate"/>
        </w:r>
        <w:r w:rsidRPr="00F30549">
          <w:rPr>
            <w:noProof/>
            <w:webHidden/>
          </w:rPr>
          <w:t>8</w:t>
        </w:r>
        <w:r w:rsidRPr="00F30549">
          <w:rPr>
            <w:noProof/>
            <w:webHidden/>
          </w:rPr>
          <w:fldChar w:fldCharType="end"/>
        </w:r>
      </w:hyperlink>
    </w:p>
    <w:p w14:paraId="7BCF107E" w14:textId="18559D20" w:rsidR="00F30549" w:rsidRDefault="00F30549" w:rsidP="00F30549">
      <w:pPr>
        <w:pStyle w:val="TOC1"/>
        <w:spacing w:line="480" w:lineRule="auto"/>
        <w:rPr>
          <w:rFonts w:asciiTheme="minorHAnsi" w:hAnsiTheme="minorHAnsi" w:cstheme="minorBidi"/>
          <w:noProof/>
          <w:color w:val="auto"/>
          <w:kern w:val="2"/>
          <w:szCs w:val="24"/>
          <w:lang w:eastAsia="zh-CN"/>
          <w14:ligatures w14:val="standardContextual"/>
        </w:rPr>
      </w:pPr>
      <w:hyperlink w:anchor="_Toc182902032" w:history="1">
        <w:r w:rsidRPr="00F30549">
          <w:rPr>
            <w:rStyle w:val="Hyperlink"/>
            <w:noProof/>
          </w:rPr>
          <w:t>12.</w:t>
        </w:r>
        <w:r w:rsidRPr="00F30549">
          <w:rPr>
            <w:rFonts w:asciiTheme="minorHAnsi" w:hAnsiTheme="minorHAnsi" w:cstheme="minorBidi"/>
            <w:noProof/>
            <w:color w:val="auto"/>
            <w:kern w:val="2"/>
            <w:szCs w:val="24"/>
            <w:lang w:eastAsia="zh-CN"/>
            <w14:ligatures w14:val="standardContextual"/>
          </w:rPr>
          <w:tab/>
        </w:r>
        <w:r w:rsidRPr="00F30549">
          <w:rPr>
            <w:rStyle w:val="Hyperlink"/>
            <w:noProof/>
          </w:rPr>
          <w:t>ANEXO</w:t>
        </w:r>
        <w:r w:rsidRPr="00F30549">
          <w:rPr>
            <w:noProof/>
            <w:webHidden/>
          </w:rPr>
          <w:tab/>
        </w:r>
        <w:r w:rsidRPr="00F30549">
          <w:rPr>
            <w:noProof/>
            <w:webHidden/>
          </w:rPr>
          <w:fldChar w:fldCharType="begin"/>
        </w:r>
        <w:r w:rsidRPr="00F30549">
          <w:rPr>
            <w:noProof/>
            <w:webHidden/>
          </w:rPr>
          <w:instrText xml:space="preserve"> PAGEREF _Toc182902032 \h </w:instrText>
        </w:r>
        <w:r w:rsidRPr="00F30549">
          <w:rPr>
            <w:noProof/>
            <w:webHidden/>
          </w:rPr>
        </w:r>
        <w:r w:rsidRPr="00F30549">
          <w:rPr>
            <w:noProof/>
            <w:webHidden/>
          </w:rPr>
          <w:fldChar w:fldCharType="separate"/>
        </w:r>
        <w:r w:rsidRPr="00F30549">
          <w:rPr>
            <w:noProof/>
            <w:webHidden/>
          </w:rPr>
          <w:t>8</w:t>
        </w:r>
        <w:r w:rsidRPr="00F30549">
          <w:rPr>
            <w:noProof/>
            <w:webHidden/>
          </w:rPr>
          <w:fldChar w:fldCharType="end"/>
        </w:r>
      </w:hyperlink>
    </w:p>
    <w:p w14:paraId="51B8AA1C" w14:textId="0B10AF08" w:rsidR="00F30549" w:rsidRPr="00F30549" w:rsidRDefault="00F30549" w:rsidP="00F30549">
      <w:pPr>
        <w:pStyle w:val="TOC2"/>
        <w:rPr>
          <w:rFonts w:asciiTheme="minorHAnsi" w:hAnsiTheme="minorHAnsi"/>
          <w:kern w:val="2"/>
          <w:lang w:eastAsia="zh-CN"/>
          <w14:ligatures w14:val="standardContextual"/>
        </w:rPr>
      </w:pPr>
      <w:hyperlink w:anchor="_Toc182902033" w:history="1">
        <w:r w:rsidRPr="00F30549">
          <w:rPr>
            <w:rStyle w:val="Hyperlink"/>
            <w:color w:val="595959" w:themeColor="text1" w:themeTint="A6"/>
          </w:rPr>
          <w:t>APROVAÇÃO DO DOCUMENTO</w:t>
        </w:r>
        <w:r w:rsidRPr="00F30549">
          <w:rPr>
            <w:webHidden/>
          </w:rPr>
          <w:tab/>
        </w:r>
        <w:r w:rsidRPr="00F30549">
          <w:rPr>
            <w:webHidden/>
          </w:rPr>
          <w:fldChar w:fldCharType="begin"/>
        </w:r>
        <w:r w:rsidRPr="00F30549">
          <w:rPr>
            <w:webHidden/>
          </w:rPr>
          <w:instrText xml:space="preserve"> PAGEREF _Toc182902033 \h </w:instrText>
        </w:r>
        <w:r w:rsidRPr="00F30549">
          <w:rPr>
            <w:webHidden/>
          </w:rPr>
        </w:r>
        <w:r w:rsidRPr="00F30549">
          <w:rPr>
            <w:webHidden/>
          </w:rPr>
          <w:fldChar w:fldCharType="separate"/>
        </w:r>
        <w:r w:rsidRPr="00F30549">
          <w:rPr>
            <w:webHidden/>
          </w:rPr>
          <w:t>9</w:t>
        </w:r>
        <w:r w:rsidRPr="00F30549">
          <w:rPr>
            <w:webHidden/>
          </w:rPr>
          <w:fldChar w:fldCharType="end"/>
        </w:r>
      </w:hyperlink>
    </w:p>
    <w:p w14:paraId="5C4F8C9A" w14:textId="3462C339" w:rsidR="007F1D65" w:rsidRPr="005D0142" w:rsidRDefault="00D4249E" w:rsidP="00DB2BAC">
      <w:pPr>
        <w:pStyle w:val="Heading2"/>
        <w:spacing w:after="0" w:line="480" w:lineRule="auto"/>
        <w:rPr>
          <w:sz w:val="20"/>
          <w:szCs w:val="20"/>
        </w:rPr>
        <w:sectPr w:rsidR="007F1D65" w:rsidRPr="005D0142" w:rsidSect="00B7648C">
          <w:footerReference w:type="default" r:id="rId11"/>
          <w:footerReference w:type="first" r:id="rId12"/>
          <w:pgSz w:w="12240" w:h="15840"/>
          <w:pgMar w:top="490" w:right="720" w:bottom="360" w:left="1008" w:header="490" w:footer="720" w:gutter="0"/>
          <w:cols w:space="720"/>
          <w:titlePg/>
          <w:docGrid w:linePitch="360"/>
        </w:sectPr>
      </w:pPr>
      <w:r w:rsidRPr="00DB2BAC">
        <w:rPr>
          <w:rFonts w:cs="Times New Roman (Body CS)"/>
          <w:color w:val="595959" w:themeColor="text1" w:themeTint="A6"/>
          <w:szCs w:val="24"/>
        </w:rPr>
        <w:fldChar w:fldCharType="end"/>
      </w:r>
    </w:p>
    <w:p w14:paraId="72D1D373" w14:textId="77777777" w:rsidR="001B18BA" w:rsidRPr="00384644" w:rsidRDefault="009B3F85" w:rsidP="009B3F85">
      <w:pPr>
        <w:pStyle w:val="Heading1"/>
        <w:numPr>
          <w:ilvl w:val="0"/>
          <w:numId w:val="1"/>
        </w:numPr>
        <w:spacing w:line="240" w:lineRule="auto"/>
        <w:ind w:left="360"/>
        <w:rPr>
          <w:b/>
          <w:bCs/>
          <w:color w:val="7F7F7F" w:themeColor="text1" w:themeTint="80"/>
          <w:sz w:val="24"/>
          <w:szCs w:val="24"/>
        </w:rPr>
      </w:pPr>
      <w:bookmarkStart w:id="1" w:name="_Toc182902021"/>
      <w:r>
        <w:rPr>
          <w:b/>
          <w:color w:val="7F7F7F" w:themeColor="text1" w:themeTint="80"/>
          <w:sz w:val="24"/>
        </w:rPr>
        <w:lastRenderedPageBreak/>
        <w:t>RESUMO EXECUTIVO</w:t>
      </w:r>
      <w:bookmarkEnd w:id="1"/>
    </w:p>
    <w:p w14:paraId="644BA79B" w14:textId="77777777" w:rsidR="00384644" w:rsidRDefault="00384644" w:rsidP="00104AF3">
      <w:pPr>
        <w:ind w:left="71" w:right="130"/>
        <w:rPr>
          <w:iCs/>
          <w:color w:val="000000" w:themeColor="text1"/>
          <w:sz w:val="20"/>
          <w:szCs w:val="20"/>
        </w:rPr>
        <w:sectPr w:rsidR="00384644" w:rsidSect="00B7648C">
          <w:pgSz w:w="12240" w:h="15840"/>
          <w:pgMar w:top="490" w:right="720" w:bottom="360" w:left="1008" w:header="490" w:footer="720" w:gutter="0"/>
          <w:cols w:num="2" w:space="720"/>
          <w:titlePg/>
          <w:docGrid w:linePitch="360"/>
        </w:sectPr>
      </w:pP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1B18BA" w14:paraId="600D7EA0" w14:textId="77777777" w:rsidTr="00384644">
        <w:trPr>
          <w:trHeight w:val="5646"/>
        </w:trPr>
        <w:tc>
          <w:tcPr>
            <w:tcW w:w="10350" w:type="dxa"/>
            <w:shd w:val="clear" w:color="auto" w:fill="F8F7C5"/>
          </w:tcPr>
          <w:p w14:paraId="75BBBD40" w14:textId="77777777" w:rsidR="00384644" w:rsidRDefault="00384644" w:rsidP="00104AF3">
            <w:pPr>
              <w:ind w:left="71" w:right="130"/>
              <w:rPr>
                <w:iCs/>
                <w:color w:val="000000" w:themeColor="text1"/>
                <w:sz w:val="20"/>
                <w:szCs w:val="20"/>
              </w:rPr>
            </w:pPr>
          </w:p>
          <w:p w14:paraId="69F7BCA9" w14:textId="413A542B" w:rsidR="001B18BA" w:rsidRPr="002E2597" w:rsidRDefault="00384644" w:rsidP="00104AF3">
            <w:pPr>
              <w:ind w:left="71" w:right="130"/>
              <w:rPr>
                <w:iCs/>
                <w:color w:val="000000" w:themeColor="text1"/>
                <w:sz w:val="20"/>
                <w:szCs w:val="20"/>
              </w:rPr>
            </w:pPr>
            <w:r>
              <w:rPr>
                <w:color w:val="000000" w:themeColor="text1"/>
                <w:sz w:val="20"/>
              </w:rPr>
              <w:t>Breve introdução ao evento de caridade, destacando o objetivo principal e a oportunidade única que ele apresenta para participantes e patrocinadores.</w:t>
            </w:r>
          </w:p>
        </w:tc>
      </w:tr>
    </w:tbl>
    <w:p w14:paraId="00BFBB29" w14:textId="77777777" w:rsidR="001B18BA" w:rsidRDefault="001B18BA" w:rsidP="001B18BA">
      <w:pPr>
        <w:ind w:left="360"/>
      </w:pPr>
    </w:p>
    <w:p w14:paraId="567BD11C" w14:textId="5AF47C5D" w:rsidR="0090624C" w:rsidRPr="00384644" w:rsidRDefault="00384644" w:rsidP="009B3F85">
      <w:pPr>
        <w:pStyle w:val="Heading1"/>
        <w:numPr>
          <w:ilvl w:val="0"/>
          <w:numId w:val="1"/>
        </w:numPr>
        <w:ind w:left="360"/>
        <w:rPr>
          <w:b/>
          <w:bCs/>
          <w:color w:val="7F7F7F" w:themeColor="text1" w:themeTint="80"/>
          <w:sz w:val="24"/>
          <w:szCs w:val="24"/>
        </w:rPr>
      </w:pPr>
      <w:bookmarkStart w:id="2" w:name="_Toc182902022"/>
      <w:r>
        <w:rPr>
          <w:noProof/>
          <w:sz w:val="72"/>
          <w:szCs w:val="72"/>
        </w:rPr>
        <w:drawing>
          <wp:anchor distT="0" distB="0" distL="114300" distR="114300" simplePos="0" relativeHeight="251654139" behindDoc="1" locked="0" layoutInCell="1" allowOverlap="1" wp14:anchorId="6AC0FB9A" wp14:editId="50DD3E15">
            <wp:simplePos x="0" y="0"/>
            <wp:positionH relativeFrom="column">
              <wp:posOffset>-1446530</wp:posOffset>
            </wp:positionH>
            <wp:positionV relativeFrom="paragraph">
              <wp:posOffset>1407795</wp:posOffset>
            </wp:positionV>
            <wp:extent cx="4903356" cy="4904423"/>
            <wp:effectExtent l="0" t="635" r="0" b="0"/>
            <wp:wrapNone/>
            <wp:docPr id="1885756815"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r>
        <w:rPr>
          <w:b/>
          <w:color w:val="7F7F7F" w:themeColor="text1" w:themeTint="80"/>
          <w:sz w:val="24"/>
        </w:rPr>
        <w:t>Visão geral do evento</w:t>
      </w:r>
      <w:bookmarkEnd w:id="2"/>
    </w:p>
    <w:p w14:paraId="3950CE26" w14:textId="77777777" w:rsidR="00384644" w:rsidRDefault="00384644" w:rsidP="00104AF3">
      <w:pPr>
        <w:rPr>
          <w:iCs/>
          <w:color w:val="000000" w:themeColor="text1"/>
          <w:sz w:val="20"/>
          <w:szCs w:val="20"/>
        </w:rPr>
        <w:sectPr w:rsidR="00384644" w:rsidSect="00B7648C">
          <w:type w:val="continuous"/>
          <w:pgSz w:w="12240" w:h="15840"/>
          <w:pgMar w:top="490" w:right="720" w:bottom="360" w:left="1008" w:header="490" w:footer="720" w:gutter="0"/>
          <w:cols w:space="720"/>
          <w:titlePg/>
          <w:docGrid w:linePitch="360"/>
        </w:sectPr>
      </w:pPr>
      <w:bookmarkStart w:id="3" w:name="_Hlk164104348"/>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1B18BA" w14:paraId="301FDF08" w14:textId="77777777" w:rsidTr="00384644">
        <w:trPr>
          <w:trHeight w:val="5616"/>
        </w:trPr>
        <w:tc>
          <w:tcPr>
            <w:tcW w:w="10350" w:type="dxa"/>
            <w:shd w:val="clear" w:color="auto" w:fill="F8F7C5"/>
          </w:tcPr>
          <w:p w14:paraId="6712085F" w14:textId="77777777" w:rsidR="001B18BA" w:rsidRDefault="001B18BA" w:rsidP="00104AF3">
            <w:pPr>
              <w:rPr>
                <w:iCs/>
                <w:color w:val="000000" w:themeColor="text1"/>
                <w:sz w:val="20"/>
                <w:szCs w:val="20"/>
              </w:rPr>
            </w:pPr>
          </w:p>
          <w:p w14:paraId="39D80AB7" w14:textId="738546A7" w:rsidR="001B18BA" w:rsidRPr="002E2597" w:rsidRDefault="00384644" w:rsidP="00104AF3">
            <w:pPr>
              <w:ind w:left="71" w:right="130"/>
              <w:rPr>
                <w:iCs/>
                <w:color w:val="000000" w:themeColor="text1"/>
                <w:sz w:val="20"/>
                <w:szCs w:val="20"/>
              </w:rPr>
            </w:pPr>
            <w:r>
              <w:rPr>
                <w:color w:val="000000" w:themeColor="text1"/>
                <w:sz w:val="20"/>
              </w:rPr>
              <w:t>Descrição detalhada do evento, incluindo nome, natureza (por exemplo, jantar de gala, corrida de caridade, leilão) e a causa que ele apoia. Mencione o órgão organizador e os principais parceiros envolvidos.</w:t>
            </w:r>
          </w:p>
        </w:tc>
      </w:tr>
      <w:bookmarkEnd w:id="3"/>
    </w:tbl>
    <w:p w14:paraId="51BBF37F" w14:textId="0774A98F" w:rsidR="001B18BA" w:rsidRDefault="001B18BA" w:rsidP="001B18BA"/>
    <w:p w14:paraId="327934D1" w14:textId="642E4140" w:rsidR="0090624C" w:rsidRPr="00384644" w:rsidRDefault="00DB2BAC" w:rsidP="009B3F85">
      <w:pPr>
        <w:pStyle w:val="Heading1"/>
        <w:numPr>
          <w:ilvl w:val="0"/>
          <w:numId w:val="1"/>
        </w:numPr>
        <w:ind w:left="360"/>
        <w:rPr>
          <w:b/>
          <w:bCs/>
          <w:color w:val="7F7F7F" w:themeColor="text1" w:themeTint="80"/>
          <w:sz w:val="24"/>
          <w:szCs w:val="24"/>
        </w:rPr>
      </w:pPr>
      <w:bookmarkStart w:id="4" w:name="_Toc182902023"/>
      <w:r>
        <w:rPr>
          <w:b/>
          <w:color w:val="7F7F7F" w:themeColor="text1" w:themeTint="80"/>
          <w:sz w:val="24"/>
        </w:rPr>
        <w:lastRenderedPageBreak/>
        <w:t>FINALIDADE E IMPACTO</w:t>
      </w:r>
      <w:bookmarkEnd w:id="4"/>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1B18BA" w14:paraId="01B5D899" w14:textId="77777777" w:rsidTr="00384644">
        <w:trPr>
          <w:trHeight w:val="5616"/>
        </w:trPr>
        <w:tc>
          <w:tcPr>
            <w:tcW w:w="10350" w:type="dxa"/>
            <w:shd w:val="clear" w:color="auto" w:fill="F8F7C5"/>
          </w:tcPr>
          <w:p w14:paraId="6EEBFC0E" w14:textId="77777777" w:rsidR="001B18BA" w:rsidRDefault="001B18BA" w:rsidP="00104AF3">
            <w:pPr>
              <w:rPr>
                <w:iCs/>
                <w:color w:val="000000" w:themeColor="text1"/>
                <w:sz w:val="20"/>
                <w:szCs w:val="20"/>
              </w:rPr>
            </w:pPr>
          </w:p>
          <w:p w14:paraId="6E31A5E3" w14:textId="61E65495" w:rsidR="003B7CB7" w:rsidRPr="003B7CB7" w:rsidRDefault="00384644" w:rsidP="00D41265">
            <w:pPr>
              <w:ind w:left="71" w:right="130"/>
              <w:rPr>
                <w:sz w:val="20"/>
                <w:szCs w:val="20"/>
              </w:rPr>
            </w:pPr>
            <w:r>
              <w:rPr>
                <w:sz w:val="20"/>
              </w:rPr>
              <w:t xml:space="preserve">Explicação do propósito do evento de caridade, a causa que ele beneficia e o impacto tangível </w:t>
            </w:r>
            <w:r w:rsidRPr="00D41265">
              <w:rPr>
                <w:color w:val="000000" w:themeColor="text1"/>
                <w:sz w:val="20"/>
              </w:rPr>
              <w:t>esperado</w:t>
            </w:r>
            <w:r>
              <w:rPr>
                <w:sz w:val="20"/>
              </w:rPr>
              <w:t xml:space="preserve"> dos fundos arrecadados. Inclua metas específicas como financiar um projeto, apoiar uma comunidade ou aumentar a conscientização sobre uma causa.</w:t>
            </w:r>
          </w:p>
        </w:tc>
      </w:tr>
    </w:tbl>
    <w:p w14:paraId="3843250C" w14:textId="77777777" w:rsidR="001B18BA" w:rsidRPr="001B18BA" w:rsidRDefault="001B18BA" w:rsidP="001B18BA">
      <w:pPr>
        <w:ind w:left="360"/>
      </w:pPr>
    </w:p>
    <w:p w14:paraId="75369228" w14:textId="449F89FC" w:rsidR="005F3691" w:rsidRPr="00384644" w:rsidRDefault="008E159E" w:rsidP="00C805C2">
      <w:pPr>
        <w:pStyle w:val="Heading1"/>
        <w:numPr>
          <w:ilvl w:val="0"/>
          <w:numId w:val="1"/>
        </w:numPr>
        <w:spacing w:line="240" w:lineRule="auto"/>
        <w:ind w:left="360"/>
        <w:rPr>
          <w:b/>
          <w:bCs/>
          <w:color w:val="7F7F7F" w:themeColor="text1" w:themeTint="80"/>
          <w:sz w:val="24"/>
          <w:szCs w:val="24"/>
        </w:rPr>
      </w:pPr>
      <w:bookmarkStart w:id="5" w:name="_Toc182902024"/>
      <w:r>
        <w:rPr>
          <w:b/>
          <w:color w:val="7F7F7F" w:themeColor="text1" w:themeTint="80"/>
          <w:sz w:val="24"/>
        </w:rPr>
        <w:t>PÚBLICO-ALVO</w:t>
      </w:r>
      <w:bookmarkEnd w:id="5"/>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8E159E" w:rsidRPr="002E2597" w14:paraId="64859D9B" w14:textId="77777777" w:rsidTr="00384644">
        <w:trPr>
          <w:trHeight w:val="5616"/>
        </w:trPr>
        <w:tc>
          <w:tcPr>
            <w:tcW w:w="10350" w:type="dxa"/>
            <w:shd w:val="clear" w:color="auto" w:fill="F8F7C5"/>
          </w:tcPr>
          <w:p w14:paraId="549958D4" w14:textId="77777777" w:rsidR="008E159E" w:rsidRDefault="008E159E" w:rsidP="00505FC7">
            <w:pPr>
              <w:rPr>
                <w:iCs/>
                <w:color w:val="000000" w:themeColor="text1"/>
                <w:sz w:val="20"/>
                <w:szCs w:val="20"/>
              </w:rPr>
            </w:pPr>
          </w:p>
          <w:p w14:paraId="19F198F5" w14:textId="2161375E" w:rsidR="008E159E" w:rsidRPr="002E2597" w:rsidRDefault="00384644" w:rsidP="00505FC7">
            <w:pPr>
              <w:ind w:left="71" w:right="130"/>
              <w:rPr>
                <w:iCs/>
                <w:color w:val="000000" w:themeColor="text1"/>
                <w:sz w:val="20"/>
                <w:szCs w:val="20"/>
              </w:rPr>
            </w:pPr>
            <w:r>
              <w:rPr>
                <w:noProof/>
                <w:color w:val="595959" w:themeColor="text1" w:themeTint="A6"/>
                <w:sz w:val="72"/>
                <w:szCs w:val="72"/>
              </w:rPr>
              <w:drawing>
                <wp:anchor distT="0" distB="0" distL="114300" distR="114300" simplePos="0" relativeHeight="251653114" behindDoc="1" locked="0" layoutInCell="1" allowOverlap="1" wp14:anchorId="4E95DD22" wp14:editId="65E262A9">
                  <wp:simplePos x="0" y="0"/>
                  <wp:positionH relativeFrom="column">
                    <wp:posOffset>-1553845</wp:posOffset>
                  </wp:positionH>
                  <wp:positionV relativeFrom="paragraph">
                    <wp:posOffset>929004</wp:posOffset>
                  </wp:positionV>
                  <wp:extent cx="4903356" cy="4904423"/>
                  <wp:effectExtent l="0" t="635" r="0" b="0"/>
                  <wp:wrapNone/>
                  <wp:docPr id="1898302243"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r>
              <w:rPr>
                <w:color w:val="000000" w:themeColor="text1"/>
                <w:sz w:val="20"/>
              </w:rPr>
              <w:t>Descrição do público-alvo do evento, incluindo dados demográficos, interesses e como o evento se alinha com valores ou preocupações.</w:t>
            </w:r>
          </w:p>
        </w:tc>
      </w:tr>
    </w:tbl>
    <w:p w14:paraId="4569C8B3" w14:textId="77777777" w:rsidR="00384644" w:rsidRDefault="00384644" w:rsidP="008E159E">
      <w:pPr>
        <w:sectPr w:rsidR="00384644" w:rsidSect="00B7648C">
          <w:type w:val="continuous"/>
          <w:pgSz w:w="12240" w:h="15840"/>
          <w:pgMar w:top="490" w:right="720" w:bottom="360" w:left="1008" w:header="490" w:footer="720" w:gutter="0"/>
          <w:cols w:space="720"/>
          <w:titlePg/>
          <w:docGrid w:linePitch="360"/>
        </w:sectPr>
      </w:pPr>
    </w:p>
    <w:p w14:paraId="6545961A" w14:textId="77777777" w:rsidR="008E159E" w:rsidRPr="008E159E" w:rsidRDefault="008E159E" w:rsidP="008E159E"/>
    <w:p w14:paraId="3DBEA0FD" w14:textId="069F1E7C" w:rsidR="008E159E" w:rsidRPr="008E159E" w:rsidRDefault="008E159E" w:rsidP="008E159E"/>
    <w:p w14:paraId="61738E40" w14:textId="77777777" w:rsidR="00707252" w:rsidRPr="00FD76BD" w:rsidRDefault="00707252" w:rsidP="003B7CB7">
      <w:pPr>
        <w:pStyle w:val="BodyText2"/>
        <w:spacing w:line="240" w:lineRule="auto"/>
        <w:rPr>
          <w:i w:val="0"/>
          <w:iCs/>
          <w:sz w:val="20"/>
          <w:szCs w:val="20"/>
        </w:rPr>
      </w:pPr>
    </w:p>
    <w:p w14:paraId="0CC18CB4" w14:textId="48ED46B1" w:rsidR="006A0235" w:rsidRPr="00384644" w:rsidRDefault="00A327CC" w:rsidP="00FD76BD">
      <w:pPr>
        <w:pStyle w:val="Heading1"/>
        <w:numPr>
          <w:ilvl w:val="0"/>
          <w:numId w:val="1"/>
        </w:numPr>
        <w:spacing w:line="240" w:lineRule="auto"/>
        <w:ind w:left="360"/>
        <w:rPr>
          <w:b/>
          <w:bCs/>
          <w:sz w:val="24"/>
          <w:szCs w:val="24"/>
        </w:rPr>
      </w:pPr>
      <w:bookmarkStart w:id="6" w:name="_Toc182902025"/>
      <w:bookmarkStart w:id="7" w:name="_Hlk536359917"/>
      <w:r>
        <w:rPr>
          <w:b/>
          <w:sz w:val="24"/>
        </w:rPr>
        <w:t>detalhes do evento proposto</w:t>
      </w:r>
      <w:bookmarkEnd w:id="6"/>
    </w:p>
    <w:p w14:paraId="783F8AF6" w14:textId="37907DA3" w:rsidR="00A87F35" w:rsidRPr="00384644" w:rsidRDefault="00A327CC" w:rsidP="005D0142">
      <w:pPr>
        <w:rPr>
          <w:color w:val="7F7F7F" w:themeColor="text1" w:themeTint="80"/>
          <w:spacing w:val="26"/>
          <w:sz w:val="24"/>
          <w:szCs w:val="24"/>
        </w:rPr>
      </w:pPr>
      <w:r>
        <w:rPr>
          <w:color w:val="7F7F7F" w:themeColor="text1" w:themeTint="80"/>
          <w:spacing w:val="26"/>
          <w:sz w:val="24"/>
        </w:rPr>
        <w:t>DATA E HORA</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2C2C40" w14:paraId="65B0DD5A" w14:textId="77777777" w:rsidTr="00384644">
        <w:trPr>
          <w:trHeight w:val="1488"/>
        </w:trPr>
        <w:tc>
          <w:tcPr>
            <w:tcW w:w="10350" w:type="dxa"/>
            <w:shd w:val="clear" w:color="auto" w:fill="F8F7C5"/>
          </w:tcPr>
          <w:p w14:paraId="38C2FAB3" w14:textId="77777777" w:rsidR="002C2C40" w:rsidRDefault="002C2C40" w:rsidP="00916890">
            <w:pPr>
              <w:rPr>
                <w:iCs/>
                <w:color w:val="000000" w:themeColor="text1"/>
                <w:sz w:val="20"/>
                <w:szCs w:val="20"/>
              </w:rPr>
            </w:pPr>
          </w:p>
          <w:p w14:paraId="2B187E45" w14:textId="5D65845A" w:rsidR="002C2C40" w:rsidRPr="000F6E6F" w:rsidRDefault="00D83F85" w:rsidP="00916890">
            <w:pPr>
              <w:ind w:left="71" w:right="130"/>
              <w:rPr>
                <w:iCs/>
                <w:color w:val="000000" w:themeColor="text1"/>
                <w:sz w:val="20"/>
                <w:szCs w:val="20"/>
              </w:rPr>
            </w:pPr>
            <w:r>
              <w:rPr>
                <w:color w:val="000000" w:themeColor="text1"/>
                <w:sz w:val="20"/>
              </w:rPr>
              <w:t>Sugira uma data e hora para o evento, considerando a disponibilidade do público-alvo e conflitos significativos de calendário.</w:t>
            </w:r>
          </w:p>
        </w:tc>
      </w:tr>
    </w:tbl>
    <w:p w14:paraId="4D28C00D" w14:textId="77777777" w:rsidR="00E62E7D" w:rsidRPr="00E62E7D" w:rsidRDefault="00E62E7D" w:rsidP="00E62E7D">
      <w:pPr>
        <w:ind w:left="360"/>
      </w:pPr>
    </w:p>
    <w:p w14:paraId="2F5CA451" w14:textId="353434CA" w:rsidR="00FD76BD" w:rsidRPr="00DF2A41" w:rsidRDefault="00D83F85" w:rsidP="005D0142">
      <w:pPr>
        <w:rPr>
          <w:color w:val="7F7F7F" w:themeColor="text1" w:themeTint="80"/>
          <w:spacing w:val="26"/>
          <w:sz w:val="24"/>
          <w:szCs w:val="24"/>
        </w:rPr>
      </w:pPr>
      <w:r>
        <w:rPr>
          <w:color w:val="7F7F7F" w:themeColor="text1" w:themeTint="80"/>
          <w:spacing w:val="26"/>
          <w:sz w:val="24"/>
        </w:rPr>
        <w:t>LOCAL</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2C2C40" w14:paraId="40FBCAB1" w14:textId="77777777" w:rsidTr="00384644">
        <w:trPr>
          <w:trHeight w:val="1443"/>
        </w:trPr>
        <w:tc>
          <w:tcPr>
            <w:tcW w:w="10350" w:type="dxa"/>
            <w:shd w:val="clear" w:color="auto" w:fill="F8F7C5"/>
          </w:tcPr>
          <w:p w14:paraId="101878FE" w14:textId="77777777" w:rsidR="002C2C40" w:rsidRDefault="002C2C40" w:rsidP="00916890">
            <w:pPr>
              <w:rPr>
                <w:iCs/>
                <w:color w:val="000000" w:themeColor="text1"/>
                <w:sz w:val="20"/>
                <w:szCs w:val="20"/>
              </w:rPr>
            </w:pPr>
          </w:p>
          <w:p w14:paraId="15E65948" w14:textId="5444EDFF" w:rsidR="002C2C40" w:rsidRPr="000F6E6F" w:rsidRDefault="00384644" w:rsidP="00916890">
            <w:pPr>
              <w:ind w:left="71" w:right="130"/>
              <w:rPr>
                <w:iCs/>
                <w:color w:val="000000" w:themeColor="text1"/>
                <w:sz w:val="20"/>
                <w:szCs w:val="20"/>
              </w:rPr>
            </w:pPr>
            <w:r>
              <w:rPr>
                <w:color w:val="000000" w:themeColor="text1"/>
                <w:sz w:val="20"/>
              </w:rPr>
              <w:t>Local proposto para o evento, explicando a adequação, capacidade e características ou comodidades únicas.</w:t>
            </w:r>
          </w:p>
        </w:tc>
      </w:tr>
    </w:tbl>
    <w:p w14:paraId="169BB03C" w14:textId="77777777" w:rsidR="00A87F35" w:rsidRPr="00E62E7D" w:rsidRDefault="00A87F35" w:rsidP="00A87F35">
      <w:pPr>
        <w:ind w:left="360"/>
      </w:pPr>
    </w:p>
    <w:p w14:paraId="6DC4AFA8" w14:textId="5D5D4FBC" w:rsidR="00A87F35" w:rsidRPr="00DF2A41" w:rsidRDefault="00384644" w:rsidP="005D0142">
      <w:pPr>
        <w:rPr>
          <w:color w:val="7F7F7F" w:themeColor="text1" w:themeTint="80"/>
          <w:spacing w:val="26"/>
          <w:sz w:val="24"/>
          <w:szCs w:val="24"/>
        </w:rPr>
      </w:pPr>
      <w:r>
        <w:rPr>
          <w:color w:val="7F7F7F" w:themeColor="text1" w:themeTint="80"/>
          <w:spacing w:val="26"/>
          <w:sz w:val="24"/>
        </w:rPr>
        <w:t>ATIVIDADE E PROGRAMA</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A87F35" w14:paraId="46F6F8A4" w14:textId="77777777" w:rsidTr="00384644">
        <w:trPr>
          <w:trHeight w:val="7194"/>
        </w:trPr>
        <w:tc>
          <w:tcPr>
            <w:tcW w:w="10350" w:type="dxa"/>
            <w:shd w:val="clear" w:color="auto" w:fill="F8F7C5"/>
          </w:tcPr>
          <w:p w14:paraId="2D93B346" w14:textId="77777777" w:rsidR="00A87F35" w:rsidRDefault="00A87F35" w:rsidP="00104AF3">
            <w:pPr>
              <w:rPr>
                <w:iCs/>
                <w:color w:val="000000" w:themeColor="text1"/>
                <w:sz w:val="20"/>
                <w:szCs w:val="20"/>
              </w:rPr>
            </w:pPr>
          </w:p>
          <w:p w14:paraId="165145FF" w14:textId="001088FE" w:rsidR="00A87F35" w:rsidRPr="000F6E6F" w:rsidRDefault="00384644" w:rsidP="00104AF3">
            <w:pPr>
              <w:ind w:left="71" w:right="130"/>
              <w:rPr>
                <w:iCs/>
                <w:color w:val="000000" w:themeColor="text1"/>
                <w:sz w:val="20"/>
                <w:szCs w:val="20"/>
              </w:rPr>
            </w:pPr>
            <w:r>
              <w:rPr>
                <w:noProof/>
                <w:color w:val="595959" w:themeColor="text1" w:themeTint="A6"/>
                <w:sz w:val="72"/>
                <w:szCs w:val="72"/>
              </w:rPr>
              <w:drawing>
                <wp:anchor distT="0" distB="0" distL="114300" distR="114300" simplePos="0" relativeHeight="251655164" behindDoc="1" locked="0" layoutInCell="1" allowOverlap="1" wp14:anchorId="72E9D12E" wp14:editId="63E87AEF">
                  <wp:simplePos x="0" y="0"/>
                  <wp:positionH relativeFrom="column">
                    <wp:posOffset>-1506220</wp:posOffset>
                  </wp:positionH>
                  <wp:positionV relativeFrom="paragraph">
                    <wp:posOffset>1444624</wp:posOffset>
                  </wp:positionV>
                  <wp:extent cx="4903356" cy="4904423"/>
                  <wp:effectExtent l="0" t="635" r="0" b="0"/>
                  <wp:wrapNone/>
                  <wp:docPr id="1421856242"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r>
              <w:rPr>
                <w:color w:val="000000" w:themeColor="text1"/>
                <w:sz w:val="20"/>
              </w:rPr>
              <w:t>Esboço do programa do evento, informando as principais atividades, entretenimentos, palestrantes convidados e segmentos especiais planejados para envolver os participantes e incentivar doações.</w:t>
            </w:r>
          </w:p>
        </w:tc>
      </w:tr>
    </w:tbl>
    <w:p w14:paraId="0BAD7D7A" w14:textId="18B3A3AE" w:rsidR="00E62E7D" w:rsidRDefault="00E62E7D" w:rsidP="00E62E7D">
      <w:pPr>
        <w:pStyle w:val="ListParagraph"/>
      </w:pPr>
    </w:p>
    <w:p w14:paraId="19B37941" w14:textId="679CA91C" w:rsidR="00E62E7D" w:rsidRPr="00E62E7D" w:rsidRDefault="00E62E7D" w:rsidP="00E62E7D"/>
    <w:p w14:paraId="153F747A" w14:textId="4DF6FBD3" w:rsidR="0064485A" w:rsidRPr="00384644" w:rsidRDefault="004C4C80" w:rsidP="00C805C2">
      <w:pPr>
        <w:pStyle w:val="Heading1"/>
        <w:numPr>
          <w:ilvl w:val="0"/>
          <w:numId w:val="1"/>
        </w:numPr>
        <w:spacing w:line="240" w:lineRule="auto"/>
        <w:ind w:left="360"/>
        <w:rPr>
          <w:b/>
          <w:bCs/>
          <w:color w:val="7F7F7F" w:themeColor="text1" w:themeTint="80"/>
          <w:sz w:val="24"/>
          <w:szCs w:val="24"/>
        </w:rPr>
      </w:pPr>
      <w:bookmarkStart w:id="8" w:name="_Toc182902026"/>
      <w:bookmarkEnd w:id="7"/>
      <w:r>
        <w:rPr>
          <w:b/>
          <w:color w:val="7F7F7F" w:themeColor="text1" w:themeTint="80"/>
          <w:sz w:val="24"/>
        </w:rPr>
        <w:lastRenderedPageBreak/>
        <w:t>ESTRATÉGIA DE MARKETING E PUBLICIDADE</w:t>
      </w:r>
      <w:bookmarkEnd w:id="8"/>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9524A2" w14:paraId="6A2B6F52" w14:textId="77777777" w:rsidTr="00384644">
        <w:trPr>
          <w:trHeight w:val="5472"/>
        </w:trPr>
        <w:tc>
          <w:tcPr>
            <w:tcW w:w="10350" w:type="dxa"/>
            <w:shd w:val="clear" w:color="auto" w:fill="F8F7C5"/>
          </w:tcPr>
          <w:p w14:paraId="25F31AF1" w14:textId="77777777" w:rsidR="009524A2" w:rsidRDefault="009524A2" w:rsidP="00104AF3">
            <w:pPr>
              <w:rPr>
                <w:iCs/>
                <w:color w:val="000000" w:themeColor="text1"/>
                <w:sz w:val="20"/>
                <w:szCs w:val="20"/>
              </w:rPr>
            </w:pPr>
          </w:p>
          <w:p w14:paraId="7A5D58FA" w14:textId="6BD367F1" w:rsidR="009524A2" w:rsidRPr="000F6E6F" w:rsidRDefault="00384644" w:rsidP="00D41265">
            <w:pPr>
              <w:ind w:left="71" w:right="130"/>
              <w:rPr>
                <w:iCs/>
                <w:color w:val="000000" w:themeColor="text1"/>
                <w:sz w:val="20"/>
                <w:szCs w:val="20"/>
              </w:rPr>
            </w:pPr>
            <w:r>
              <w:rPr>
                <w:color w:val="000000" w:themeColor="text1"/>
                <w:sz w:val="20"/>
              </w:rPr>
              <w:t>Estratégia de promoção do evento para maximizar o comparecimento e a participação, detalhando canais de publicidade, materiais promocionais e esforços de relações públicas.</w:t>
            </w:r>
          </w:p>
        </w:tc>
      </w:tr>
    </w:tbl>
    <w:p w14:paraId="1F5A8A69" w14:textId="77777777" w:rsidR="00E62E7D" w:rsidRPr="00E62E7D" w:rsidRDefault="00E62E7D" w:rsidP="00E62E7D">
      <w:pPr>
        <w:ind w:left="900" w:hanging="540"/>
      </w:pPr>
    </w:p>
    <w:p w14:paraId="18EB7EB5" w14:textId="1AACA9ED" w:rsidR="00D45F6C" w:rsidRPr="00384644" w:rsidRDefault="00311AEF" w:rsidP="00311AEF">
      <w:pPr>
        <w:pStyle w:val="Heading1"/>
        <w:numPr>
          <w:ilvl w:val="0"/>
          <w:numId w:val="1"/>
        </w:numPr>
        <w:spacing w:line="240" w:lineRule="auto"/>
        <w:ind w:left="360"/>
        <w:rPr>
          <w:b/>
          <w:bCs/>
          <w:color w:val="7F7F7F" w:themeColor="text1" w:themeTint="80"/>
          <w:sz w:val="24"/>
          <w:szCs w:val="24"/>
        </w:rPr>
      </w:pPr>
      <w:bookmarkStart w:id="9" w:name="_Toc182902027"/>
      <w:bookmarkStart w:id="10" w:name="_Hlk536359919"/>
      <w:r>
        <w:rPr>
          <w:b/>
          <w:color w:val="7F7F7F" w:themeColor="text1" w:themeTint="80"/>
          <w:sz w:val="24"/>
        </w:rPr>
        <w:t>OPORTUNIDADES DE PATROCÍNIO E PARCERIA</w:t>
      </w:r>
      <w:bookmarkEnd w:id="9"/>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D45F6C" w14:paraId="2777C13E" w14:textId="77777777" w:rsidTr="00384644">
        <w:trPr>
          <w:trHeight w:val="5472"/>
        </w:trPr>
        <w:tc>
          <w:tcPr>
            <w:tcW w:w="10350" w:type="dxa"/>
            <w:shd w:val="clear" w:color="auto" w:fill="F8F7C5"/>
          </w:tcPr>
          <w:p w14:paraId="54571A92" w14:textId="77777777" w:rsidR="00637FB8" w:rsidRDefault="00637FB8" w:rsidP="00A670E4">
            <w:pPr>
              <w:ind w:right="130"/>
              <w:rPr>
                <w:iCs/>
                <w:color w:val="000000" w:themeColor="text1"/>
                <w:sz w:val="20"/>
                <w:szCs w:val="20"/>
              </w:rPr>
            </w:pPr>
          </w:p>
          <w:p w14:paraId="53DEDAAB" w14:textId="12403500" w:rsidR="00D45F6C" w:rsidRPr="000F6E6F" w:rsidRDefault="00384644" w:rsidP="00D41265">
            <w:pPr>
              <w:ind w:left="71" w:right="130"/>
              <w:rPr>
                <w:iCs/>
                <w:color w:val="000000" w:themeColor="text1"/>
                <w:sz w:val="20"/>
                <w:szCs w:val="20"/>
              </w:rPr>
            </w:pPr>
            <w:r>
              <w:rPr>
                <w:noProof/>
                <w:color w:val="595959" w:themeColor="text1" w:themeTint="A6"/>
                <w:sz w:val="72"/>
                <w:szCs w:val="72"/>
              </w:rPr>
              <w:drawing>
                <wp:anchor distT="0" distB="0" distL="114300" distR="114300" simplePos="0" relativeHeight="251657214" behindDoc="1" locked="0" layoutInCell="1" allowOverlap="1" wp14:anchorId="468B0E46" wp14:editId="79A7B962">
                  <wp:simplePos x="0" y="0"/>
                  <wp:positionH relativeFrom="column">
                    <wp:posOffset>-1496695</wp:posOffset>
                  </wp:positionH>
                  <wp:positionV relativeFrom="paragraph">
                    <wp:posOffset>1008379</wp:posOffset>
                  </wp:positionV>
                  <wp:extent cx="4903356" cy="4904423"/>
                  <wp:effectExtent l="0" t="635" r="0" b="0"/>
                  <wp:wrapNone/>
                  <wp:docPr id="2120318202"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r>
              <w:rPr>
                <w:color w:val="000000" w:themeColor="text1"/>
                <w:sz w:val="20"/>
              </w:rPr>
              <w:t>Informações sobre os níveis de patrocínio disponíveis e oportunidades de parceria, incluindo benefícios para os patrocinadores, como exposição da marca e associação à causa.</w:t>
            </w:r>
          </w:p>
        </w:tc>
      </w:tr>
    </w:tbl>
    <w:p w14:paraId="383D2950" w14:textId="77777777" w:rsidR="00D45F6C" w:rsidRPr="00E62E7D" w:rsidRDefault="00D45F6C" w:rsidP="00D45F6C">
      <w:pPr>
        <w:ind w:left="900" w:hanging="540"/>
      </w:pPr>
    </w:p>
    <w:p w14:paraId="3C449D61" w14:textId="77777777" w:rsidR="00D45F6C" w:rsidRPr="00E62E7D" w:rsidRDefault="00D45F6C" w:rsidP="00D45F6C">
      <w:pPr>
        <w:ind w:left="900" w:hanging="540"/>
      </w:pPr>
    </w:p>
    <w:p w14:paraId="364AAA1B" w14:textId="03F96910" w:rsidR="00DB2BAC" w:rsidRDefault="00DB2BAC" w:rsidP="00E62E7D">
      <w:pPr>
        <w:sectPr w:rsidR="00DB2BAC" w:rsidSect="00B7648C">
          <w:type w:val="continuous"/>
          <w:pgSz w:w="12240" w:h="15840"/>
          <w:pgMar w:top="490" w:right="720" w:bottom="360" w:left="1008" w:header="490" w:footer="720" w:gutter="0"/>
          <w:cols w:space="720"/>
          <w:titlePg/>
          <w:docGrid w:linePitch="360"/>
        </w:sectPr>
      </w:pPr>
    </w:p>
    <w:p w14:paraId="1223D73A" w14:textId="508F5459" w:rsidR="00DB2BAC" w:rsidRPr="00384644" w:rsidRDefault="00DB2BAC" w:rsidP="00DB2BAC">
      <w:pPr>
        <w:pStyle w:val="Heading1"/>
        <w:numPr>
          <w:ilvl w:val="0"/>
          <w:numId w:val="1"/>
        </w:numPr>
        <w:spacing w:line="240" w:lineRule="auto"/>
        <w:ind w:left="360"/>
        <w:rPr>
          <w:b/>
          <w:bCs/>
          <w:color w:val="7F7F7F" w:themeColor="text1" w:themeTint="80"/>
          <w:sz w:val="24"/>
          <w:szCs w:val="24"/>
        </w:rPr>
      </w:pPr>
      <w:bookmarkStart w:id="11" w:name="_Toc182902028"/>
      <w:r>
        <w:rPr>
          <w:b/>
          <w:color w:val="7F7F7F" w:themeColor="text1" w:themeTint="80"/>
          <w:sz w:val="24"/>
        </w:rPr>
        <w:lastRenderedPageBreak/>
        <w:t>ORÇAMENTO E FINANCIAMENTO</w:t>
      </w:r>
      <w:bookmarkEnd w:id="11"/>
    </w:p>
    <w:p w14:paraId="6CB49170" w14:textId="77777777" w:rsidR="00384644" w:rsidRDefault="00384644" w:rsidP="00A670E4">
      <w:pPr>
        <w:ind w:right="130"/>
        <w:rPr>
          <w:iCs/>
          <w:color w:val="000000" w:themeColor="text1"/>
          <w:sz w:val="20"/>
          <w:szCs w:val="20"/>
        </w:rPr>
        <w:sectPr w:rsidR="00384644" w:rsidSect="00B7648C">
          <w:pgSz w:w="12240" w:h="15840"/>
          <w:pgMar w:top="490" w:right="720" w:bottom="360" w:left="1008" w:header="490" w:footer="720" w:gutter="0"/>
          <w:cols w:space="720"/>
          <w:titlePg/>
          <w:docGrid w:linePitch="360"/>
        </w:sectPr>
      </w:pP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D45F6C" w14:paraId="203311AB" w14:textId="77777777" w:rsidTr="00384644">
        <w:trPr>
          <w:trHeight w:val="2874"/>
        </w:trPr>
        <w:tc>
          <w:tcPr>
            <w:tcW w:w="10350" w:type="dxa"/>
            <w:shd w:val="clear" w:color="auto" w:fill="F8F7C5"/>
          </w:tcPr>
          <w:p w14:paraId="3DDF7B52" w14:textId="77777777" w:rsidR="00603597" w:rsidRDefault="00603597" w:rsidP="00A670E4">
            <w:pPr>
              <w:ind w:right="130"/>
              <w:rPr>
                <w:iCs/>
                <w:color w:val="000000" w:themeColor="text1"/>
                <w:sz w:val="20"/>
                <w:szCs w:val="20"/>
              </w:rPr>
            </w:pPr>
          </w:p>
          <w:p w14:paraId="3D7081DF" w14:textId="36B50A70" w:rsidR="00D45F6C" w:rsidRPr="000F6E6F" w:rsidRDefault="00384644" w:rsidP="00D41265">
            <w:pPr>
              <w:ind w:left="71" w:right="130"/>
              <w:rPr>
                <w:iCs/>
                <w:color w:val="000000" w:themeColor="text1"/>
                <w:sz w:val="20"/>
                <w:szCs w:val="20"/>
              </w:rPr>
            </w:pPr>
            <w:r>
              <w:rPr>
                <w:color w:val="000000" w:themeColor="text1"/>
                <w:sz w:val="20"/>
              </w:rPr>
              <w:t>Orçamento detalhado para o evento, listando todas as despesas projetadas e fontes de receita previstas, incluindo vendas de ingressos, patrocínios e doações.</w:t>
            </w:r>
          </w:p>
        </w:tc>
      </w:tr>
    </w:tbl>
    <w:p w14:paraId="623995CD" w14:textId="77777777" w:rsidR="00D45F6C" w:rsidRPr="00E62E7D" w:rsidRDefault="00D45F6C" w:rsidP="00D45F6C">
      <w:pPr>
        <w:ind w:left="900" w:hanging="540"/>
      </w:pPr>
    </w:p>
    <w:p w14:paraId="25A9131D" w14:textId="77777777" w:rsidR="00F30549" w:rsidRPr="00384644" w:rsidRDefault="00F30549" w:rsidP="00F30549">
      <w:pPr>
        <w:pStyle w:val="Heading1"/>
        <w:numPr>
          <w:ilvl w:val="0"/>
          <w:numId w:val="1"/>
        </w:numPr>
        <w:spacing w:line="240" w:lineRule="auto"/>
        <w:ind w:left="360"/>
        <w:rPr>
          <w:b/>
          <w:bCs/>
          <w:color w:val="7F7F7F" w:themeColor="text1" w:themeTint="80"/>
          <w:sz w:val="24"/>
          <w:szCs w:val="24"/>
        </w:rPr>
      </w:pPr>
      <w:bookmarkStart w:id="12" w:name="_Hlk536359920"/>
      <w:bookmarkStart w:id="13" w:name="_Toc182902029"/>
      <w:r>
        <w:rPr>
          <w:b/>
          <w:color w:val="7F7F7F" w:themeColor="text1" w:themeTint="80"/>
          <w:sz w:val="24"/>
        </w:rPr>
        <w:t>logística e operações</w:t>
      </w:r>
      <w:bookmarkEnd w:id="12"/>
      <w:bookmarkEnd w:id="13"/>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F30549" w14:paraId="3A899377" w14:textId="77777777" w:rsidTr="004F2395">
        <w:trPr>
          <w:trHeight w:val="2694"/>
        </w:trPr>
        <w:tc>
          <w:tcPr>
            <w:tcW w:w="10350" w:type="dxa"/>
            <w:shd w:val="clear" w:color="auto" w:fill="F8F7C5"/>
          </w:tcPr>
          <w:p w14:paraId="624F0FA2" w14:textId="77777777" w:rsidR="00F30549" w:rsidRDefault="00F30549" w:rsidP="004F2395">
            <w:pPr>
              <w:ind w:right="130"/>
              <w:rPr>
                <w:iCs/>
                <w:color w:val="000000" w:themeColor="text1"/>
              </w:rPr>
            </w:pPr>
          </w:p>
          <w:p w14:paraId="0E179A5D" w14:textId="77777777" w:rsidR="00F30549" w:rsidRPr="00207092" w:rsidRDefault="00F30549" w:rsidP="00D41265">
            <w:pPr>
              <w:ind w:left="71" w:right="130"/>
              <w:rPr>
                <w:iCs/>
                <w:color w:val="000000" w:themeColor="text1"/>
                <w:sz w:val="20"/>
                <w:szCs w:val="20"/>
              </w:rPr>
            </w:pPr>
            <w:r>
              <w:rPr>
                <w:color w:val="000000" w:themeColor="text1"/>
                <w:sz w:val="20"/>
              </w:rPr>
              <w:t>Visão geral dos planos logísticos e operacionais para o evento, abrangendo pessoal, inscrições, alimentação, segurança e requisitos específicos para atividades ou entretenimento.</w:t>
            </w:r>
          </w:p>
        </w:tc>
      </w:tr>
    </w:tbl>
    <w:p w14:paraId="3114076C" w14:textId="77777777" w:rsidR="006A0235" w:rsidRPr="00722999" w:rsidRDefault="006A0235" w:rsidP="00C805C2">
      <w:pPr>
        <w:pStyle w:val="BodyText2"/>
        <w:spacing w:line="240" w:lineRule="auto"/>
        <w:rPr>
          <w:i w:val="0"/>
          <w:iCs/>
          <w:sz w:val="20"/>
          <w:szCs w:val="20"/>
        </w:rPr>
      </w:pPr>
    </w:p>
    <w:p w14:paraId="5CEEE95D" w14:textId="4051167F" w:rsidR="006C6666" w:rsidRPr="00384644" w:rsidRDefault="00384644" w:rsidP="00207092">
      <w:pPr>
        <w:pStyle w:val="Heading1"/>
        <w:numPr>
          <w:ilvl w:val="0"/>
          <w:numId w:val="1"/>
        </w:numPr>
        <w:spacing w:line="240" w:lineRule="auto"/>
        <w:ind w:left="360"/>
        <w:rPr>
          <w:b/>
          <w:bCs/>
          <w:color w:val="7F7F7F" w:themeColor="text1" w:themeTint="80"/>
          <w:sz w:val="24"/>
          <w:szCs w:val="24"/>
        </w:rPr>
      </w:pPr>
      <w:bookmarkStart w:id="14" w:name="_Toc182902030"/>
      <w:bookmarkStart w:id="15" w:name="_Hlk536359921"/>
      <w:bookmarkEnd w:id="10"/>
      <w:r>
        <w:rPr>
          <w:noProof/>
          <w:sz w:val="72"/>
          <w:szCs w:val="72"/>
        </w:rPr>
        <w:drawing>
          <wp:anchor distT="0" distB="0" distL="114300" distR="114300" simplePos="0" relativeHeight="251656189" behindDoc="1" locked="0" layoutInCell="1" allowOverlap="1" wp14:anchorId="237CDA07" wp14:editId="6F2EDEDF">
            <wp:simplePos x="0" y="0"/>
            <wp:positionH relativeFrom="column">
              <wp:posOffset>-1599565</wp:posOffset>
            </wp:positionH>
            <wp:positionV relativeFrom="paragraph">
              <wp:posOffset>662305</wp:posOffset>
            </wp:positionV>
            <wp:extent cx="4903356" cy="4904423"/>
            <wp:effectExtent l="0" t="635" r="0" b="0"/>
            <wp:wrapNone/>
            <wp:docPr id="452750982"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r>
        <w:rPr>
          <w:b/>
          <w:color w:val="7F7F7F" w:themeColor="text1" w:themeTint="80"/>
          <w:sz w:val="24"/>
        </w:rPr>
        <w:t>ESTRATÉGIA DE GERENCIAMENTO DE RISCOS</w:t>
      </w:r>
      <w:bookmarkEnd w:id="14"/>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6C6666" w14:paraId="5CDFD1C5" w14:textId="77777777" w:rsidTr="00384644">
        <w:trPr>
          <w:trHeight w:val="2514"/>
        </w:trPr>
        <w:tc>
          <w:tcPr>
            <w:tcW w:w="10350" w:type="dxa"/>
            <w:shd w:val="clear" w:color="auto" w:fill="F8F7C5"/>
          </w:tcPr>
          <w:p w14:paraId="7C33AD10" w14:textId="77777777" w:rsidR="003E6CAC" w:rsidRDefault="003E6CAC" w:rsidP="00A670E4">
            <w:pPr>
              <w:ind w:right="130"/>
              <w:rPr>
                <w:iCs/>
                <w:color w:val="000000" w:themeColor="text1"/>
                <w:sz w:val="20"/>
                <w:szCs w:val="20"/>
              </w:rPr>
            </w:pPr>
          </w:p>
          <w:p w14:paraId="20078E03" w14:textId="0D0AB53A" w:rsidR="006C6666" w:rsidRPr="000F6E6F" w:rsidRDefault="00384644" w:rsidP="00D41265">
            <w:pPr>
              <w:ind w:left="71" w:right="130"/>
              <w:rPr>
                <w:iCs/>
                <w:color w:val="000000" w:themeColor="text1"/>
                <w:sz w:val="20"/>
                <w:szCs w:val="20"/>
              </w:rPr>
            </w:pPr>
            <w:r>
              <w:rPr>
                <w:color w:val="000000" w:themeColor="text1"/>
                <w:sz w:val="20"/>
              </w:rPr>
              <w:t>Identificação de riscos potenciais para a execução bem-sucedida do evento e estratégias planejadas para mitigá-los.</w:t>
            </w:r>
          </w:p>
        </w:tc>
      </w:tr>
    </w:tbl>
    <w:p w14:paraId="117F53C0" w14:textId="6AF47C4A" w:rsidR="006C6666" w:rsidRPr="00E62E7D" w:rsidRDefault="006C6666" w:rsidP="006C6666">
      <w:pPr>
        <w:ind w:left="900" w:hanging="540"/>
      </w:pPr>
    </w:p>
    <w:p w14:paraId="72EDC64A" w14:textId="60685A86" w:rsidR="00897ABF" w:rsidRPr="00384644" w:rsidRDefault="003E6CAC" w:rsidP="003E6CAC">
      <w:pPr>
        <w:pStyle w:val="Heading1"/>
        <w:numPr>
          <w:ilvl w:val="0"/>
          <w:numId w:val="1"/>
        </w:numPr>
        <w:spacing w:line="240" w:lineRule="auto"/>
        <w:ind w:left="360"/>
        <w:rPr>
          <w:b/>
          <w:bCs/>
          <w:color w:val="7F7F7F" w:themeColor="text1" w:themeTint="80"/>
          <w:sz w:val="24"/>
          <w:szCs w:val="24"/>
        </w:rPr>
      </w:pPr>
      <w:bookmarkStart w:id="16" w:name="_Toc182902031"/>
      <w:bookmarkStart w:id="17" w:name="_Hlk164104667"/>
      <w:r>
        <w:rPr>
          <w:b/>
          <w:color w:val="7F7F7F" w:themeColor="text1" w:themeTint="80"/>
          <w:sz w:val="24"/>
        </w:rPr>
        <w:lastRenderedPageBreak/>
        <w:t>CONCLUSÃO</w:t>
      </w:r>
      <w:bookmarkEnd w:id="16"/>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897ABF" w14:paraId="6B77111C" w14:textId="77777777" w:rsidTr="00384644">
        <w:trPr>
          <w:trHeight w:val="3441"/>
        </w:trPr>
        <w:tc>
          <w:tcPr>
            <w:tcW w:w="10350" w:type="dxa"/>
            <w:shd w:val="clear" w:color="auto" w:fill="F8F7C5"/>
          </w:tcPr>
          <w:p w14:paraId="26DCEDA2" w14:textId="77777777" w:rsidR="00897ABF" w:rsidRDefault="00897ABF" w:rsidP="00104AF3">
            <w:pPr>
              <w:rPr>
                <w:iCs/>
                <w:color w:val="000000" w:themeColor="text1"/>
                <w:sz w:val="20"/>
                <w:szCs w:val="20"/>
              </w:rPr>
            </w:pPr>
          </w:p>
          <w:p w14:paraId="0495374C" w14:textId="5B969DA1" w:rsidR="00897ABF" w:rsidRPr="000F6E6F" w:rsidRDefault="00384644" w:rsidP="00104AF3">
            <w:pPr>
              <w:ind w:left="71" w:right="130"/>
              <w:rPr>
                <w:iCs/>
                <w:color w:val="000000" w:themeColor="text1"/>
                <w:sz w:val="20"/>
                <w:szCs w:val="20"/>
              </w:rPr>
            </w:pPr>
            <w:r>
              <w:rPr>
                <w:color w:val="000000" w:themeColor="text1"/>
                <w:sz w:val="20"/>
              </w:rPr>
              <w:t>Resumo da proposta, reiterando o valor do evento e o impacto esperado. Incentive o leitor a apoiar o evento por meio de participação, patrocínio ou parceria.</w:t>
            </w:r>
          </w:p>
        </w:tc>
      </w:tr>
      <w:bookmarkEnd w:id="17"/>
    </w:tbl>
    <w:p w14:paraId="6FB8E36E" w14:textId="77777777" w:rsidR="00DB2BAC" w:rsidRDefault="00DB2BAC" w:rsidP="00897ABF">
      <w:pPr>
        <w:ind w:left="900" w:hanging="540"/>
      </w:pPr>
    </w:p>
    <w:p w14:paraId="22F9F6E9" w14:textId="77777777" w:rsidR="00DB2BAC" w:rsidRPr="00384644" w:rsidRDefault="00DB2BAC" w:rsidP="00DB2BAC">
      <w:pPr>
        <w:pStyle w:val="Heading1"/>
        <w:numPr>
          <w:ilvl w:val="0"/>
          <w:numId w:val="1"/>
        </w:numPr>
        <w:spacing w:line="240" w:lineRule="auto"/>
        <w:ind w:left="630" w:hanging="630"/>
        <w:rPr>
          <w:b/>
          <w:bCs/>
          <w:sz w:val="24"/>
          <w:szCs w:val="24"/>
        </w:rPr>
      </w:pPr>
      <w:bookmarkStart w:id="18" w:name="_Toc182902032"/>
      <w:r>
        <w:rPr>
          <w:b/>
          <w:sz w:val="24"/>
        </w:rPr>
        <w:t>ANEXO</w:t>
      </w:r>
      <w:bookmarkEnd w:id="18"/>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DB2BAC" w14:paraId="41D3DF73" w14:textId="77777777" w:rsidTr="00384644">
        <w:trPr>
          <w:trHeight w:val="1848"/>
        </w:trPr>
        <w:tc>
          <w:tcPr>
            <w:tcW w:w="10350" w:type="dxa"/>
            <w:shd w:val="clear" w:color="auto" w:fill="F8F7C5"/>
          </w:tcPr>
          <w:p w14:paraId="6A821D89" w14:textId="77777777" w:rsidR="00DB2BAC" w:rsidRDefault="00DB2BAC" w:rsidP="009B4161">
            <w:pPr>
              <w:rPr>
                <w:iCs/>
                <w:color w:val="000000" w:themeColor="text1"/>
                <w:sz w:val="20"/>
                <w:szCs w:val="20"/>
              </w:rPr>
            </w:pPr>
          </w:p>
          <w:p w14:paraId="1CB40942" w14:textId="04C511AD" w:rsidR="00DB2BAC" w:rsidRPr="000F6E6F" w:rsidRDefault="00384644" w:rsidP="009B4161">
            <w:pPr>
              <w:ind w:left="71" w:right="130"/>
              <w:rPr>
                <w:iCs/>
                <w:color w:val="000000" w:themeColor="text1"/>
                <w:sz w:val="20"/>
                <w:szCs w:val="20"/>
              </w:rPr>
            </w:pPr>
            <w:r>
              <w:rPr>
                <w:color w:val="000000" w:themeColor="text1"/>
                <w:sz w:val="20"/>
              </w:rPr>
              <w:t>Documentos adicionais para respaldar a proposta como orçamentos detalhados, planta baixa do local, perfis dos principais participantes ou cartas de apoio de líderes comunitários.</w:t>
            </w:r>
          </w:p>
        </w:tc>
      </w:tr>
    </w:tbl>
    <w:p w14:paraId="35680B10" w14:textId="77777777" w:rsidR="00DB2BAC" w:rsidRDefault="00DB2BAC" w:rsidP="00DB2BAC">
      <w:pPr>
        <w:sectPr w:rsidR="00DB2BAC" w:rsidSect="00B7648C">
          <w:type w:val="continuous"/>
          <w:pgSz w:w="12240" w:h="15840"/>
          <w:pgMar w:top="490" w:right="720" w:bottom="360" w:left="1008" w:header="490" w:footer="720" w:gutter="0"/>
          <w:cols w:space="720"/>
          <w:titlePg/>
          <w:docGrid w:linePitch="360"/>
        </w:sectPr>
      </w:pPr>
    </w:p>
    <w:p w14:paraId="6B081C72" w14:textId="66718ED7" w:rsidR="00DB2BAC" w:rsidRDefault="007078CD" w:rsidP="007078CD">
      <w:pPr>
        <w:pStyle w:val="Heading2"/>
      </w:pPr>
      <w:r>
        <w:t xml:space="preserve"> </w:t>
      </w:r>
    </w:p>
    <w:p w14:paraId="2D81C252" w14:textId="38EFDFD0" w:rsidR="00DB2BAC" w:rsidRDefault="00384644">
      <w:pPr>
        <w:rPr>
          <w:sz w:val="24"/>
        </w:rPr>
      </w:pPr>
      <w:r>
        <w:rPr>
          <w:noProof/>
          <w:color w:val="595959" w:themeColor="text1" w:themeTint="A6"/>
          <w:sz w:val="72"/>
          <w:szCs w:val="72"/>
        </w:rPr>
        <w:drawing>
          <wp:anchor distT="0" distB="0" distL="114300" distR="114300" simplePos="0" relativeHeight="251661312" behindDoc="1" locked="0" layoutInCell="1" allowOverlap="1" wp14:anchorId="6569F00C" wp14:editId="790DEF6B">
            <wp:simplePos x="0" y="0"/>
            <wp:positionH relativeFrom="column">
              <wp:posOffset>-1323340</wp:posOffset>
            </wp:positionH>
            <wp:positionV relativeFrom="paragraph">
              <wp:posOffset>532766</wp:posOffset>
            </wp:positionV>
            <wp:extent cx="4903356" cy="4904423"/>
            <wp:effectExtent l="0" t="635" r="0" b="0"/>
            <wp:wrapNone/>
            <wp:docPr id="1384898128"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r w:rsidR="00DB2BAC">
        <w:br w:type="page"/>
      </w:r>
    </w:p>
    <w:p w14:paraId="7F291758" w14:textId="38FC5579" w:rsidR="00887262" w:rsidRDefault="00DB2BAC" w:rsidP="007078CD">
      <w:pPr>
        <w:pStyle w:val="Heading2"/>
      </w:pPr>
      <w:bookmarkStart w:id="19" w:name="_Toc182902033"/>
      <w:r>
        <w:lastRenderedPageBreak/>
        <w:t>APROVAÇÃO DO DOCUMENTO</w:t>
      </w:r>
      <w:bookmarkEnd w:id="19"/>
    </w:p>
    <w:p w14:paraId="52070C83"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FA7231" w14:paraId="77FF4A5A" w14:textId="77777777" w:rsidTr="00505FC7">
        <w:tc>
          <w:tcPr>
            <w:tcW w:w="3500" w:type="dxa"/>
            <w:tcBorders>
              <w:bottom w:val="single" w:sz="8" w:space="0" w:color="BFBFBF" w:themeColor="background1" w:themeShade="BF"/>
            </w:tcBorders>
          </w:tcPr>
          <w:p w14:paraId="576334C9" w14:textId="77777777" w:rsidR="007078CD" w:rsidRPr="00FA7231" w:rsidRDefault="007078CD"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595959" w:themeColor="text1" w:themeTint="A6"/>
                <w:sz w:val="20"/>
              </w:rPr>
              <w:t>ELABORADO POR</w:t>
            </w:r>
          </w:p>
        </w:tc>
        <w:tc>
          <w:tcPr>
            <w:tcW w:w="4690" w:type="dxa"/>
            <w:tcBorders>
              <w:bottom w:val="single" w:sz="8" w:space="0" w:color="BFBFBF" w:themeColor="background1" w:themeShade="BF"/>
            </w:tcBorders>
          </w:tcPr>
          <w:p w14:paraId="13ECD6DE" w14:textId="77777777" w:rsidR="007078CD" w:rsidRPr="00FA7231"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FA7231" w:rsidRDefault="007078CD" w:rsidP="00505FC7">
            <w:pPr>
              <w:pStyle w:val="NoSpacing"/>
              <w:spacing w:before="40" w:after="40"/>
              <w:ind w:left="-100"/>
              <w:rPr>
                <w:rFonts w:ascii="Century Gothic" w:hAnsi="Century Gothic"/>
                <w:color w:val="595959" w:themeColor="text1" w:themeTint="A6"/>
                <w:sz w:val="20"/>
                <w:szCs w:val="20"/>
              </w:rPr>
            </w:pPr>
          </w:p>
        </w:tc>
      </w:tr>
      <w:tr w:rsidR="007078CD" w:rsidRPr="000F6E6F"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4474B3CE"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Nome</w:t>
            </w:r>
          </w:p>
        </w:tc>
      </w:tr>
    </w:tbl>
    <w:p w14:paraId="3E79F507"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610CC676" w14:textId="77777777" w:rsidTr="00505FC7">
        <w:trPr>
          <w:gridAfter w:val="1"/>
          <w:wAfter w:w="7002" w:type="dxa"/>
        </w:trPr>
        <w:tc>
          <w:tcPr>
            <w:tcW w:w="3500" w:type="dxa"/>
            <w:tcBorders>
              <w:bottom w:val="single" w:sz="8" w:space="0" w:color="BFBFBF" w:themeColor="background1" w:themeShade="BF"/>
            </w:tcBorders>
          </w:tcPr>
          <w:p w14:paraId="67B9E17F" w14:textId="76EB25FE" w:rsidR="007078CD" w:rsidRPr="00FA7231" w:rsidRDefault="00517923"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595959" w:themeColor="text1" w:themeTint="A6"/>
                <w:sz w:val="20"/>
              </w:rPr>
              <w:t>REVISADO POR</w:t>
            </w:r>
          </w:p>
        </w:tc>
      </w:tr>
      <w:tr w:rsidR="007078CD" w:rsidRPr="000F6E6F"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0D2C47C6"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Nome</w:t>
            </w:r>
          </w:p>
        </w:tc>
      </w:tr>
    </w:tbl>
    <w:p w14:paraId="4F44BF1B"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72DC079C" w14:textId="77777777" w:rsidTr="00505FC7">
        <w:trPr>
          <w:gridAfter w:val="1"/>
          <w:wAfter w:w="7002" w:type="dxa"/>
        </w:trPr>
        <w:tc>
          <w:tcPr>
            <w:tcW w:w="3500" w:type="dxa"/>
            <w:tcBorders>
              <w:bottom w:val="single" w:sz="8" w:space="0" w:color="BFBFBF" w:themeColor="background1" w:themeShade="BF"/>
            </w:tcBorders>
          </w:tcPr>
          <w:p w14:paraId="1B64534A" w14:textId="637483CC" w:rsidR="007078CD" w:rsidRPr="00FA7231" w:rsidRDefault="00517923"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595959" w:themeColor="text1" w:themeTint="A6"/>
                <w:sz w:val="20"/>
              </w:rPr>
              <w:t>APROVAÇÃO</w:t>
            </w:r>
          </w:p>
        </w:tc>
      </w:tr>
      <w:tr w:rsidR="007078CD" w:rsidRPr="000F6E6F"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76CA35DE"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Nome</w:t>
            </w:r>
          </w:p>
        </w:tc>
      </w:tr>
    </w:tbl>
    <w:p w14:paraId="1D26C1C2" w14:textId="1CC0196E" w:rsidR="007078CD" w:rsidRPr="007078CD" w:rsidRDefault="00384644" w:rsidP="007078CD">
      <w:pPr>
        <w:sectPr w:rsidR="007078CD" w:rsidRPr="007078CD" w:rsidSect="00B7648C">
          <w:type w:val="continuous"/>
          <w:pgSz w:w="12240" w:h="15840"/>
          <w:pgMar w:top="490" w:right="720" w:bottom="360" w:left="1008" w:header="490" w:footer="720" w:gutter="0"/>
          <w:cols w:space="720"/>
          <w:titlePg/>
          <w:docGrid w:linePitch="360"/>
        </w:sectPr>
      </w:pPr>
      <w:r>
        <w:rPr>
          <w:noProof/>
          <w:color w:val="595959" w:themeColor="text1" w:themeTint="A6"/>
          <w:sz w:val="72"/>
          <w:szCs w:val="72"/>
        </w:rPr>
        <w:drawing>
          <wp:anchor distT="0" distB="0" distL="114300" distR="114300" simplePos="0" relativeHeight="251663360" behindDoc="1" locked="0" layoutInCell="1" allowOverlap="1" wp14:anchorId="109C5274" wp14:editId="6D59E433">
            <wp:simplePos x="0" y="0"/>
            <wp:positionH relativeFrom="column">
              <wp:posOffset>838835</wp:posOffset>
            </wp:positionH>
            <wp:positionV relativeFrom="paragraph">
              <wp:posOffset>638176</wp:posOffset>
            </wp:positionV>
            <wp:extent cx="4903356" cy="4904423"/>
            <wp:effectExtent l="0" t="635" r="0" b="0"/>
            <wp:wrapNone/>
            <wp:docPr id="1435346624"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p>
    <w:bookmarkEnd w:id="15"/>
    <w:p w14:paraId="72E3EE1E" w14:textId="77777777" w:rsidR="006A0235" w:rsidRPr="00491059" w:rsidRDefault="006A0235" w:rsidP="00A64F9A"/>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Pr>
                <w:b/>
                <w:sz w:val="20"/>
              </w:rPr>
              <w:t>AVISO DE ISENÇÃO DE RESPONSABILIDADE</w:t>
            </w:r>
          </w:p>
          <w:p w14:paraId="46ECB4C1" w14:textId="77777777" w:rsidR="00A64F9A" w:rsidRPr="00A64F9A" w:rsidRDefault="00A64F9A" w:rsidP="00916890">
            <w:pPr>
              <w:rPr>
                <w:sz w:val="20"/>
              </w:rPr>
            </w:pPr>
          </w:p>
          <w:p w14:paraId="01DF1FEB" w14:textId="651043F4" w:rsidR="00A64F9A" w:rsidRPr="00A64F9A" w:rsidRDefault="00A64F9A" w:rsidP="00916890">
            <w:pPr>
              <w:spacing w:line="276" w:lineRule="auto"/>
              <w:rPr>
                <w:sz w:val="20"/>
              </w:rPr>
            </w:pPr>
            <w:r>
              <w:rPr>
                <w:sz w:val="20"/>
              </w:rPr>
              <w:t>Os artigos, os modelos ou as informações disponibilizados pela Smartsheet no site são apenas para referência. Nós nos esforçamos para manter as informações atualizadas e corretas, mas</w:t>
            </w:r>
            <w:r w:rsidR="001651C9">
              <w:rPr>
                <w:sz w:val="20"/>
              </w:rPr>
              <w:t> </w:t>
            </w:r>
            <w:r>
              <w:rPr>
                <w:sz w:val="20"/>
              </w:rPr>
              <w:t>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nessas informações será estritamente por sua própria conta e</w:t>
            </w:r>
            <w:r w:rsidR="0095720A">
              <w:rPr>
                <w:sz w:val="20"/>
              </w:rPr>
              <w:t> </w:t>
            </w:r>
            <w:r>
              <w:rPr>
                <w:sz w:val="20"/>
              </w:rPr>
              <w:t>risco.</w:t>
            </w:r>
          </w:p>
        </w:tc>
      </w:tr>
    </w:tbl>
    <w:p w14:paraId="6836341A" w14:textId="77777777" w:rsidR="00A64F9A" w:rsidRPr="00C805C2" w:rsidRDefault="00A64F9A" w:rsidP="00C805C2">
      <w:pPr>
        <w:spacing w:line="240" w:lineRule="auto"/>
        <w:rPr>
          <w:sz w:val="20"/>
          <w:szCs w:val="20"/>
        </w:rPr>
      </w:pPr>
    </w:p>
    <w:sectPr w:rsidR="00A64F9A" w:rsidRPr="00C805C2" w:rsidSect="00B7648C">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60E34" w14:textId="77777777" w:rsidR="008E5029" w:rsidRDefault="008E5029" w:rsidP="00480F66">
      <w:pPr>
        <w:spacing w:after="0" w:line="240" w:lineRule="auto"/>
      </w:pPr>
      <w:r>
        <w:separator/>
      </w:r>
    </w:p>
  </w:endnote>
  <w:endnote w:type="continuationSeparator" w:id="0">
    <w:p w14:paraId="43070E56" w14:textId="77777777" w:rsidR="008E5029" w:rsidRDefault="008E5029"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Pr>
        <w:sz w:val="20"/>
      </w:rPr>
      <w:t xml:space="preserve">Página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Pr>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Pr>
        <w:sz w:val="20"/>
      </w:rPr>
      <w:t xml:space="preserve">Página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Pr>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DD2D6" w14:textId="77777777" w:rsidR="008E5029" w:rsidRDefault="008E5029" w:rsidP="00480F66">
      <w:pPr>
        <w:spacing w:after="0" w:line="240" w:lineRule="auto"/>
      </w:pPr>
      <w:r>
        <w:separator/>
      </w:r>
    </w:p>
  </w:footnote>
  <w:footnote w:type="continuationSeparator" w:id="0">
    <w:p w14:paraId="0BB9BAAA" w14:textId="77777777" w:rsidR="008E5029" w:rsidRDefault="008E5029"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05B21"/>
    <w:multiLevelType w:val="multilevel"/>
    <w:tmpl w:val="BB94ACD0"/>
    <w:lvl w:ilvl="0">
      <w:start w:val="1"/>
      <w:numFmt w:val="decimal"/>
      <w:lvlText w:val="%1."/>
      <w:lvlJc w:val="left"/>
      <w:pPr>
        <w:ind w:left="3621" w:hanging="360"/>
      </w:pPr>
      <w:rPr>
        <w:rFonts w:hint="default"/>
        <w:b/>
        <w:bCs/>
        <w:sz w:val="24"/>
        <w:szCs w:val="24"/>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4"/>
  </w:num>
  <w:num w:numId="2" w16cid:durableId="1835026855">
    <w:abstractNumId w:val="22"/>
  </w:num>
  <w:num w:numId="3" w16cid:durableId="1128016194">
    <w:abstractNumId w:val="15"/>
  </w:num>
  <w:num w:numId="4" w16cid:durableId="994916782">
    <w:abstractNumId w:val="16"/>
  </w:num>
  <w:num w:numId="5" w16cid:durableId="999844431">
    <w:abstractNumId w:val="9"/>
  </w:num>
  <w:num w:numId="6" w16cid:durableId="680009758">
    <w:abstractNumId w:val="23"/>
  </w:num>
  <w:num w:numId="7" w16cid:durableId="1893425821">
    <w:abstractNumId w:val="7"/>
  </w:num>
  <w:num w:numId="8" w16cid:durableId="1489204188">
    <w:abstractNumId w:val="2"/>
  </w:num>
  <w:num w:numId="9" w16cid:durableId="1073577333">
    <w:abstractNumId w:val="13"/>
  </w:num>
  <w:num w:numId="10" w16cid:durableId="863514606">
    <w:abstractNumId w:val="5"/>
  </w:num>
  <w:num w:numId="11" w16cid:durableId="1917979554">
    <w:abstractNumId w:val="17"/>
  </w:num>
  <w:num w:numId="12" w16cid:durableId="355497595">
    <w:abstractNumId w:val="10"/>
  </w:num>
  <w:num w:numId="13" w16cid:durableId="2132311569">
    <w:abstractNumId w:val="19"/>
  </w:num>
  <w:num w:numId="14" w16cid:durableId="1101072718">
    <w:abstractNumId w:val="4"/>
  </w:num>
  <w:num w:numId="15" w16cid:durableId="439687635">
    <w:abstractNumId w:val="29"/>
  </w:num>
  <w:num w:numId="16" w16cid:durableId="2019116015">
    <w:abstractNumId w:val="1"/>
  </w:num>
  <w:num w:numId="17" w16cid:durableId="1000155551">
    <w:abstractNumId w:val="20"/>
  </w:num>
  <w:num w:numId="18" w16cid:durableId="885530773">
    <w:abstractNumId w:val="11"/>
  </w:num>
  <w:num w:numId="19" w16cid:durableId="1215652358">
    <w:abstractNumId w:val="25"/>
  </w:num>
  <w:num w:numId="20" w16cid:durableId="41826961">
    <w:abstractNumId w:val="12"/>
  </w:num>
  <w:num w:numId="21" w16cid:durableId="1963540141">
    <w:abstractNumId w:val="3"/>
  </w:num>
  <w:num w:numId="22" w16cid:durableId="265694760">
    <w:abstractNumId w:val="27"/>
  </w:num>
  <w:num w:numId="23" w16cid:durableId="1891577278">
    <w:abstractNumId w:val="26"/>
  </w:num>
  <w:num w:numId="24" w16cid:durableId="1361399082">
    <w:abstractNumId w:val="24"/>
  </w:num>
  <w:num w:numId="25" w16cid:durableId="1962806076">
    <w:abstractNumId w:val="28"/>
  </w:num>
  <w:num w:numId="26" w16cid:durableId="2046826287">
    <w:abstractNumId w:val="18"/>
  </w:num>
  <w:num w:numId="27" w16cid:durableId="177668606">
    <w:abstractNumId w:val="0"/>
  </w:num>
  <w:num w:numId="28" w16cid:durableId="1953200029">
    <w:abstractNumId w:val="8"/>
  </w:num>
  <w:num w:numId="29" w16cid:durableId="1620994126">
    <w:abstractNumId w:val="6"/>
  </w:num>
  <w:num w:numId="30" w16cid:durableId="1878814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C052F4"/>
    <w:rsid w:val="000124C0"/>
    <w:rsid w:val="00013EDA"/>
    <w:rsid w:val="00020255"/>
    <w:rsid w:val="00043B56"/>
    <w:rsid w:val="0004771F"/>
    <w:rsid w:val="00053B58"/>
    <w:rsid w:val="000555F6"/>
    <w:rsid w:val="00057366"/>
    <w:rsid w:val="000623DA"/>
    <w:rsid w:val="00063D41"/>
    <w:rsid w:val="0007537F"/>
    <w:rsid w:val="000844EC"/>
    <w:rsid w:val="00084DC6"/>
    <w:rsid w:val="000B7D8A"/>
    <w:rsid w:val="000E13F9"/>
    <w:rsid w:val="000F6E6F"/>
    <w:rsid w:val="00104901"/>
    <w:rsid w:val="00104E3A"/>
    <w:rsid w:val="001228CB"/>
    <w:rsid w:val="00124866"/>
    <w:rsid w:val="0013044C"/>
    <w:rsid w:val="00130D91"/>
    <w:rsid w:val="00143339"/>
    <w:rsid w:val="00144067"/>
    <w:rsid w:val="001651C9"/>
    <w:rsid w:val="00180662"/>
    <w:rsid w:val="00184DC6"/>
    <w:rsid w:val="00186202"/>
    <w:rsid w:val="00186D52"/>
    <w:rsid w:val="00192696"/>
    <w:rsid w:val="001A6F77"/>
    <w:rsid w:val="001B18BA"/>
    <w:rsid w:val="001C6DA8"/>
    <w:rsid w:val="001D28E1"/>
    <w:rsid w:val="001F64FB"/>
    <w:rsid w:val="00207092"/>
    <w:rsid w:val="0021346C"/>
    <w:rsid w:val="002148F1"/>
    <w:rsid w:val="00223549"/>
    <w:rsid w:val="00250EF4"/>
    <w:rsid w:val="00274428"/>
    <w:rsid w:val="0027725D"/>
    <w:rsid w:val="002A2ECB"/>
    <w:rsid w:val="002A34CB"/>
    <w:rsid w:val="002B0485"/>
    <w:rsid w:val="002B385A"/>
    <w:rsid w:val="002C2C40"/>
    <w:rsid w:val="002C6768"/>
    <w:rsid w:val="002D199F"/>
    <w:rsid w:val="002D2696"/>
    <w:rsid w:val="002D5E3D"/>
    <w:rsid w:val="002D6D20"/>
    <w:rsid w:val="002E065B"/>
    <w:rsid w:val="002E2597"/>
    <w:rsid w:val="002E7B3A"/>
    <w:rsid w:val="002F72EC"/>
    <w:rsid w:val="00301178"/>
    <w:rsid w:val="00306D1F"/>
    <w:rsid w:val="00311AEF"/>
    <w:rsid w:val="00335259"/>
    <w:rsid w:val="003362B6"/>
    <w:rsid w:val="00341FCC"/>
    <w:rsid w:val="0034680B"/>
    <w:rsid w:val="00384644"/>
    <w:rsid w:val="00397DBE"/>
    <w:rsid w:val="003B08BB"/>
    <w:rsid w:val="003B37F1"/>
    <w:rsid w:val="003B7CB7"/>
    <w:rsid w:val="003B7DD5"/>
    <w:rsid w:val="003C6D5F"/>
    <w:rsid w:val="003C6D62"/>
    <w:rsid w:val="003E6CAC"/>
    <w:rsid w:val="003E79B7"/>
    <w:rsid w:val="003F620A"/>
    <w:rsid w:val="00414587"/>
    <w:rsid w:val="0041787E"/>
    <w:rsid w:val="00423AFC"/>
    <w:rsid w:val="00424282"/>
    <w:rsid w:val="00424A44"/>
    <w:rsid w:val="00427A17"/>
    <w:rsid w:val="00433399"/>
    <w:rsid w:val="00434028"/>
    <w:rsid w:val="00443CC7"/>
    <w:rsid w:val="0044499B"/>
    <w:rsid w:val="00453E1B"/>
    <w:rsid w:val="00464FA5"/>
    <w:rsid w:val="00472AD8"/>
    <w:rsid w:val="00480F66"/>
    <w:rsid w:val="0048129D"/>
    <w:rsid w:val="00486B00"/>
    <w:rsid w:val="00490842"/>
    <w:rsid w:val="00491C22"/>
    <w:rsid w:val="00494038"/>
    <w:rsid w:val="004A0A6F"/>
    <w:rsid w:val="004C1700"/>
    <w:rsid w:val="004C4C80"/>
    <w:rsid w:val="004C4F02"/>
    <w:rsid w:val="004F428F"/>
    <w:rsid w:val="00506D6B"/>
    <w:rsid w:val="00517923"/>
    <w:rsid w:val="00517CA8"/>
    <w:rsid w:val="0052227B"/>
    <w:rsid w:val="0053041A"/>
    <w:rsid w:val="00541C9F"/>
    <w:rsid w:val="00541D2D"/>
    <w:rsid w:val="0054416B"/>
    <w:rsid w:val="00563D5D"/>
    <w:rsid w:val="00570608"/>
    <w:rsid w:val="00577EF8"/>
    <w:rsid w:val="005D000A"/>
    <w:rsid w:val="005D0142"/>
    <w:rsid w:val="005E4A1F"/>
    <w:rsid w:val="005F3691"/>
    <w:rsid w:val="00603597"/>
    <w:rsid w:val="00613E0B"/>
    <w:rsid w:val="006203E5"/>
    <w:rsid w:val="00621B2C"/>
    <w:rsid w:val="006247FE"/>
    <w:rsid w:val="00632CB7"/>
    <w:rsid w:val="00637FB8"/>
    <w:rsid w:val="0064388D"/>
    <w:rsid w:val="0064485A"/>
    <w:rsid w:val="00647EEB"/>
    <w:rsid w:val="0065357E"/>
    <w:rsid w:val="00667375"/>
    <w:rsid w:val="00670FDF"/>
    <w:rsid w:val="00671A46"/>
    <w:rsid w:val="00692B21"/>
    <w:rsid w:val="00696BF6"/>
    <w:rsid w:val="006A0235"/>
    <w:rsid w:val="006A71EF"/>
    <w:rsid w:val="006B1626"/>
    <w:rsid w:val="006B6751"/>
    <w:rsid w:val="006B6B6E"/>
    <w:rsid w:val="006C5F2C"/>
    <w:rsid w:val="006C6666"/>
    <w:rsid w:val="006F0B45"/>
    <w:rsid w:val="00700F83"/>
    <w:rsid w:val="00707252"/>
    <w:rsid w:val="007078CD"/>
    <w:rsid w:val="00722999"/>
    <w:rsid w:val="00722E71"/>
    <w:rsid w:val="00744401"/>
    <w:rsid w:val="0075005D"/>
    <w:rsid w:val="00756CC3"/>
    <w:rsid w:val="00770091"/>
    <w:rsid w:val="0077063E"/>
    <w:rsid w:val="00772B25"/>
    <w:rsid w:val="00773199"/>
    <w:rsid w:val="00775E0E"/>
    <w:rsid w:val="007B0441"/>
    <w:rsid w:val="007B67F6"/>
    <w:rsid w:val="007B7C0B"/>
    <w:rsid w:val="007C0AE9"/>
    <w:rsid w:val="007C2D33"/>
    <w:rsid w:val="007E79B5"/>
    <w:rsid w:val="007F0342"/>
    <w:rsid w:val="007F08BF"/>
    <w:rsid w:val="007F1D65"/>
    <w:rsid w:val="007F44A4"/>
    <w:rsid w:val="007F744B"/>
    <w:rsid w:val="00801DF5"/>
    <w:rsid w:val="00802E66"/>
    <w:rsid w:val="008106B4"/>
    <w:rsid w:val="008206C1"/>
    <w:rsid w:val="00837F01"/>
    <w:rsid w:val="008469E6"/>
    <w:rsid w:val="008476E7"/>
    <w:rsid w:val="00865101"/>
    <w:rsid w:val="008669ED"/>
    <w:rsid w:val="008752AF"/>
    <w:rsid w:val="00881D2F"/>
    <w:rsid w:val="00887262"/>
    <w:rsid w:val="008939B0"/>
    <w:rsid w:val="00897ABF"/>
    <w:rsid w:val="008A097E"/>
    <w:rsid w:val="008A2B06"/>
    <w:rsid w:val="008B4F21"/>
    <w:rsid w:val="008B519A"/>
    <w:rsid w:val="008B6A71"/>
    <w:rsid w:val="008C2DF3"/>
    <w:rsid w:val="008D0809"/>
    <w:rsid w:val="008D3852"/>
    <w:rsid w:val="008E159E"/>
    <w:rsid w:val="008E5029"/>
    <w:rsid w:val="008F6507"/>
    <w:rsid w:val="0090624C"/>
    <w:rsid w:val="00906570"/>
    <w:rsid w:val="00916890"/>
    <w:rsid w:val="0091722A"/>
    <w:rsid w:val="00920833"/>
    <w:rsid w:val="00920ABE"/>
    <w:rsid w:val="0092169A"/>
    <w:rsid w:val="009323A7"/>
    <w:rsid w:val="00947186"/>
    <w:rsid w:val="009524A2"/>
    <w:rsid w:val="00955D6F"/>
    <w:rsid w:val="0095720A"/>
    <w:rsid w:val="00973C3C"/>
    <w:rsid w:val="009946F4"/>
    <w:rsid w:val="009A114D"/>
    <w:rsid w:val="009A177A"/>
    <w:rsid w:val="009B24E9"/>
    <w:rsid w:val="009B3F85"/>
    <w:rsid w:val="009B4796"/>
    <w:rsid w:val="009D2BD4"/>
    <w:rsid w:val="009E4124"/>
    <w:rsid w:val="009F19C0"/>
    <w:rsid w:val="009F740D"/>
    <w:rsid w:val="009F7F67"/>
    <w:rsid w:val="00A11A26"/>
    <w:rsid w:val="00A122C8"/>
    <w:rsid w:val="00A13500"/>
    <w:rsid w:val="00A15E56"/>
    <w:rsid w:val="00A23C3B"/>
    <w:rsid w:val="00A327CC"/>
    <w:rsid w:val="00A4067B"/>
    <w:rsid w:val="00A50C15"/>
    <w:rsid w:val="00A54153"/>
    <w:rsid w:val="00A64F9A"/>
    <w:rsid w:val="00A6517C"/>
    <w:rsid w:val="00A670E4"/>
    <w:rsid w:val="00A72DB9"/>
    <w:rsid w:val="00A837C8"/>
    <w:rsid w:val="00A87F35"/>
    <w:rsid w:val="00A92E03"/>
    <w:rsid w:val="00AA5BA2"/>
    <w:rsid w:val="00AA7BF3"/>
    <w:rsid w:val="00AC0540"/>
    <w:rsid w:val="00AC41EA"/>
    <w:rsid w:val="00AC445B"/>
    <w:rsid w:val="00AC78FF"/>
    <w:rsid w:val="00AD6304"/>
    <w:rsid w:val="00AE4F63"/>
    <w:rsid w:val="00AF116F"/>
    <w:rsid w:val="00B0143B"/>
    <w:rsid w:val="00B11A9D"/>
    <w:rsid w:val="00B143AC"/>
    <w:rsid w:val="00B14E5B"/>
    <w:rsid w:val="00B35007"/>
    <w:rsid w:val="00B41B66"/>
    <w:rsid w:val="00B43B9B"/>
    <w:rsid w:val="00B57A03"/>
    <w:rsid w:val="00B60392"/>
    <w:rsid w:val="00B6295B"/>
    <w:rsid w:val="00B730AE"/>
    <w:rsid w:val="00B7648C"/>
    <w:rsid w:val="00B77EFD"/>
    <w:rsid w:val="00B84C2A"/>
    <w:rsid w:val="00B954B2"/>
    <w:rsid w:val="00BA5524"/>
    <w:rsid w:val="00BC5812"/>
    <w:rsid w:val="00BC6E0F"/>
    <w:rsid w:val="00BE11BB"/>
    <w:rsid w:val="00BE210B"/>
    <w:rsid w:val="00BF08D2"/>
    <w:rsid w:val="00BF39E1"/>
    <w:rsid w:val="00C052F4"/>
    <w:rsid w:val="00C1073A"/>
    <w:rsid w:val="00C21A87"/>
    <w:rsid w:val="00C24B15"/>
    <w:rsid w:val="00C41E1D"/>
    <w:rsid w:val="00C454ED"/>
    <w:rsid w:val="00C4718F"/>
    <w:rsid w:val="00C73FC3"/>
    <w:rsid w:val="00C805C2"/>
    <w:rsid w:val="00C92D3E"/>
    <w:rsid w:val="00CA207F"/>
    <w:rsid w:val="00CA5F14"/>
    <w:rsid w:val="00CB0C71"/>
    <w:rsid w:val="00CB693F"/>
    <w:rsid w:val="00CC3423"/>
    <w:rsid w:val="00CD0AD6"/>
    <w:rsid w:val="00CD7C92"/>
    <w:rsid w:val="00CF7D4E"/>
    <w:rsid w:val="00D0739B"/>
    <w:rsid w:val="00D0752D"/>
    <w:rsid w:val="00D12629"/>
    <w:rsid w:val="00D15EE8"/>
    <w:rsid w:val="00D26862"/>
    <w:rsid w:val="00D40CFD"/>
    <w:rsid w:val="00D41265"/>
    <w:rsid w:val="00D4249E"/>
    <w:rsid w:val="00D43FC2"/>
    <w:rsid w:val="00D45F6C"/>
    <w:rsid w:val="00D46F77"/>
    <w:rsid w:val="00D550C5"/>
    <w:rsid w:val="00D56FC8"/>
    <w:rsid w:val="00D610AD"/>
    <w:rsid w:val="00D75CFD"/>
    <w:rsid w:val="00D76B31"/>
    <w:rsid w:val="00D81548"/>
    <w:rsid w:val="00D820EB"/>
    <w:rsid w:val="00D83F85"/>
    <w:rsid w:val="00D87091"/>
    <w:rsid w:val="00D87332"/>
    <w:rsid w:val="00D93AA6"/>
    <w:rsid w:val="00D95479"/>
    <w:rsid w:val="00DB2BAC"/>
    <w:rsid w:val="00DC17AA"/>
    <w:rsid w:val="00DF20AF"/>
    <w:rsid w:val="00DF2A41"/>
    <w:rsid w:val="00DF2B42"/>
    <w:rsid w:val="00E11F8E"/>
    <w:rsid w:val="00E14F0F"/>
    <w:rsid w:val="00E16FE9"/>
    <w:rsid w:val="00E62E7D"/>
    <w:rsid w:val="00E63191"/>
    <w:rsid w:val="00E8459A"/>
    <w:rsid w:val="00E93EC4"/>
    <w:rsid w:val="00EC119F"/>
    <w:rsid w:val="00ED1A26"/>
    <w:rsid w:val="00F004E2"/>
    <w:rsid w:val="00F05F3A"/>
    <w:rsid w:val="00F21222"/>
    <w:rsid w:val="00F303EB"/>
    <w:rsid w:val="00F30549"/>
    <w:rsid w:val="00F31A79"/>
    <w:rsid w:val="00F4066E"/>
    <w:rsid w:val="00F46CF3"/>
    <w:rsid w:val="00F54A95"/>
    <w:rsid w:val="00F6130D"/>
    <w:rsid w:val="00F822F5"/>
    <w:rsid w:val="00FA7231"/>
    <w:rsid w:val="00FA7A23"/>
    <w:rsid w:val="00FC684E"/>
    <w:rsid w:val="00FD76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8CD"/>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uiPriority w:val="39"/>
    <w:unhideWhenUsed/>
    <w:qFormat/>
    <w:rsid w:val="006F0B45"/>
    <w:pPr>
      <w:tabs>
        <w:tab w:val="left" w:pos="440"/>
        <w:tab w:val="right" w:leader="dot" w:pos="10502"/>
      </w:tabs>
      <w:spacing w:after="120" w:line="360" w:lineRule="auto"/>
      <w:contextualSpacing/>
    </w:pPr>
    <w:rPr>
      <w:rFonts w:ascii="Century Gothic" w:hAnsi="Century Gothic" w:cs="Times New Roman (Body CS)"/>
      <w:caps/>
      <w:color w:val="595959" w:themeColor="text1" w:themeTint="A6"/>
      <w:sz w:val="24"/>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uiPriority w:val="39"/>
    <w:unhideWhenUsed/>
    <w:rsid w:val="006F0B45"/>
    <w:pPr>
      <w:tabs>
        <w:tab w:val="right" w:leader="dot" w:pos="10502"/>
      </w:tabs>
      <w:spacing w:after="100"/>
      <w:ind w:left="220"/>
    </w:pPr>
    <w:rPr>
      <w:caps/>
      <w:noProof/>
      <w:color w:val="595959" w:themeColor="text1" w:themeTint="A6"/>
      <w:sz w:val="24"/>
      <w:szCs w:val="24"/>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682977054">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371958004">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smartsheet.com/try-it?trp=5817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IC-Marketing-Plan-8609_WORD (1).dotx</Template>
  <TotalTime>31</TotalTime>
  <Pages>10</Pages>
  <Words>736</Words>
  <Characters>3977</Characters>
  <Application>Microsoft Office Word</Application>
  <DocSecurity>0</DocSecurity>
  <Lines>33</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Windows 用户</cp:lastModifiedBy>
  <cp:revision>14</cp:revision>
  <cp:lastPrinted>2019-10-23T00:51:00Z</cp:lastPrinted>
  <dcterms:created xsi:type="dcterms:W3CDTF">2024-04-16T16:42:00Z</dcterms:created>
  <dcterms:modified xsi:type="dcterms:W3CDTF">2024-12-12T09:00:00Z</dcterms:modified>
</cp:coreProperties>
</file>