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1F3F0" w14:textId="77777777" w:rsidR="00470F59" w:rsidRPr="00470F59" w:rsidRDefault="00470F59" w:rsidP="00470F59">
      <w:pPr>
        <w:spacing w:after="0" w:line="240" w:lineRule="auto"/>
        <w:rPr>
          <w:rFonts w:ascii="Century Gothic" w:eastAsia="Times New Roman" w:hAnsi="Century Gothic" w:cs="Times New Roman"/>
          <w:b/>
          <w:bCs/>
          <w:color w:val="001033"/>
          <w:sz w:val="44"/>
          <w:szCs w:val="44"/>
        </w:rPr>
      </w:pPr>
      <w:r w:rsidRPr="00470F59">
        <w:rPr>
          <w:rFonts w:ascii="Century Gothic" w:hAnsi="Century Gothic"/>
          <w:b/>
          <w:bCs/>
          <w:noProof/>
          <w:color w:val="595959"/>
          <w:sz w:val="44"/>
          <w:szCs w:val="44"/>
        </w:rPr>
        <w:drawing>
          <wp:anchor distT="0" distB="0" distL="114300" distR="114300" simplePos="0" relativeHeight="251659264" behindDoc="0" locked="0" layoutInCell="1" allowOverlap="1" wp14:anchorId="6DF6090C" wp14:editId="1A2C4E31">
            <wp:simplePos x="0" y="0"/>
            <wp:positionH relativeFrom="margin">
              <wp:align>right</wp:align>
            </wp:positionH>
            <wp:positionV relativeFrom="paragraph">
              <wp:posOffset>4445</wp:posOffset>
            </wp:positionV>
            <wp:extent cx="2715000" cy="540000"/>
            <wp:effectExtent l="0" t="0" r="0" b="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0" cy="5400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001033"/>
          <w:sz w:val="44"/>
        </w:rPr>
        <w:t xml:space="preserve">Modelo de matriz de escalonamento </w:t>
      </w:r>
      <w:r w:rsidRPr="00470F59">
        <w:rPr>
          <w:rFonts w:ascii="Century Gothic" w:hAnsi="Century Gothic"/>
          <w:b/>
          <w:bCs/>
          <w:color w:val="001033"/>
          <w:sz w:val="44"/>
          <w:szCs w:val="44"/>
        </w:rPr>
        <w:br/>
      </w:r>
      <w:r>
        <w:rPr>
          <w:rFonts w:ascii="Century Gothic" w:hAnsi="Century Gothic"/>
          <w:b/>
          <w:color w:val="001033"/>
          <w:sz w:val="44"/>
        </w:rPr>
        <w:t>de gerenciamento de incidentes</w:t>
      </w:r>
    </w:p>
    <w:p w14:paraId="5B38358C" w14:textId="77777777" w:rsidR="00470F59" w:rsidRPr="00470F59" w:rsidRDefault="00470F59" w:rsidP="00470F59">
      <w:pPr>
        <w:spacing w:after="0" w:line="240" w:lineRule="auto"/>
        <w:rPr>
          <w:rFonts w:ascii="Century Gothic" w:eastAsia="Times New Roman" w:hAnsi="Century Gothic" w:cs="Times New Roman"/>
          <w:b/>
          <w:bCs/>
          <w:color w:val="595959"/>
          <w:sz w:val="6"/>
          <w:szCs w:val="6"/>
        </w:rPr>
      </w:pPr>
    </w:p>
    <w:p w14:paraId="166B2357" w14:textId="77777777" w:rsidR="00470F59" w:rsidRPr="00470F59" w:rsidRDefault="00470F59" w:rsidP="00470F59">
      <w:pPr>
        <w:spacing w:after="0" w:line="240" w:lineRule="auto"/>
        <w:rPr>
          <w:rFonts w:ascii="Century Gothic" w:eastAsia="Times New Roman" w:hAnsi="Century Gothic" w:cs="Calibri"/>
          <w:color w:val="595959"/>
          <w:sz w:val="4"/>
          <w:szCs w:val="4"/>
        </w:rPr>
      </w:pPr>
    </w:p>
    <w:p w14:paraId="27376E2A" w14:textId="77777777" w:rsidR="00470F59" w:rsidRPr="00470F59" w:rsidRDefault="00470F59" w:rsidP="00470F59">
      <w:pPr>
        <w:spacing w:after="0" w:line="240" w:lineRule="auto"/>
        <w:rPr>
          <w:rFonts w:ascii="Century Gothic" w:eastAsia="Times New Roman" w:hAnsi="Century Gothic" w:cs="Calibri"/>
          <w:color w:val="595959"/>
          <w:sz w:val="6"/>
          <w:szCs w:val="6"/>
        </w:rPr>
      </w:pPr>
    </w:p>
    <w:tbl>
      <w:tblPr>
        <w:tblW w:w="14395" w:type="dxa"/>
        <w:tblLook w:val="04A0" w:firstRow="1" w:lastRow="0" w:firstColumn="1" w:lastColumn="0" w:noHBand="0" w:noVBand="1"/>
      </w:tblPr>
      <w:tblGrid>
        <w:gridCol w:w="2879"/>
        <w:gridCol w:w="2879"/>
        <w:gridCol w:w="2879"/>
        <w:gridCol w:w="2879"/>
        <w:gridCol w:w="2879"/>
      </w:tblGrid>
      <w:tr w:rsidR="00470F59" w:rsidRPr="00470F59" w14:paraId="1E10222C" w14:textId="77777777" w:rsidTr="000B6635">
        <w:trPr>
          <w:trHeight w:val="890"/>
        </w:trPr>
        <w:tc>
          <w:tcPr>
            <w:tcW w:w="2879" w:type="dxa"/>
            <w:tcBorders>
              <w:top w:val="single" w:sz="4" w:space="0" w:color="808080"/>
              <w:left w:val="single" w:sz="4" w:space="0" w:color="808080"/>
              <w:bottom w:val="single" w:sz="4" w:space="0" w:color="808080"/>
              <w:right w:val="single" w:sz="4" w:space="0" w:color="808080"/>
            </w:tcBorders>
            <w:shd w:val="clear" w:color="000000" w:fill="757171"/>
            <w:vAlign w:val="center"/>
            <w:hideMark/>
          </w:tcPr>
          <w:p w14:paraId="148A0585" w14:textId="77777777" w:rsidR="00470F59" w:rsidRPr="00470F59" w:rsidRDefault="00470F59"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Categoria</w:t>
            </w:r>
          </w:p>
        </w:tc>
        <w:tc>
          <w:tcPr>
            <w:tcW w:w="2879" w:type="dxa"/>
            <w:tcBorders>
              <w:top w:val="single" w:sz="4" w:space="0" w:color="808080"/>
              <w:left w:val="nil"/>
              <w:bottom w:val="single" w:sz="4" w:space="0" w:color="808080"/>
              <w:right w:val="single" w:sz="4" w:space="0" w:color="808080"/>
            </w:tcBorders>
            <w:shd w:val="clear" w:color="000000" w:fill="32A5DE"/>
            <w:vAlign w:val="center"/>
            <w:hideMark/>
          </w:tcPr>
          <w:p w14:paraId="0E028501" w14:textId="77777777" w:rsidR="00470F59" w:rsidRPr="00470F59" w:rsidRDefault="00470F59"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Descrição</w:t>
            </w:r>
          </w:p>
        </w:tc>
        <w:tc>
          <w:tcPr>
            <w:tcW w:w="2879" w:type="dxa"/>
            <w:tcBorders>
              <w:top w:val="single" w:sz="4" w:space="0" w:color="808080"/>
              <w:left w:val="nil"/>
              <w:bottom w:val="single" w:sz="4" w:space="0" w:color="808080"/>
              <w:right w:val="single" w:sz="4" w:space="0" w:color="808080"/>
            </w:tcBorders>
            <w:shd w:val="clear" w:color="000000" w:fill="5B9BD5"/>
            <w:vAlign w:val="center"/>
            <w:hideMark/>
          </w:tcPr>
          <w:p w14:paraId="11B527FF" w14:textId="77777777" w:rsidR="00470F59" w:rsidRPr="00470F59" w:rsidRDefault="00470F59"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Resolução</w:t>
            </w:r>
          </w:p>
        </w:tc>
        <w:tc>
          <w:tcPr>
            <w:tcW w:w="2879" w:type="dxa"/>
            <w:tcBorders>
              <w:top w:val="single" w:sz="4" w:space="0" w:color="808080"/>
              <w:left w:val="nil"/>
              <w:bottom w:val="single" w:sz="4" w:space="0" w:color="808080"/>
              <w:right w:val="single" w:sz="4" w:space="0" w:color="808080"/>
            </w:tcBorders>
            <w:shd w:val="clear" w:color="000000" w:fill="32A5DE"/>
            <w:vAlign w:val="center"/>
            <w:hideMark/>
          </w:tcPr>
          <w:p w14:paraId="6DCC10B0" w14:textId="5CF396E1" w:rsidR="00470F59" w:rsidRPr="00470F59" w:rsidRDefault="00470F59"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Tempo de resposta esperado</w:t>
            </w:r>
          </w:p>
        </w:tc>
        <w:tc>
          <w:tcPr>
            <w:tcW w:w="2879" w:type="dxa"/>
            <w:tcBorders>
              <w:top w:val="single" w:sz="4" w:space="0" w:color="808080"/>
              <w:left w:val="nil"/>
              <w:bottom w:val="single" w:sz="4" w:space="0" w:color="808080"/>
              <w:right w:val="single" w:sz="4" w:space="0" w:color="808080"/>
            </w:tcBorders>
            <w:shd w:val="clear" w:color="000000" w:fill="5B9BD5"/>
            <w:vAlign w:val="center"/>
            <w:hideMark/>
          </w:tcPr>
          <w:p w14:paraId="48A932D6" w14:textId="07F028C2" w:rsidR="00470F59" w:rsidRPr="00470F59" w:rsidRDefault="00470F59" w:rsidP="000B6635">
            <w:pPr>
              <w:spacing w:after="0" w:line="240" w:lineRule="auto"/>
              <w:jc w:val="center"/>
              <w:rPr>
                <w:rFonts w:ascii="Century Gothic" w:eastAsia="Times New Roman" w:hAnsi="Century Gothic" w:cs="Calibri"/>
                <w:b/>
                <w:bCs/>
                <w:color w:val="FFFFFF"/>
                <w:sz w:val="24"/>
                <w:szCs w:val="24"/>
              </w:rPr>
            </w:pPr>
            <w:r>
              <w:rPr>
                <w:rFonts w:ascii="Century Gothic" w:hAnsi="Century Gothic"/>
                <w:b/>
                <w:color w:val="FFFFFF"/>
                <w:sz w:val="24"/>
              </w:rPr>
              <w:t>Tempo de resolução esperado</w:t>
            </w:r>
          </w:p>
        </w:tc>
      </w:tr>
      <w:tr w:rsidR="00470F59" w:rsidRPr="00470F59" w14:paraId="68419E05" w14:textId="77777777" w:rsidTr="0003187D">
        <w:trPr>
          <w:trHeight w:val="1506"/>
        </w:trPr>
        <w:tc>
          <w:tcPr>
            <w:tcW w:w="2879" w:type="dxa"/>
            <w:tcBorders>
              <w:top w:val="nil"/>
              <w:left w:val="single" w:sz="4" w:space="0" w:color="808080"/>
              <w:bottom w:val="single" w:sz="4" w:space="0" w:color="808080"/>
              <w:right w:val="single" w:sz="4" w:space="0" w:color="808080"/>
            </w:tcBorders>
            <w:shd w:val="clear" w:color="000000" w:fill="C9C9C9"/>
            <w:vAlign w:val="center"/>
            <w:hideMark/>
          </w:tcPr>
          <w:p w14:paraId="6BFBB112" w14:textId="77777777" w:rsidR="00470F59" w:rsidRPr="00470F59" w:rsidRDefault="00470F59" w:rsidP="000B6635">
            <w:pPr>
              <w:spacing w:after="0" w:line="240" w:lineRule="auto"/>
              <w:rPr>
                <w:rFonts w:ascii="Century Gothic" w:eastAsia="Times New Roman" w:hAnsi="Century Gothic" w:cs="Calibri"/>
                <w:b/>
                <w:bCs/>
              </w:rPr>
            </w:pPr>
            <w:r>
              <w:rPr>
                <w:rFonts w:ascii="Century Gothic" w:hAnsi="Century Gothic"/>
                <w:b/>
              </w:rPr>
              <w:t>Solicitação de recursos</w:t>
            </w:r>
            <w:r w:rsidRPr="00470F59">
              <w:rPr>
                <w:rFonts w:ascii="Century Gothic" w:hAnsi="Century Gothic"/>
                <w:b/>
                <w:bCs/>
              </w:rPr>
              <w:br/>
            </w:r>
            <w:r w:rsidRPr="00470F59">
              <w:rPr>
                <w:rFonts w:ascii="Century Gothic" w:hAnsi="Century Gothic"/>
              </w:rPr>
              <w:t>Solicitações de novos recursos ou aprimoramentos de serviços existentes</w:t>
            </w:r>
          </w:p>
        </w:tc>
        <w:tc>
          <w:tcPr>
            <w:tcW w:w="2879" w:type="dxa"/>
            <w:tcBorders>
              <w:top w:val="nil"/>
              <w:left w:val="nil"/>
              <w:bottom w:val="single" w:sz="4" w:space="0" w:color="808080"/>
              <w:right w:val="single" w:sz="4" w:space="0" w:color="808080"/>
            </w:tcBorders>
            <w:shd w:val="clear" w:color="auto" w:fill="auto"/>
            <w:vAlign w:val="center"/>
            <w:hideMark/>
          </w:tcPr>
          <w:p w14:paraId="31C4FD7F"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Descreva em detalhes o recurso ou a melhoria desejada.</w:t>
            </w:r>
          </w:p>
        </w:tc>
        <w:tc>
          <w:tcPr>
            <w:tcW w:w="2879" w:type="dxa"/>
            <w:tcBorders>
              <w:top w:val="nil"/>
              <w:left w:val="nil"/>
              <w:bottom w:val="single" w:sz="4" w:space="0" w:color="808080"/>
              <w:right w:val="single" w:sz="4" w:space="0" w:color="808080"/>
            </w:tcBorders>
            <w:shd w:val="clear" w:color="auto" w:fill="auto"/>
            <w:vAlign w:val="center"/>
            <w:hideMark/>
          </w:tcPr>
          <w:p w14:paraId="6D3DB1A6"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Descreva as etapas para avaliar e possivelmente integrar o recurso solicitado.</w:t>
            </w:r>
          </w:p>
        </w:tc>
        <w:tc>
          <w:tcPr>
            <w:tcW w:w="2879" w:type="dxa"/>
            <w:tcBorders>
              <w:top w:val="nil"/>
              <w:left w:val="nil"/>
              <w:bottom w:val="single" w:sz="4" w:space="0" w:color="808080"/>
              <w:right w:val="single" w:sz="4" w:space="0" w:color="808080"/>
            </w:tcBorders>
            <w:shd w:val="clear" w:color="auto" w:fill="auto"/>
            <w:vAlign w:val="center"/>
            <w:hideMark/>
          </w:tcPr>
          <w:p w14:paraId="72D51634"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Forneça feedback inicial dentro de uma semana.</w:t>
            </w:r>
          </w:p>
        </w:tc>
        <w:tc>
          <w:tcPr>
            <w:tcW w:w="2879" w:type="dxa"/>
            <w:tcBorders>
              <w:top w:val="nil"/>
              <w:left w:val="nil"/>
              <w:bottom w:val="single" w:sz="4" w:space="0" w:color="808080"/>
              <w:right w:val="single" w:sz="4" w:space="0" w:color="808080"/>
            </w:tcBorders>
            <w:shd w:val="clear" w:color="auto" w:fill="auto"/>
            <w:vAlign w:val="center"/>
            <w:hideMark/>
          </w:tcPr>
          <w:p w14:paraId="73C1AE1E"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O tempo de resolução varia de acordo com a complexidade e deve ser estimado durante a revisão inicial.</w:t>
            </w:r>
          </w:p>
        </w:tc>
      </w:tr>
      <w:tr w:rsidR="00470F59" w:rsidRPr="00470F59" w14:paraId="3F53EB1E" w14:textId="77777777" w:rsidTr="0003187D">
        <w:trPr>
          <w:trHeight w:val="1506"/>
        </w:trPr>
        <w:tc>
          <w:tcPr>
            <w:tcW w:w="2879" w:type="dxa"/>
            <w:tcBorders>
              <w:top w:val="nil"/>
              <w:left w:val="single" w:sz="4" w:space="0" w:color="808080"/>
              <w:bottom w:val="single" w:sz="4" w:space="0" w:color="808080"/>
              <w:right w:val="single" w:sz="4" w:space="0" w:color="808080"/>
            </w:tcBorders>
            <w:shd w:val="clear" w:color="000000" w:fill="C6E0B4"/>
            <w:vAlign w:val="center"/>
            <w:hideMark/>
          </w:tcPr>
          <w:p w14:paraId="38582006" w14:textId="77777777" w:rsidR="00470F59" w:rsidRPr="00470F59" w:rsidRDefault="00470F59" w:rsidP="000B6635">
            <w:pPr>
              <w:spacing w:after="0" w:line="240" w:lineRule="auto"/>
              <w:rPr>
                <w:rFonts w:ascii="Century Gothic" w:eastAsia="Times New Roman" w:hAnsi="Century Gothic" w:cs="Calibri"/>
                <w:b/>
                <w:bCs/>
              </w:rPr>
            </w:pPr>
            <w:r>
              <w:rPr>
                <w:rFonts w:ascii="Century Gothic" w:hAnsi="Century Gothic"/>
                <w:b/>
              </w:rPr>
              <w:t>Baixo</w:t>
            </w:r>
            <w:r w:rsidRPr="00470F59">
              <w:rPr>
                <w:rFonts w:ascii="Century Gothic" w:hAnsi="Century Gothic"/>
                <w:b/>
                <w:bCs/>
              </w:rPr>
              <w:br/>
            </w:r>
            <w:r w:rsidRPr="00470F59">
              <w:rPr>
                <w:rFonts w:ascii="Century Gothic" w:hAnsi="Century Gothic"/>
              </w:rPr>
              <w:t>Incidentes pequenos com pouco impacto nas operações</w:t>
            </w:r>
          </w:p>
        </w:tc>
        <w:tc>
          <w:tcPr>
            <w:tcW w:w="2879" w:type="dxa"/>
            <w:tcBorders>
              <w:top w:val="nil"/>
              <w:left w:val="nil"/>
              <w:bottom w:val="single" w:sz="4" w:space="0" w:color="808080"/>
              <w:right w:val="single" w:sz="4" w:space="0" w:color="808080"/>
            </w:tcBorders>
            <w:shd w:val="clear" w:color="auto" w:fill="auto"/>
            <w:vAlign w:val="center"/>
            <w:hideMark/>
          </w:tcPr>
          <w:p w14:paraId="27D169D6"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Forneça um breve esboço do problema e do escopo limitado do impacto.</w:t>
            </w:r>
          </w:p>
        </w:tc>
        <w:tc>
          <w:tcPr>
            <w:tcW w:w="2879" w:type="dxa"/>
            <w:tcBorders>
              <w:top w:val="nil"/>
              <w:left w:val="nil"/>
              <w:bottom w:val="single" w:sz="4" w:space="0" w:color="808080"/>
              <w:right w:val="single" w:sz="4" w:space="0" w:color="808080"/>
            </w:tcBorders>
            <w:shd w:val="clear" w:color="auto" w:fill="auto"/>
            <w:vAlign w:val="center"/>
            <w:hideMark/>
          </w:tcPr>
          <w:p w14:paraId="27D6008C"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Ofereça ações corretivas simples ou soluções alternativas para resolver o problema.</w:t>
            </w:r>
          </w:p>
        </w:tc>
        <w:tc>
          <w:tcPr>
            <w:tcW w:w="2879" w:type="dxa"/>
            <w:tcBorders>
              <w:top w:val="nil"/>
              <w:left w:val="nil"/>
              <w:bottom w:val="single" w:sz="4" w:space="0" w:color="808080"/>
              <w:right w:val="single" w:sz="4" w:space="0" w:color="808080"/>
            </w:tcBorders>
            <w:shd w:val="clear" w:color="auto" w:fill="auto"/>
            <w:vAlign w:val="center"/>
            <w:hideMark/>
          </w:tcPr>
          <w:p w14:paraId="57DFD17A"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Confirme em até quatro horas.</w:t>
            </w:r>
          </w:p>
        </w:tc>
        <w:tc>
          <w:tcPr>
            <w:tcW w:w="2879" w:type="dxa"/>
            <w:tcBorders>
              <w:top w:val="nil"/>
              <w:left w:val="nil"/>
              <w:bottom w:val="single" w:sz="4" w:space="0" w:color="808080"/>
              <w:right w:val="single" w:sz="4" w:space="0" w:color="808080"/>
            </w:tcBorders>
            <w:shd w:val="clear" w:color="auto" w:fill="auto"/>
            <w:vAlign w:val="center"/>
            <w:hideMark/>
          </w:tcPr>
          <w:p w14:paraId="40740E43"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Resolva dentro de um dia útil.</w:t>
            </w:r>
          </w:p>
        </w:tc>
      </w:tr>
      <w:tr w:rsidR="00470F59" w:rsidRPr="00470F59" w14:paraId="14ECB770" w14:textId="77777777" w:rsidTr="000B6635">
        <w:trPr>
          <w:trHeight w:val="1684"/>
        </w:trPr>
        <w:tc>
          <w:tcPr>
            <w:tcW w:w="2879" w:type="dxa"/>
            <w:tcBorders>
              <w:top w:val="nil"/>
              <w:left w:val="single" w:sz="4" w:space="0" w:color="808080"/>
              <w:bottom w:val="single" w:sz="4" w:space="0" w:color="808080"/>
              <w:right w:val="single" w:sz="4" w:space="0" w:color="808080"/>
            </w:tcBorders>
            <w:shd w:val="clear" w:color="000000" w:fill="FFE699"/>
            <w:vAlign w:val="center"/>
            <w:hideMark/>
          </w:tcPr>
          <w:p w14:paraId="116FC261" w14:textId="77777777" w:rsidR="00470F59" w:rsidRPr="00470F59" w:rsidRDefault="00470F59" w:rsidP="000B6635">
            <w:pPr>
              <w:spacing w:after="0" w:line="240" w:lineRule="auto"/>
              <w:rPr>
                <w:rFonts w:ascii="Century Gothic" w:eastAsia="Times New Roman" w:hAnsi="Century Gothic" w:cs="Calibri"/>
                <w:b/>
                <w:bCs/>
              </w:rPr>
            </w:pPr>
            <w:r>
              <w:rPr>
                <w:rFonts w:ascii="Century Gothic" w:hAnsi="Century Gothic"/>
                <w:b/>
              </w:rPr>
              <w:t>Normal</w:t>
            </w:r>
            <w:r w:rsidRPr="00470F59">
              <w:rPr>
                <w:rFonts w:ascii="Century Gothic" w:hAnsi="Century Gothic"/>
                <w:b/>
                <w:bCs/>
              </w:rPr>
              <w:br/>
            </w:r>
            <w:r w:rsidRPr="00470F59">
              <w:rPr>
                <w:rFonts w:ascii="Century Gothic" w:hAnsi="Century Gothic"/>
              </w:rPr>
              <w:t>Incidentes padrão que afetam alguns usuários, mas não interrompem as atividades principais</w:t>
            </w:r>
          </w:p>
        </w:tc>
        <w:tc>
          <w:tcPr>
            <w:tcW w:w="2879" w:type="dxa"/>
            <w:tcBorders>
              <w:top w:val="nil"/>
              <w:left w:val="nil"/>
              <w:bottom w:val="single" w:sz="4" w:space="0" w:color="808080"/>
              <w:right w:val="single" w:sz="4" w:space="0" w:color="808080"/>
            </w:tcBorders>
            <w:shd w:val="clear" w:color="auto" w:fill="auto"/>
            <w:vAlign w:val="center"/>
            <w:hideMark/>
          </w:tcPr>
          <w:p w14:paraId="0780CCF9"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Forneça uma visão geral do incidente, destacando as áreas e os grupos de usuários afetados.</w:t>
            </w:r>
          </w:p>
        </w:tc>
        <w:tc>
          <w:tcPr>
            <w:tcW w:w="2879" w:type="dxa"/>
            <w:tcBorders>
              <w:top w:val="nil"/>
              <w:left w:val="nil"/>
              <w:bottom w:val="single" w:sz="4" w:space="0" w:color="808080"/>
              <w:right w:val="single" w:sz="4" w:space="0" w:color="808080"/>
            </w:tcBorders>
            <w:shd w:val="clear" w:color="auto" w:fill="auto"/>
            <w:vAlign w:val="center"/>
            <w:hideMark/>
          </w:tcPr>
          <w:p w14:paraId="734415BD"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Defina procedimentos para abordar e corrigir o incidente em tempo hábil.</w:t>
            </w:r>
          </w:p>
        </w:tc>
        <w:tc>
          <w:tcPr>
            <w:tcW w:w="2879" w:type="dxa"/>
            <w:tcBorders>
              <w:top w:val="nil"/>
              <w:left w:val="nil"/>
              <w:bottom w:val="single" w:sz="4" w:space="0" w:color="808080"/>
              <w:right w:val="single" w:sz="4" w:space="0" w:color="808080"/>
            </w:tcBorders>
            <w:shd w:val="clear" w:color="auto" w:fill="auto"/>
            <w:vAlign w:val="center"/>
            <w:hideMark/>
          </w:tcPr>
          <w:p w14:paraId="1602F716"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Responda dentro de duas horas.</w:t>
            </w:r>
          </w:p>
        </w:tc>
        <w:tc>
          <w:tcPr>
            <w:tcW w:w="2879" w:type="dxa"/>
            <w:tcBorders>
              <w:top w:val="nil"/>
              <w:left w:val="nil"/>
              <w:bottom w:val="single" w:sz="4" w:space="0" w:color="808080"/>
              <w:right w:val="single" w:sz="4" w:space="0" w:color="808080"/>
            </w:tcBorders>
            <w:shd w:val="clear" w:color="auto" w:fill="auto"/>
            <w:vAlign w:val="center"/>
            <w:hideMark/>
          </w:tcPr>
          <w:p w14:paraId="0ACDD18D"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Resolva dentro de quatro horas.</w:t>
            </w:r>
          </w:p>
        </w:tc>
      </w:tr>
      <w:tr w:rsidR="00470F59" w:rsidRPr="00470F59" w14:paraId="7C3D4D4E" w14:textId="77777777" w:rsidTr="0003187D">
        <w:trPr>
          <w:trHeight w:val="1827"/>
        </w:trPr>
        <w:tc>
          <w:tcPr>
            <w:tcW w:w="2879" w:type="dxa"/>
            <w:tcBorders>
              <w:top w:val="nil"/>
              <w:left w:val="single" w:sz="4" w:space="0" w:color="808080"/>
              <w:bottom w:val="single" w:sz="4" w:space="0" w:color="808080"/>
              <w:right w:val="single" w:sz="4" w:space="0" w:color="808080"/>
            </w:tcBorders>
            <w:shd w:val="clear" w:color="000000" w:fill="F4B084"/>
            <w:vAlign w:val="center"/>
            <w:hideMark/>
          </w:tcPr>
          <w:p w14:paraId="5845F36A" w14:textId="77777777" w:rsidR="00470F59" w:rsidRPr="00470F59" w:rsidRDefault="00470F59" w:rsidP="000B6635">
            <w:pPr>
              <w:spacing w:after="0" w:line="240" w:lineRule="auto"/>
              <w:rPr>
                <w:rFonts w:ascii="Century Gothic" w:eastAsia="Times New Roman" w:hAnsi="Century Gothic" w:cs="Calibri"/>
                <w:b/>
                <w:bCs/>
              </w:rPr>
            </w:pPr>
            <w:r>
              <w:rPr>
                <w:rFonts w:ascii="Century Gothic" w:hAnsi="Century Gothic"/>
                <w:b/>
              </w:rPr>
              <w:t>Alto</w:t>
            </w:r>
            <w:r w:rsidRPr="00470F59">
              <w:rPr>
                <w:rFonts w:ascii="Century Gothic" w:hAnsi="Century Gothic"/>
                <w:b/>
                <w:bCs/>
              </w:rPr>
              <w:br/>
            </w:r>
            <w:r w:rsidRPr="00470F59">
              <w:rPr>
                <w:rFonts w:ascii="Century Gothic" w:hAnsi="Century Gothic"/>
              </w:rPr>
              <w:t>Incidentes graves que afetam muitos usuários ou funcionalidades críticas</w:t>
            </w:r>
          </w:p>
        </w:tc>
        <w:tc>
          <w:tcPr>
            <w:tcW w:w="2879" w:type="dxa"/>
            <w:tcBorders>
              <w:top w:val="nil"/>
              <w:left w:val="nil"/>
              <w:bottom w:val="single" w:sz="4" w:space="0" w:color="808080"/>
              <w:right w:val="single" w:sz="4" w:space="0" w:color="808080"/>
            </w:tcBorders>
            <w:shd w:val="clear" w:color="auto" w:fill="auto"/>
            <w:vAlign w:val="center"/>
            <w:hideMark/>
          </w:tcPr>
          <w:p w14:paraId="0E981E66"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Escreva um relato detalhado do incidente, da gravidade e dos riscos potenciais caso o problema não seja resolvido.</w:t>
            </w:r>
          </w:p>
        </w:tc>
        <w:tc>
          <w:tcPr>
            <w:tcW w:w="2879" w:type="dxa"/>
            <w:tcBorders>
              <w:top w:val="nil"/>
              <w:left w:val="nil"/>
              <w:bottom w:val="single" w:sz="4" w:space="0" w:color="808080"/>
              <w:right w:val="single" w:sz="4" w:space="0" w:color="808080"/>
            </w:tcBorders>
            <w:shd w:val="clear" w:color="auto" w:fill="auto"/>
            <w:vAlign w:val="center"/>
            <w:hideMark/>
          </w:tcPr>
          <w:p w14:paraId="7CD2F050"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Tome medidas estratégicas para mitigar o incidente e restaurar as operações normais.</w:t>
            </w:r>
          </w:p>
        </w:tc>
        <w:tc>
          <w:tcPr>
            <w:tcW w:w="2879" w:type="dxa"/>
            <w:tcBorders>
              <w:top w:val="nil"/>
              <w:left w:val="nil"/>
              <w:bottom w:val="single" w:sz="4" w:space="0" w:color="808080"/>
              <w:right w:val="single" w:sz="4" w:space="0" w:color="808080"/>
            </w:tcBorders>
            <w:shd w:val="clear" w:color="auto" w:fill="auto"/>
            <w:vAlign w:val="center"/>
            <w:hideMark/>
          </w:tcPr>
          <w:p w14:paraId="435A3548"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Responda dentro de uma hora.</w:t>
            </w:r>
          </w:p>
        </w:tc>
        <w:tc>
          <w:tcPr>
            <w:tcW w:w="2879" w:type="dxa"/>
            <w:tcBorders>
              <w:top w:val="nil"/>
              <w:left w:val="nil"/>
              <w:bottom w:val="single" w:sz="4" w:space="0" w:color="808080"/>
              <w:right w:val="single" w:sz="4" w:space="0" w:color="808080"/>
            </w:tcBorders>
            <w:shd w:val="clear" w:color="auto" w:fill="auto"/>
            <w:vAlign w:val="center"/>
            <w:hideMark/>
          </w:tcPr>
          <w:p w14:paraId="76BAEDAF"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Resolva dentro de uma hora ou o mais rápido possível.</w:t>
            </w:r>
          </w:p>
        </w:tc>
      </w:tr>
      <w:tr w:rsidR="00470F59" w:rsidRPr="00470F59" w14:paraId="34F75F96" w14:textId="77777777" w:rsidTr="0003187D">
        <w:trPr>
          <w:trHeight w:val="1869"/>
        </w:trPr>
        <w:tc>
          <w:tcPr>
            <w:tcW w:w="2879" w:type="dxa"/>
            <w:tcBorders>
              <w:top w:val="nil"/>
              <w:left w:val="single" w:sz="4" w:space="0" w:color="808080"/>
              <w:bottom w:val="single" w:sz="4" w:space="0" w:color="808080"/>
              <w:right w:val="single" w:sz="4" w:space="0" w:color="808080"/>
            </w:tcBorders>
            <w:shd w:val="clear" w:color="000000" w:fill="FF5050"/>
            <w:vAlign w:val="center"/>
            <w:hideMark/>
          </w:tcPr>
          <w:p w14:paraId="56CB978E" w14:textId="77777777" w:rsidR="00470F59" w:rsidRPr="00470F59" w:rsidRDefault="00470F59" w:rsidP="000B6635">
            <w:pPr>
              <w:spacing w:after="0" w:line="240" w:lineRule="auto"/>
              <w:rPr>
                <w:rFonts w:ascii="Century Gothic" w:eastAsia="Times New Roman" w:hAnsi="Century Gothic" w:cs="Calibri"/>
                <w:b/>
                <w:bCs/>
              </w:rPr>
            </w:pPr>
            <w:r>
              <w:rPr>
                <w:rFonts w:ascii="Century Gothic" w:hAnsi="Century Gothic"/>
                <w:b/>
              </w:rPr>
              <w:t>Urgente</w:t>
            </w:r>
            <w:r w:rsidRPr="00470F59">
              <w:rPr>
                <w:rFonts w:ascii="Century Gothic" w:hAnsi="Century Gothic"/>
                <w:b/>
                <w:bCs/>
              </w:rPr>
              <w:br/>
            </w:r>
            <w:r w:rsidRPr="00470F59">
              <w:rPr>
                <w:rFonts w:ascii="Century Gothic" w:hAnsi="Century Gothic"/>
              </w:rPr>
              <w:t>Incidentes críticos que exigem ação imediata para evitar grandes interrupções ou para se recuperar delas</w:t>
            </w:r>
          </w:p>
        </w:tc>
        <w:tc>
          <w:tcPr>
            <w:tcW w:w="2879" w:type="dxa"/>
            <w:tcBorders>
              <w:top w:val="nil"/>
              <w:left w:val="nil"/>
              <w:bottom w:val="single" w:sz="4" w:space="0" w:color="808080"/>
              <w:right w:val="single" w:sz="4" w:space="0" w:color="808080"/>
            </w:tcBorders>
            <w:shd w:val="clear" w:color="auto" w:fill="auto"/>
            <w:vAlign w:val="center"/>
            <w:hideMark/>
          </w:tcPr>
          <w:p w14:paraId="5B8203EB"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Forneça todos os detalhes sobre a emergência, incluindo sistemas afetados e possíveis interrupções.</w:t>
            </w:r>
          </w:p>
        </w:tc>
        <w:tc>
          <w:tcPr>
            <w:tcW w:w="2879" w:type="dxa"/>
            <w:tcBorders>
              <w:top w:val="nil"/>
              <w:left w:val="nil"/>
              <w:bottom w:val="single" w:sz="4" w:space="0" w:color="808080"/>
              <w:right w:val="single" w:sz="4" w:space="0" w:color="808080"/>
            </w:tcBorders>
            <w:shd w:val="clear" w:color="auto" w:fill="auto"/>
            <w:vAlign w:val="center"/>
            <w:hideMark/>
          </w:tcPr>
          <w:p w14:paraId="25DD2657"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Faça intervenções imediatas e decisivas para resolver o incidente e minimizar o impacto.</w:t>
            </w:r>
          </w:p>
        </w:tc>
        <w:tc>
          <w:tcPr>
            <w:tcW w:w="2879" w:type="dxa"/>
            <w:tcBorders>
              <w:top w:val="nil"/>
              <w:left w:val="nil"/>
              <w:bottom w:val="single" w:sz="4" w:space="0" w:color="808080"/>
              <w:right w:val="single" w:sz="4" w:space="0" w:color="808080"/>
            </w:tcBorders>
            <w:shd w:val="clear" w:color="auto" w:fill="auto"/>
            <w:vAlign w:val="center"/>
            <w:hideMark/>
          </w:tcPr>
          <w:p w14:paraId="30149486" w14:textId="2C76E68F"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Responda o mais rápido possível, dentro de 15</w:t>
            </w:r>
            <w:r w:rsidR="00BB48BD">
              <w:rPr>
                <w:rFonts w:ascii="Century Gothic" w:hAnsi="Century Gothic"/>
                <w:color w:val="000000"/>
              </w:rPr>
              <w:t> </w:t>
            </w:r>
            <w:r>
              <w:rPr>
                <w:rFonts w:ascii="Century Gothic" w:hAnsi="Century Gothic"/>
                <w:color w:val="000000"/>
              </w:rPr>
              <w:t>minutos.</w:t>
            </w:r>
          </w:p>
        </w:tc>
        <w:tc>
          <w:tcPr>
            <w:tcW w:w="2879" w:type="dxa"/>
            <w:tcBorders>
              <w:top w:val="nil"/>
              <w:left w:val="nil"/>
              <w:bottom w:val="single" w:sz="4" w:space="0" w:color="808080"/>
              <w:right w:val="single" w:sz="4" w:space="0" w:color="808080"/>
            </w:tcBorders>
            <w:shd w:val="clear" w:color="auto" w:fill="auto"/>
            <w:vAlign w:val="center"/>
            <w:hideMark/>
          </w:tcPr>
          <w:p w14:paraId="2092A602" w14:textId="77777777" w:rsidR="00470F59" w:rsidRPr="00470F59" w:rsidRDefault="00470F59" w:rsidP="000B6635">
            <w:pPr>
              <w:spacing w:after="0" w:line="240" w:lineRule="auto"/>
              <w:rPr>
                <w:rFonts w:ascii="Century Gothic" w:eastAsia="Times New Roman" w:hAnsi="Century Gothic" w:cs="Calibri"/>
                <w:color w:val="000000"/>
              </w:rPr>
            </w:pPr>
            <w:r>
              <w:rPr>
                <w:rFonts w:ascii="Century Gothic" w:hAnsi="Century Gothic"/>
                <w:color w:val="000000"/>
              </w:rPr>
              <w:t>Resolva imediatamente, de preferência dentro de 30 minutos.</w:t>
            </w:r>
          </w:p>
        </w:tc>
      </w:tr>
    </w:tbl>
    <w:p w14:paraId="111AD490" w14:textId="77777777" w:rsidR="00470F59" w:rsidRPr="00470F59" w:rsidRDefault="00470F59" w:rsidP="00470F59">
      <w:pPr>
        <w:sectPr w:rsidR="00470F59" w:rsidRPr="00470F59" w:rsidSect="00470F59">
          <w:pgSz w:w="15840" w:h="12240" w:orient="landscape"/>
          <w:pgMar w:top="720" w:right="720" w:bottom="720" w:left="720" w:header="720" w:footer="720" w:gutter="0"/>
          <w:cols w:space="720"/>
          <w:docGrid w:linePitch="360"/>
        </w:sectPr>
      </w:pPr>
    </w:p>
    <w:p w14:paraId="4D594E56" w14:textId="77777777" w:rsidR="00470F59" w:rsidRPr="00470F59" w:rsidRDefault="00470F59" w:rsidP="00470F59"/>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470F59" w:rsidRPr="00470F59" w14:paraId="65D6C3DF" w14:textId="77777777" w:rsidTr="000B6635">
        <w:trPr>
          <w:trHeight w:val="3168"/>
        </w:trPr>
        <w:tc>
          <w:tcPr>
            <w:tcW w:w="10530" w:type="dxa"/>
          </w:tcPr>
          <w:p w14:paraId="761F11A8" w14:textId="77777777" w:rsidR="00470F59" w:rsidRPr="00470F59" w:rsidRDefault="00470F59" w:rsidP="000B6635">
            <w:pPr>
              <w:jc w:val="center"/>
            </w:pPr>
            <w:r w:rsidRPr="00470F59">
              <w:br w:type="page"/>
            </w:r>
          </w:p>
          <w:p w14:paraId="20F540C3" w14:textId="77777777" w:rsidR="00470F59" w:rsidRPr="00470F59" w:rsidRDefault="00470F59"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7BC22D83" w14:textId="77777777" w:rsidR="00470F59" w:rsidRPr="00470F59" w:rsidRDefault="00470F59" w:rsidP="000B6635">
            <w:pPr>
              <w:spacing w:line="276" w:lineRule="auto"/>
              <w:rPr>
                <w:rFonts w:ascii="Century Gothic" w:hAnsi="Century Gothic" w:cs="Arial"/>
                <w:color w:val="000000" w:themeColor="text1"/>
                <w:sz w:val="21"/>
                <w:szCs w:val="18"/>
              </w:rPr>
            </w:pPr>
          </w:p>
          <w:p w14:paraId="6358EF07" w14:textId="77777777" w:rsidR="00470F59" w:rsidRPr="00470F59" w:rsidRDefault="00470F59"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7B25242A" w14:textId="77777777" w:rsidR="00470F59" w:rsidRPr="00470F59" w:rsidRDefault="00470F59" w:rsidP="00470F59">
      <w:pPr>
        <w:rPr>
          <w:rFonts w:ascii="Century Gothic" w:hAnsi="Century Gothic"/>
          <w:b/>
          <w:color w:val="000000" w:themeColor="text1"/>
          <w:sz w:val="32"/>
          <w:szCs w:val="44"/>
        </w:rPr>
      </w:pPr>
    </w:p>
    <w:p w14:paraId="5AE95D83" w14:textId="77777777" w:rsidR="00470F59" w:rsidRPr="00470F59" w:rsidRDefault="00470F59" w:rsidP="00470F59">
      <w:pPr>
        <w:rPr>
          <w:rFonts w:ascii="Century Gothic" w:hAnsi="Century Gothic"/>
          <w:b/>
          <w:color w:val="000000" w:themeColor="text1"/>
          <w:sz w:val="32"/>
          <w:szCs w:val="44"/>
        </w:rPr>
      </w:pPr>
    </w:p>
    <w:p w14:paraId="45B546FA" w14:textId="77777777" w:rsidR="00470F59" w:rsidRPr="00470F59" w:rsidRDefault="00470F59" w:rsidP="00470F59">
      <w:pPr>
        <w:rPr>
          <w:rFonts w:ascii="Century Gothic" w:hAnsi="Century Gothic"/>
          <w:b/>
          <w:color w:val="000000" w:themeColor="text1"/>
          <w:sz w:val="32"/>
          <w:szCs w:val="44"/>
        </w:rPr>
        <w:sectPr w:rsidR="00470F59" w:rsidRPr="00470F59" w:rsidSect="00470F59">
          <w:pgSz w:w="12240" w:h="15840"/>
          <w:pgMar w:top="720" w:right="720" w:bottom="720" w:left="720" w:header="720" w:footer="720" w:gutter="0"/>
          <w:cols w:space="720"/>
          <w:docGrid w:linePitch="360"/>
        </w:sectPr>
      </w:pPr>
    </w:p>
    <w:p w14:paraId="5670BD3C" w14:textId="77777777" w:rsidR="00470F59" w:rsidRPr="00470F59" w:rsidRDefault="00470F59" w:rsidP="00470F59">
      <w:pPr>
        <w:rPr>
          <w:rFonts w:ascii="Century Gothic" w:hAnsi="Century Gothic"/>
          <w:b/>
          <w:color w:val="000000" w:themeColor="text1"/>
          <w:sz w:val="32"/>
          <w:szCs w:val="44"/>
        </w:rPr>
      </w:pPr>
    </w:p>
    <w:p w14:paraId="3E188D86" w14:textId="77777777" w:rsidR="00470F59" w:rsidRPr="00470F59" w:rsidRDefault="00470F59" w:rsidP="00470F59">
      <w:pPr>
        <w:rPr>
          <w:rFonts w:ascii="Century Gothic" w:hAnsi="Century Gothic"/>
          <w:b/>
          <w:color w:val="000000" w:themeColor="text1"/>
          <w:sz w:val="32"/>
          <w:szCs w:val="44"/>
        </w:rPr>
      </w:pPr>
    </w:p>
    <w:p w14:paraId="4EFA28A4" w14:textId="77777777" w:rsidR="00470F59" w:rsidRPr="00470F59" w:rsidRDefault="00470F59" w:rsidP="00470F59">
      <w:pPr>
        <w:rPr>
          <w:rFonts w:ascii="Century Gothic" w:hAnsi="Century Gothic"/>
          <w:sz w:val="16"/>
          <w:szCs w:val="16"/>
        </w:rPr>
      </w:pPr>
    </w:p>
    <w:sectPr w:rsidR="00470F59" w:rsidRPr="00470F59" w:rsidSect="006D003B">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0227" w14:textId="77777777" w:rsidR="007C3FDC" w:rsidRPr="00470F59" w:rsidRDefault="007C3FDC" w:rsidP="00470F59">
      <w:pPr>
        <w:spacing w:after="0" w:line="240" w:lineRule="auto"/>
      </w:pPr>
      <w:r w:rsidRPr="00470F59">
        <w:separator/>
      </w:r>
    </w:p>
  </w:endnote>
  <w:endnote w:type="continuationSeparator" w:id="0">
    <w:p w14:paraId="48798B23" w14:textId="77777777" w:rsidR="007C3FDC" w:rsidRPr="00470F59" w:rsidRDefault="007C3FDC" w:rsidP="00470F59">
      <w:pPr>
        <w:spacing w:after="0" w:line="240" w:lineRule="auto"/>
      </w:pPr>
      <w:r w:rsidRPr="00470F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87225" w14:textId="77777777" w:rsidR="00470F59" w:rsidRDefault="0047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FC299" w14:textId="77777777" w:rsidR="00470F59" w:rsidRDefault="0047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6C4D5" w14:textId="77777777" w:rsidR="00470F59" w:rsidRDefault="0047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9983C1" w14:textId="77777777" w:rsidR="007C3FDC" w:rsidRPr="00470F59" w:rsidRDefault="007C3FDC" w:rsidP="00470F59">
      <w:pPr>
        <w:spacing w:after="0" w:line="240" w:lineRule="auto"/>
      </w:pPr>
      <w:r w:rsidRPr="00470F59">
        <w:separator/>
      </w:r>
    </w:p>
  </w:footnote>
  <w:footnote w:type="continuationSeparator" w:id="0">
    <w:p w14:paraId="55BEBDA5" w14:textId="77777777" w:rsidR="007C3FDC" w:rsidRPr="00470F59" w:rsidRDefault="007C3FDC" w:rsidP="00470F59">
      <w:pPr>
        <w:spacing w:after="0" w:line="240" w:lineRule="auto"/>
      </w:pPr>
      <w:r w:rsidRPr="00470F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06037" w14:textId="77777777" w:rsidR="00470F59" w:rsidRDefault="00470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A6B4" w14:textId="77777777" w:rsidR="00470F59" w:rsidRDefault="00470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BC988" w14:textId="77777777" w:rsidR="00470F59" w:rsidRDefault="00470F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1A89"/>
    <w:rsid w:val="0003187D"/>
    <w:rsid w:val="0005048A"/>
    <w:rsid w:val="000C75B6"/>
    <w:rsid w:val="00105BE4"/>
    <w:rsid w:val="001A4B52"/>
    <w:rsid w:val="001B3653"/>
    <w:rsid w:val="001B7C3E"/>
    <w:rsid w:val="00234166"/>
    <w:rsid w:val="00284804"/>
    <w:rsid w:val="002D018C"/>
    <w:rsid w:val="00306ACB"/>
    <w:rsid w:val="00376F90"/>
    <w:rsid w:val="003D5CCC"/>
    <w:rsid w:val="004317A4"/>
    <w:rsid w:val="00470F59"/>
    <w:rsid w:val="00484B02"/>
    <w:rsid w:val="005A09F8"/>
    <w:rsid w:val="00603841"/>
    <w:rsid w:val="006D003B"/>
    <w:rsid w:val="006F4B75"/>
    <w:rsid w:val="00703CDB"/>
    <w:rsid w:val="00715ECA"/>
    <w:rsid w:val="007655BC"/>
    <w:rsid w:val="00791285"/>
    <w:rsid w:val="007C3FDC"/>
    <w:rsid w:val="008078A7"/>
    <w:rsid w:val="00817382"/>
    <w:rsid w:val="00836430"/>
    <w:rsid w:val="00841805"/>
    <w:rsid w:val="0085348A"/>
    <w:rsid w:val="008F117B"/>
    <w:rsid w:val="00A273A7"/>
    <w:rsid w:val="00A35BB0"/>
    <w:rsid w:val="00A92D30"/>
    <w:rsid w:val="00AD5974"/>
    <w:rsid w:val="00AF767F"/>
    <w:rsid w:val="00B01454"/>
    <w:rsid w:val="00B152B8"/>
    <w:rsid w:val="00B276AD"/>
    <w:rsid w:val="00B61DEB"/>
    <w:rsid w:val="00BB48BD"/>
    <w:rsid w:val="00BF0475"/>
    <w:rsid w:val="00C17A6F"/>
    <w:rsid w:val="00C80593"/>
    <w:rsid w:val="00C826A4"/>
    <w:rsid w:val="00CF03B3"/>
    <w:rsid w:val="00DA120C"/>
    <w:rsid w:val="00DF48FB"/>
    <w:rsid w:val="00E02B1C"/>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470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F59"/>
  </w:style>
  <w:style w:type="paragraph" w:styleId="Footer">
    <w:name w:val="footer"/>
    <w:basedOn w:val="Normal"/>
    <w:link w:val="FooterChar"/>
    <w:uiPriority w:val="99"/>
    <w:unhideWhenUsed/>
    <w:rsid w:val="00470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6755415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05064556">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72151208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880310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31"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9</cp:revision>
  <dcterms:created xsi:type="dcterms:W3CDTF">2024-06-28T01:41:00Z</dcterms:created>
  <dcterms:modified xsi:type="dcterms:W3CDTF">2024-10-23T03:25:00Z</dcterms:modified>
</cp:coreProperties>
</file>