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CA9C" w14:textId="17A76A44" w:rsidR="00573F9F" w:rsidRPr="00193847" w:rsidRDefault="001205A3" w:rsidP="00193847">
      <w:pPr>
        <w:spacing w:after="0" w:line="240" w:lineRule="auto"/>
        <w:ind w:right="5193"/>
        <w:rPr>
          <w:rFonts w:cs="Arial"/>
          <w:b/>
          <w:color w:val="001033"/>
          <w:sz w:val="50"/>
          <w:szCs w:val="50"/>
        </w:rPr>
      </w:pPr>
      <w:r w:rsidRPr="00193847">
        <w:rPr>
          <w:b/>
          <w:noProof/>
          <w:color w:val="001033"/>
          <w:sz w:val="50"/>
          <w:szCs w:val="50"/>
        </w:rPr>
        <w:drawing>
          <wp:anchor distT="0" distB="0" distL="114300" distR="114300" simplePos="0" relativeHeight="251644928" behindDoc="0" locked="0" layoutInCell="1" allowOverlap="1" wp14:anchorId="30FD199B" wp14:editId="1BE6287D">
            <wp:simplePos x="0" y="0"/>
            <wp:positionH relativeFrom="column">
              <wp:posOffset>7160980</wp:posOffset>
            </wp:positionH>
            <wp:positionV relativeFrom="paragraph">
              <wp:posOffset>-12198</wp:posOffset>
            </wp:positionV>
            <wp:extent cx="2068829" cy="411480"/>
            <wp:effectExtent l="0" t="0" r="8255" b="7620"/>
            <wp:wrapNone/>
            <wp:docPr id="67777328" name="Picture 677773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8829" cy="411480"/>
                    </a:xfrm>
                    <a:prstGeom prst="rect">
                      <a:avLst/>
                    </a:prstGeom>
                  </pic:spPr>
                </pic:pic>
              </a:graphicData>
            </a:graphic>
            <wp14:sizeRelH relativeFrom="page">
              <wp14:pctWidth>0</wp14:pctWidth>
            </wp14:sizeRelH>
            <wp14:sizeRelV relativeFrom="page">
              <wp14:pctHeight>0</wp14:pctHeight>
            </wp14:sizeRelV>
          </wp:anchor>
        </w:drawing>
      </w:r>
      <w:r w:rsidRPr="00193847">
        <w:rPr>
          <w:b/>
          <w:color w:val="001033"/>
          <w:sz w:val="50"/>
          <w:szCs w:val="50"/>
        </w:rPr>
        <w:t>Modelo de orçamento de construção de várias unidades</w:t>
      </w:r>
    </w:p>
    <w:p w14:paraId="7D8FC179" w14:textId="54EC0C2F" w:rsidR="005B384F" w:rsidRPr="00573F9F" w:rsidRDefault="005B384F" w:rsidP="008E4A4B">
      <w:pPr>
        <w:spacing w:after="0" w:line="240" w:lineRule="auto"/>
        <w:rPr>
          <w:rFonts w:cs="Arial"/>
          <w:b/>
          <w:color w:val="001033"/>
          <w:sz w:val="24"/>
          <w:szCs w:val="24"/>
        </w:rPr>
      </w:pPr>
    </w:p>
    <w:tbl>
      <w:tblPr>
        <w:tblW w:w="14520" w:type="dxa"/>
        <w:tblLayout w:type="fixed"/>
        <w:tblLook w:val="04A0" w:firstRow="1" w:lastRow="0" w:firstColumn="1" w:lastColumn="0" w:noHBand="0" w:noVBand="1"/>
      </w:tblPr>
      <w:tblGrid>
        <w:gridCol w:w="4160"/>
        <w:gridCol w:w="3200"/>
        <w:gridCol w:w="2563"/>
        <w:gridCol w:w="4597"/>
      </w:tblGrid>
      <w:tr w:rsidR="00573F9F" w:rsidRPr="00573F9F" w14:paraId="6F49E91A" w14:textId="77777777" w:rsidTr="00193847">
        <w:trPr>
          <w:trHeight w:val="500"/>
        </w:trPr>
        <w:tc>
          <w:tcPr>
            <w:tcW w:w="7360" w:type="dxa"/>
            <w:gridSpan w:val="2"/>
            <w:tcBorders>
              <w:top w:val="nil"/>
              <w:left w:val="nil"/>
              <w:bottom w:val="single" w:sz="4" w:space="0" w:color="BFBFBF"/>
              <w:right w:val="nil"/>
            </w:tcBorders>
            <w:shd w:val="clear" w:color="auto" w:fill="auto"/>
            <w:noWrap/>
            <w:vAlign w:val="center"/>
            <w:hideMark/>
          </w:tcPr>
          <w:p w14:paraId="03D24C46" w14:textId="77777777" w:rsidR="00573F9F" w:rsidRPr="00573F9F" w:rsidRDefault="00573F9F" w:rsidP="00573F9F">
            <w:pPr>
              <w:spacing w:after="0" w:line="240" w:lineRule="auto"/>
              <w:rPr>
                <w:rFonts w:eastAsia="Times New Roman" w:cs="Calibri"/>
                <w:color w:val="000000"/>
              </w:rPr>
            </w:pPr>
            <w:r>
              <w:rPr>
                <w:color w:val="000000"/>
              </w:rPr>
              <w:t>Nome do projeto</w:t>
            </w:r>
          </w:p>
        </w:tc>
        <w:tc>
          <w:tcPr>
            <w:tcW w:w="2563" w:type="dxa"/>
            <w:tcBorders>
              <w:top w:val="nil"/>
              <w:left w:val="nil"/>
              <w:bottom w:val="single" w:sz="4" w:space="0" w:color="BFBFBF"/>
              <w:right w:val="nil"/>
            </w:tcBorders>
            <w:shd w:val="clear" w:color="auto" w:fill="auto"/>
            <w:noWrap/>
            <w:vAlign w:val="center"/>
            <w:hideMark/>
          </w:tcPr>
          <w:p w14:paraId="35C4C1E4" w14:textId="77777777" w:rsidR="00573F9F" w:rsidRPr="00573F9F" w:rsidRDefault="00573F9F" w:rsidP="00573F9F">
            <w:pPr>
              <w:spacing w:after="0" w:line="240" w:lineRule="auto"/>
              <w:jc w:val="center"/>
              <w:rPr>
                <w:rFonts w:eastAsia="Times New Roman" w:cs="Calibri"/>
                <w:color w:val="000000"/>
              </w:rPr>
            </w:pPr>
            <w:r>
              <w:rPr>
                <w:color w:val="000000"/>
              </w:rPr>
              <w:t>Número de unidades</w:t>
            </w:r>
          </w:p>
        </w:tc>
        <w:tc>
          <w:tcPr>
            <w:tcW w:w="4597" w:type="dxa"/>
            <w:tcBorders>
              <w:top w:val="nil"/>
              <w:left w:val="nil"/>
              <w:bottom w:val="single" w:sz="4" w:space="0" w:color="BFBFBF"/>
              <w:right w:val="nil"/>
            </w:tcBorders>
            <w:shd w:val="clear" w:color="auto" w:fill="auto"/>
            <w:noWrap/>
            <w:vAlign w:val="center"/>
            <w:hideMark/>
          </w:tcPr>
          <w:p w14:paraId="584F24F6" w14:textId="3AD4FAD4" w:rsidR="00573F9F" w:rsidRPr="00573F9F" w:rsidRDefault="00573F9F" w:rsidP="00573F9F">
            <w:pPr>
              <w:spacing w:after="0" w:line="240" w:lineRule="auto"/>
              <w:jc w:val="center"/>
              <w:rPr>
                <w:rFonts w:eastAsia="Times New Roman" w:cs="Calibri"/>
                <w:color w:val="000000"/>
              </w:rPr>
            </w:pPr>
            <w:r>
              <w:rPr>
                <w:color w:val="000000"/>
              </w:rPr>
              <w:t>Data</w:t>
            </w:r>
          </w:p>
        </w:tc>
      </w:tr>
      <w:tr w:rsidR="00573F9F" w:rsidRPr="00573F9F" w14:paraId="686BA98D" w14:textId="77777777" w:rsidTr="00193847">
        <w:trPr>
          <w:trHeight w:val="700"/>
        </w:trPr>
        <w:tc>
          <w:tcPr>
            <w:tcW w:w="73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1806E54" w14:textId="77777777" w:rsidR="00573F9F" w:rsidRPr="00573F9F" w:rsidRDefault="00573F9F" w:rsidP="00573F9F">
            <w:pPr>
              <w:spacing w:after="0" w:line="240" w:lineRule="auto"/>
              <w:rPr>
                <w:rFonts w:eastAsia="Times New Roman" w:cs="Calibri"/>
                <w:color w:val="000000"/>
                <w:sz w:val="28"/>
                <w:szCs w:val="28"/>
              </w:rPr>
            </w:pPr>
            <w:r>
              <w:rPr>
                <w:color w:val="000000"/>
                <w:sz w:val="28"/>
              </w:rPr>
              <w:t> </w:t>
            </w:r>
          </w:p>
        </w:tc>
        <w:tc>
          <w:tcPr>
            <w:tcW w:w="256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71544F0" w14:textId="77777777" w:rsidR="00573F9F" w:rsidRPr="00573F9F" w:rsidRDefault="00573F9F" w:rsidP="00573F9F">
            <w:pPr>
              <w:spacing w:after="0" w:line="240" w:lineRule="auto"/>
              <w:jc w:val="center"/>
              <w:rPr>
                <w:rFonts w:eastAsia="Times New Roman" w:cs="Calibri"/>
                <w:color w:val="000000"/>
                <w:sz w:val="28"/>
                <w:szCs w:val="28"/>
              </w:rPr>
            </w:pPr>
            <w:r>
              <w:rPr>
                <w:color w:val="000000"/>
                <w:sz w:val="28"/>
              </w:rPr>
              <w:t> </w:t>
            </w:r>
          </w:p>
        </w:tc>
        <w:tc>
          <w:tcPr>
            <w:tcW w:w="4597"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46027C69" w14:textId="07705ED7" w:rsidR="00573F9F" w:rsidRPr="00573F9F" w:rsidRDefault="00573F9F" w:rsidP="00573F9F">
            <w:pPr>
              <w:spacing w:after="0" w:line="240" w:lineRule="auto"/>
              <w:jc w:val="center"/>
              <w:rPr>
                <w:rFonts w:eastAsia="Times New Roman" w:cs="Calibri"/>
                <w:color w:val="000000"/>
                <w:sz w:val="24"/>
                <w:szCs w:val="24"/>
              </w:rPr>
            </w:pPr>
            <w:r>
              <w:rPr>
                <w:color w:val="000000"/>
                <w:sz w:val="24"/>
              </w:rPr>
              <w:t> </w:t>
            </w:r>
          </w:p>
        </w:tc>
      </w:tr>
      <w:tr w:rsidR="00573F9F" w:rsidRPr="00573F9F" w14:paraId="2954E9B4" w14:textId="77777777" w:rsidTr="00193847">
        <w:trPr>
          <w:trHeight w:val="500"/>
        </w:trPr>
        <w:tc>
          <w:tcPr>
            <w:tcW w:w="7360" w:type="dxa"/>
            <w:gridSpan w:val="2"/>
            <w:tcBorders>
              <w:top w:val="single" w:sz="18" w:space="0" w:color="BFBFBF" w:themeColor="background1" w:themeShade="BF"/>
              <w:left w:val="nil"/>
              <w:bottom w:val="single" w:sz="4" w:space="0" w:color="BFBFBF"/>
              <w:right w:val="nil"/>
            </w:tcBorders>
            <w:shd w:val="clear" w:color="auto" w:fill="auto"/>
            <w:noWrap/>
            <w:vAlign w:val="center"/>
            <w:hideMark/>
          </w:tcPr>
          <w:p w14:paraId="05546529" w14:textId="77777777" w:rsidR="00573F9F" w:rsidRPr="00573F9F" w:rsidRDefault="00573F9F" w:rsidP="00573F9F">
            <w:pPr>
              <w:spacing w:after="0" w:line="240" w:lineRule="auto"/>
              <w:rPr>
                <w:rFonts w:eastAsia="Times New Roman" w:cs="Calibri"/>
                <w:color w:val="000000"/>
              </w:rPr>
            </w:pPr>
            <w:r>
              <w:rPr>
                <w:color w:val="000000"/>
              </w:rPr>
              <w:t>Localização</w:t>
            </w:r>
          </w:p>
        </w:tc>
        <w:tc>
          <w:tcPr>
            <w:tcW w:w="2563" w:type="dxa"/>
            <w:tcBorders>
              <w:top w:val="single" w:sz="18" w:space="0" w:color="BFBFBF" w:themeColor="background1" w:themeShade="BF"/>
              <w:left w:val="nil"/>
              <w:bottom w:val="single" w:sz="4" w:space="0" w:color="BFBFBF"/>
              <w:right w:val="nil"/>
            </w:tcBorders>
            <w:shd w:val="clear" w:color="auto" w:fill="auto"/>
            <w:noWrap/>
            <w:vAlign w:val="bottom"/>
            <w:hideMark/>
          </w:tcPr>
          <w:p w14:paraId="11B98EB1" w14:textId="77777777" w:rsidR="00573F9F" w:rsidRPr="00573F9F" w:rsidRDefault="00573F9F" w:rsidP="00573F9F">
            <w:pPr>
              <w:spacing w:after="0" w:line="240" w:lineRule="auto"/>
              <w:rPr>
                <w:rFonts w:eastAsia="Times New Roman" w:cs="Calibri"/>
                <w:color w:val="000000"/>
              </w:rPr>
            </w:pPr>
          </w:p>
        </w:tc>
        <w:tc>
          <w:tcPr>
            <w:tcW w:w="4597" w:type="dxa"/>
            <w:tcBorders>
              <w:top w:val="single" w:sz="18" w:space="0" w:color="BFBFBF" w:themeColor="background1" w:themeShade="BF"/>
              <w:left w:val="nil"/>
              <w:bottom w:val="single" w:sz="4" w:space="0" w:color="BFBFBF"/>
              <w:right w:val="nil"/>
            </w:tcBorders>
            <w:shd w:val="clear" w:color="auto" w:fill="auto"/>
            <w:noWrap/>
            <w:vAlign w:val="center"/>
            <w:hideMark/>
          </w:tcPr>
          <w:p w14:paraId="16A3EA01" w14:textId="62DB3273" w:rsidR="00573F9F" w:rsidRPr="00573F9F" w:rsidRDefault="00573F9F" w:rsidP="00573F9F">
            <w:pPr>
              <w:spacing w:after="0" w:line="240" w:lineRule="auto"/>
              <w:jc w:val="center"/>
              <w:rPr>
                <w:rFonts w:eastAsia="Times New Roman" w:cs="Calibri"/>
                <w:color w:val="000000"/>
              </w:rPr>
            </w:pPr>
            <w:r>
              <w:rPr>
                <w:color w:val="000000"/>
              </w:rPr>
              <w:t>Empreiteiro</w:t>
            </w:r>
          </w:p>
        </w:tc>
      </w:tr>
      <w:tr w:rsidR="00573F9F" w:rsidRPr="00573F9F" w14:paraId="18F07450" w14:textId="77777777" w:rsidTr="00193847">
        <w:trPr>
          <w:trHeight w:val="700"/>
        </w:trPr>
        <w:tc>
          <w:tcPr>
            <w:tcW w:w="9923"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99660DA" w14:textId="77777777" w:rsidR="00573F9F" w:rsidRPr="00573F9F" w:rsidRDefault="00573F9F" w:rsidP="00573F9F">
            <w:pPr>
              <w:spacing w:after="0" w:line="240" w:lineRule="auto"/>
              <w:rPr>
                <w:rFonts w:eastAsia="Times New Roman" w:cs="Calibri"/>
                <w:color w:val="000000"/>
                <w:sz w:val="24"/>
                <w:szCs w:val="24"/>
              </w:rPr>
            </w:pPr>
            <w:r>
              <w:rPr>
                <w:color w:val="000000"/>
                <w:sz w:val="24"/>
              </w:rPr>
              <w:t> </w:t>
            </w:r>
          </w:p>
        </w:tc>
        <w:tc>
          <w:tcPr>
            <w:tcW w:w="4597"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590E6974" w14:textId="77777777" w:rsidR="00573F9F" w:rsidRPr="00573F9F" w:rsidRDefault="00573F9F" w:rsidP="00573F9F">
            <w:pPr>
              <w:spacing w:after="0" w:line="240" w:lineRule="auto"/>
              <w:jc w:val="center"/>
              <w:rPr>
                <w:rFonts w:eastAsia="Times New Roman" w:cs="Calibri"/>
                <w:color w:val="000000"/>
                <w:sz w:val="24"/>
                <w:szCs w:val="24"/>
              </w:rPr>
            </w:pPr>
            <w:r>
              <w:rPr>
                <w:color w:val="000000"/>
                <w:sz w:val="24"/>
              </w:rPr>
              <w:t> </w:t>
            </w:r>
          </w:p>
        </w:tc>
      </w:tr>
      <w:tr w:rsidR="00573F9F" w:rsidRPr="00573F9F" w14:paraId="17C77F3D" w14:textId="77777777" w:rsidTr="00193847">
        <w:trPr>
          <w:trHeight w:val="320"/>
        </w:trPr>
        <w:tc>
          <w:tcPr>
            <w:tcW w:w="4160" w:type="dxa"/>
            <w:tcBorders>
              <w:top w:val="single" w:sz="18" w:space="0" w:color="BFBFBF" w:themeColor="background1" w:themeShade="BF"/>
              <w:left w:val="nil"/>
              <w:bottom w:val="nil"/>
              <w:right w:val="nil"/>
            </w:tcBorders>
            <w:shd w:val="clear" w:color="auto" w:fill="auto"/>
            <w:noWrap/>
            <w:vAlign w:val="bottom"/>
            <w:hideMark/>
          </w:tcPr>
          <w:p w14:paraId="5BAAED7D" w14:textId="77777777" w:rsidR="00573F9F" w:rsidRPr="00573F9F" w:rsidRDefault="00573F9F" w:rsidP="00573F9F">
            <w:pPr>
              <w:spacing w:after="0" w:line="240" w:lineRule="auto"/>
              <w:jc w:val="center"/>
              <w:rPr>
                <w:rFonts w:eastAsia="Times New Roman" w:cs="Calibri"/>
                <w:color w:val="000000"/>
                <w:sz w:val="24"/>
                <w:szCs w:val="24"/>
              </w:rPr>
            </w:pPr>
          </w:p>
        </w:tc>
        <w:tc>
          <w:tcPr>
            <w:tcW w:w="3200" w:type="dxa"/>
            <w:tcBorders>
              <w:top w:val="single" w:sz="18" w:space="0" w:color="BFBFBF" w:themeColor="background1" w:themeShade="BF"/>
              <w:left w:val="nil"/>
              <w:bottom w:val="nil"/>
              <w:right w:val="nil"/>
            </w:tcBorders>
            <w:shd w:val="clear" w:color="auto" w:fill="auto"/>
            <w:noWrap/>
            <w:vAlign w:val="bottom"/>
            <w:hideMark/>
          </w:tcPr>
          <w:p w14:paraId="4765B8BD"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2563" w:type="dxa"/>
            <w:tcBorders>
              <w:top w:val="single" w:sz="18" w:space="0" w:color="BFBFBF" w:themeColor="background1" w:themeShade="BF"/>
              <w:left w:val="nil"/>
              <w:bottom w:val="single" w:sz="4" w:space="0" w:color="A6A6A6"/>
              <w:right w:val="nil"/>
            </w:tcBorders>
            <w:shd w:val="clear" w:color="auto" w:fill="auto"/>
            <w:noWrap/>
            <w:vAlign w:val="bottom"/>
            <w:hideMark/>
          </w:tcPr>
          <w:p w14:paraId="246D0CD1"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4597" w:type="dxa"/>
            <w:tcBorders>
              <w:top w:val="single" w:sz="18" w:space="0" w:color="BFBFBF" w:themeColor="background1" w:themeShade="BF"/>
              <w:left w:val="nil"/>
              <w:bottom w:val="nil"/>
              <w:right w:val="nil"/>
            </w:tcBorders>
            <w:shd w:val="clear" w:color="auto" w:fill="auto"/>
            <w:noWrap/>
            <w:vAlign w:val="bottom"/>
            <w:hideMark/>
          </w:tcPr>
          <w:p w14:paraId="069185D2" w14:textId="77777777" w:rsidR="00573F9F" w:rsidRPr="00573F9F" w:rsidRDefault="00573F9F" w:rsidP="00573F9F">
            <w:pPr>
              <w:spacing w:after="0" w:line="240" w:lineRule="auto"/>
              <w:rPr>
                <w:rFonts w:ascii="Times New Roman" w:eastAsia="Times New Roman" w:hAnsi="Times New Roman" w:cs="Times New Roman"/>
                <w:sz w:val="20"/>
                <w:szCs w:val="20"/>
              </w:rPr>
            </w:pPr>
          </w:p>
        </w:tc>
      </w:tr>
      <w:tr w:rsidR="00573F9F" w:rsidRPr="00573F9F" w14:paraId="4711065F" w14:textId="77777777" w:rsidTr="00193847">
        <w:trPr>
          <w:trHeight w:val="700"/>
        </w:trPr>
        <w:tc>
          <w:tcPr>
            <w:tcW w:w="4160" w:type="dxa"/>
            <w:vMerge w:val="restart"/>
            <w:tcBorders>
              <w:top w:val="nil"/>
              <w:left w:val="nil"/>
              <w:bottom w:val="nil"/>
              <w:right w:val="nil"/>
            </w:tcBorders>
            <w:shd w:val="clear" w:color="auto" w:fill="auto"/>
            <w:hideMark/>
          </w:tcPr>
          <w:p w14:paraId="5B69189B" w14:textId="77777777" w:rsidR="00573F9F" w:rsidRPr="00573F9F" w:rsidRDefault="00573F9F" w:rsidP="00573F9F">
            <w:pPr>
              <w:spacing w:after="0" w:line="240" w:lineRule="auto"/>
              <w:rPr>
                <w:rFonts w:eastAsia="Times New Roman" w:cs="Calibri"/>
                <w:color w:val="595959"/>
                <w:sz w:val="46"/>
                <w:szCs w:val="46"/>
              </w:rPr>
            </w:pPr>
            <w:r>
              <w:rPr>
                <w:color w:val="595959"/>
                <w:sz w:val="46"/>
              </w:rPr>
              <w:t>Orçamento de construção de várias unidades</w:t>
            </w:r>
          </w:p>
        </w:tc>
        <w:tc>
          <w:tcPr>
            <w:tcW w:w="3200" w:type="dxa"/>
            <w:tcBorders>
              <w:top w:val="single" w:sz="4" w:space="0" w:color="A6A6A6"/>
              <w:left w:val="nil"/>
              <w:bottom w:val="single" w:sz="4" w:space="0" w:color="A6A6A6"/>
              <w:right w:val="single" w:sz="4" w:space="0" w:color="A6A6A6"/>
            </w:tcBorders>
            <w:shd w:val="clear" w:color="000000" w:fill="FFDF9B"/>
            <w:vAlign w:val="center"/>
            <w:hideMark/>
          </w:tcPr>
          <w:p w14:paraId="69E1DD27" w14:textId="77777777" w:rsidR="00573F9F" w:rsidRPr="00573F9F" w:rsidRDefault="00573F9F" w:rsidP="00573F9F">
            <w:pPr>
              <w:spacing w:after="0" w:line="240" w:lineRule="auto"/>
              <w:jc w:val="right"/>
              <w:rPr>
                <w:rFonts w:eastAsia="Times New Roman" w:cs="Calibri"/>
                <w:color w:val="000000"/>
              </w:rPr>
            </w:pPr>
            <w:r>
              <w:rPr>
                <w:color w:val="000000"/>
              </w:rPr>
              <w:t>Metragem quadrada do local</w:t>
            </w:r>
          </w:p>
        </w:tc>
        <w:tc>
          <w:tcPr>
            <w:tcW w:w="2563" w:type="dxa"/>
            <w:tcBorders>
              <w:top w:val="single" w:sz="4" w:space="0" w:color="A6A6A6"/>
              <w:left w:val="nil"/>
              <w:bottom w:val="single" w:sz="4" w:space="0" w:color="A6A6A6"/>
              <w:right w:val="single" w:sz="18" w:space="0" w:color="BFBFBF" w:themeColor="background1" w:themeShade="BF"/>
            </w:tcBorders>
            <w:shd w:val="clear" w:color="auto" w:fill="auto"/>
            <w:noWrap/>
            <w:vAlign w:val="center"/>
            <w:hideMark/>
          </w:tcPr>
          <w:p w14:paraId="18EE221F" w14:textId="77777777" w:rsidR="00573F9F" w:rsidRPr="00573F9F" w:rsidRDefault="00573F9F" w:rsidP="00573F9F">
            <w:pPr>
              <w:spacing w:after="0" w:line="240" w:lineRule="auto"/>
              <w:jc w:val="center"/>
              <w:rPr>
                <w:rFonts w:eastAsia="Times New Roman" w:cs="Calibri"/>
                <w:color w:val="000000"/>
                <w:sz w:val="24"/>
                <w:szCs w:val="24"/>
              </w:rPr>
            </w:pPr>
            <w:r>
              <w:rPr>
                <w:color w:val="000000"/>
                <w:sz w:val="24"/>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029FC9E5" w14:textId="77777777" w:rsidR="00573F9F" w:rsidRPr="00573F9F" w:rsidRDefault="00573F9F" w:rsidP="00573F9F">
            <w:pPr>
              <w:spacing w:after="0" w:line="240" w:lineRule="auto"/>
              <w:jc w:val="center"/>
              <w:rPr>
                <w:rFonts w:eastAsia="Times New Roman" w:cs="Calibri"/>
                <w:color w:val="000000"/>
                <w:sz w:val="24"/>
                <w:szCs w:val="24"/>
              </w:rPr>
            </w:pPr>
          </w:p>
        </w:tc>
      </w:tr>
      <w:tr w:rsidR="00573F9F" w:rsidRPr="00573F9F" w14:paraId="2B662AD5" w14:textId="77777777" w:rsidTr="00193847">
        <w:trPr>
          <w:trHeight w:val="700"/>
        </w:trPr>
        <w:tc>
          <w:tcPr>
            <w:tcW w:w="4160" w:type="dxa"/>
            <w:vMerge/>
            <w:tcBorders>
              <w:top w:val="nil"/>
              <w:left w:val="nil"/>
              <w:bottom w:val="nil"/>
              <w:right w:val="nil"/>
            </w:tcBorders>
            <w:vAlign w:val="center"/>
            <w:hideMark/>
          </w:tcPr>
          <w:p w14:paraId="732E3C7C" w14:textId="77777777" w:rsidR="00573F9F" w:rsidRPr="00573F9F" w:rsidRDefault="00573F9F" w:rsidP="00573F9F">
            <w:pPr>
              <w:spacing w:after="0" w:line="240" w:lineRule="auto"/>
              <w:rPr>
                <w:rFonts w:eastAsia="Times New Roman" w:cs="Calibri"/>
                <w:color w:val="595959"/>
                <w:sz w:val="46"/>
                <w:szCs w:val="46"/>
              </w:rPr>
            </w:pPr>
          </w:p>
        </w:tc>
        <w:tc>
          <w:tcPr>
            <w:tcW w:w="3200" w:type="dxa"/>
            <w:tcBorders>
              <w:top w:val="nil"/>
              <w:left w:val="nil"/>
              <w:bottom w:val="single" w:sz="4" w:space="0" w:color="A6A6A6"/>
              <w:right w:val="single" w:sz="4" w:space="0" w:color="A6A6A6"/>
            </w:tcBorders>
            <w:shd w:val="clear" w:color="000000" w:fill="FFDF9B"/>
            <w:vAlign w:val="center"/>
            <w:hideMark/>
          </w:tcPr>
          <w:p w14:paraId="4FD346F3" w14:textId="77777777" w:rsidR="00573F9F" w:rsidRPr="00573F9F" w:rsidRDefault="00573F9F" w:rsidP="00573F9F">
            <w:pPr>
              <w:spacing w:after="0" w:line="240" w:lineRule="auto"/>
              <w:jc w:val="right"/>
              <w:rPr>
                <w:rFonts w:eastAsia="Times New Roman" w:cs="Calibri"/>
                <w:color w:val="000000"/>
              </w:rPr>
            </w:pPr>
            <w:r>
              <w:rPr>
                <w:color w:val="000000"/>
              </w:rPr>
              <w:t>Metragem quadrada da construção</w:t>
            </w:r>
          </w:p>
        </w:tc>
        <w:tc>
          <w:tcPr>
            <w:tcW w:w="2563" w:type="dxa"/>
            <w:tcBorders>
              <w:top w:val="nil"/>
              <w:left w:val="nil"/>
              <w:bottom w:val="single" w:sz="4" w:space="0" w:color="A6A6A6"/>
              <w:right w:val="single" w:sz="18" w:space="0" w:color="BFBFBF" w:themeColor="background1" w:themeShade="BF"/>
            </w:tcBorders>
            <w:shd w:val="clear" w:color="auto" w:fill="auto"/>
            <w:noWrap/>
            <w:vAlign w:val="center"/>
            <w:hideMark/>
          </w:tcPr>
          <w:p w14:paraId="7755B350" w14:textId="77777777" w:rsidR="00573F9F" w:rsidRPr="00573F9F" w:rsidRDefault="00573F9F" w:rsidP="00573F9F">
            <w:pPr>
              <w:spacing w:after="0" w:line="240" w:lineRule="auto"/>
              <w:jc w:val="center"/>
              <w:rPr>
                <w:rFonts w:eastAsia="Times New Roman" w:cs="Calibri"/>
                <w:color w:val="000000"/>
                <w:sz w:val="24"/>
                <w:szCs w:val="24"/>
              </w:rPr>
            </w:pPr>
            <w:r>
              <w:rPr>
                <w:color w:val="000000"/>
                <w:sz w:val="24"/>
              </w:rPr>
              <w:t> </w:t>
            </w:r>
          </w:p>
        </w:tc>
        <w:tc>
          <w:tcPr>
            <w:tcW w:w="4597" w:type="dxa"/>
            <w:tcBorders>
              <w:top w:val="nil"/>
              <w:left w:val="single" w:sz="18" w:space="0" w:color="BFBFBF" w:themeColor="background1" w:themeShade="BF"/>
              <w:bottom w:val="nil"/>
              <w:right w:val="nil"/>
            </w:tcBorders>
            <w:shd w:val="clear" w:color="auto" w:fill="auto"/>
            <w:noWrap/>
            <w:vAlign w:val="center"/>
            <w:hideMark/>
          </w:tcPr>
          <w:p w14:paraId="2DCCF881" w14:textId="77777777" w:rsidR="00573F9F" w:rsidRPr="00573F9F" w:rsidRDefault="00573F9F" w:rsidP="00573F9F">
            <w:pPr>
              <w:spacing w:after="0" w:line="240" w:lineRule="auto"/>
              <w:jc w:val="center"/>
              <w:rPr>
                <w:rFonts w:eastAsia="Times New Roman" w:cs="Calibri"/>
                <w:color w:val="000000"/>
                <w:sz w:val="24"/>
                <w:szCs w:val="24"/>
              </w:rPr>
            </w:pPr>
          </w:p>
        </w:tc>
      </w:tr>
      <w:tr w:rsidR="00573F9F" w:rsidRPr="00573F9F" w14:paraId="34B66074" w14:textId="77777777" w:rsidTr="00193847">
        <w:trPr>
          <w:trHeight w:val="700"/>
        </w:trPr>
        <w:tc>
          <w:tcPr>
            <w:tcW w:w="4160" w:type="dxa"/>
            <w:vMerge/>
            <w:tcBorders>
              <w:top w:val="nil"/>
              <w:left w:val="nil"/>
              <w:bottom w:val="nil"/>
              <w:right w:val="nil"/>
            </w:tcBorders>
            <w:vAlign w:val="center"/>
            <w:hideMark/>
          </w:tcPr>
          <w:p w14:paraId="0985E92D" w14:textId="77777777" w:rsidR="00573F9F" w:rsidRPr="00573F9F" w:rsidRDefault="00573F9F" w:rsidP="00573F9F">
            <w:pPr>
              <w:spacing w:after="0" w:line="240" w:lineRule="auto"/>
              <w:rPr>
                <w:rFonts w:eastAsia="Times New Roman" w:cs="Calibri"/>
                <w:color w:val="595959"/>
                <w:sz w:val="46"/>
                <w:szCs w:val="46"/>
              </w:rPr>
            </w:pPr>
          </w:p>
        </w:tc>
        <w:tc>
          <w:tcPr>
            <w:tcW w:w="3200" w:type="dxa"/>
            <w:tcBorders>
              <w:top w:val="nil"/>
              <w:left w:val="nil"/>
              <w:bottom w:val="single" w:sz="4" w:space="0" w:color="A6A6A6"/>
              <w:right w:val="single" w:sz="4" w:space="0" w:color="A6A6A6"/>
            </w:tcBorders>
            <w:shd w:val="clear" w:color="000000" w:fill="FFDF9B"/>
            <w:vAlign w:val="center"/>
            <w:hideMark/>
          </w:tcPr>
          <w:p w14:paraId="714F14DF" w14:textId="77777777" w:rsidR="00573F9F" w:rsidRPr="00573F9F" w:rsidRDefault="00573F9F" w:rsidP="00573F9F">
            <w:pPr>
              <w:spacing w:after="0" w:line="240" w:lineRule="auto"/>
              <w:jc w:val="right"/>
              <w:rPr>
                <w:rFonts w:eastAsia="Times New Roman" w:cs="Calibri"/>
                <w:color w:val="000000"/>
              </w:rPr>
            </w:pPr>
            <w:r>
              <w:rPr>
                <w:color w:val="000000"/>
              </w:rPr>
              <w:t xml:space="preserve">Metragem quadrada total </w:t>
            </w:r>
          </w:p>
        </w:tc>
        <w:tc>
          <w:tcPr>
            <w:tcW w:w="2563" w:type="dxa"/>
            <w:tcBorders>
              <w:top w:val="nil"/>
              <w:left w:val="nil"/>
              <w:bottom w:val="single" w:sz="4" w:space="0" w:color="A6A6A6"/>
              <w:right w:val="single" w:sz="18" w:space="0" w:color="BFBFBF" w:themeColor="background1" w:themeShade="BF"/>
            </w:tcBorders>
            <w:shd w:val="clear" w:color="000000" w:fill="FFECC7"/>
            <w:noWrap/>
            <w:vAlign w:val="center"/>
            <w:hideMark/>
          </w:tcPr>
          <w:p w14:paraId="01E0B1B1" w14:textId="77777777" w:rsidR="00573F9F" w:rsidRPr="00573F9F" w:rsidRDefault="00573F9F" w:rsidP="00573F9F">
            <w:pPr>
              <w:spacing w:after="0" w:line="240" w:lineRule="auto"/>
              <w:jc w:val="center"/>
              <w:rPr>
                <w:rFonts w:eastAsia="Times New Roman" w:cs="Calibri"/>
                <w:color w:val="000000"/>
                <w:sz w:val="24"/>
                <w:szCs w:val="24"/>
              </w:rPr>
            </w:pPr>
            <w:r>
              <w:rPr>
                <w:color w:val="000000"/>
                <w:sz w:val="24"/>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240D7E63" w14:textId="77777777" w:rsidR="00573F9F" w:rsidRPr="00573F9F" w:rsidRDefault="00573F9F" w:rsidP="00573F9F">
            <w:pPr>
              <w:spacing w:after="0" w:line="240" w:lineRule="auto"/>
              <w:jc w:val="center"/>
              <w:rPr>
                <w:rFonts w:eastAsia="Times New Roman" w:cs="Calibri"/>
                <w:color w:val="000000"/>
                <w:sz w:val="24"/>
                <w:szCs w:val="24"/>
              </w:rPr>
            </w:pPr>
          </w:p>
        </w:tc>
      </w:tr>
      <w:tr w:rsidR="00573F9F" w:rsidRPr="00573F9F" w14:paraId="61D816A9" w14:textId="77777777" w:rsidTr="00193847">
        <w:trPr>
          <w:trHeight w:val="200"/>
        </w:trPr>
        <w:tc>
          <w:tcPr>
            <w:tcW w:w="4160" w:type="dxa"/>
            <w:tcBorders>
              <w:top w:val="nil"/>
              <w:left w:val="nil"/>
              <w:bottom w:val="nil"/>
              <w:right w:val="nil"/>
            </w:tcBorders>
            <w:shd w:val="clear" w:color="auto" w:fill="auto"/>
            <w:noWrap/>
            <w:vAlign w:val="bottom"/>
            <w:hideMark/>
          </w:tcPr>
          <w:p w14:paraId="539F0D5E"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3200" w:type="dxa"/>
            <w:tcBorders>
              <w:top w:val="nil"/>
              <w:left w:val="nil"/>
              <w:bottom w:val="nil"/>
              <w:right w:val="nil"/>
            </w:tcBorders>
            <w:shd w:val="clear" w:color="auto" w:fill="auto"/>
            <w:noWrap/>
            <w:vAlign w:val="bottom"/>
            <w:hideMark/>
          </w:tcPr>
          <w:p w14:paraId="17D0B714"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2563" w:type="dxa"/>
            <w:tcBorders>
              <w:top w:val="nil"/>
              <w:left w:val="nil"/>
              <w:bottom w:val="nil"/>
              <w:right w:val="single" w:sz="18" w:space="0" w:color="BFBFBF" w:themeColor="background1" w:themeShade="BF"/>
            </w:tcBorders>
            <w:shd w:val="clear" w:color="auto" w:fill="auto"/>
            <w:noWrap/>
            <w:vAlign w:val="bottom"/>
            <w:hideMark/>
          </w:tcPr>
          <w:p w14:paraId="3D0C2B45" w14:textId="77777777" w:rsidR="00573F9F" w:rsidRPr="00573F9F" w:rsidRDefault="00573F9F" w:rsidP="00573F9F">
            <w:pPr>
              <w:spacing w:after="0" w:line="240" w:lineRule="auto"/>
              <w:rPr>
                <w:rFonts w:ascii="Times New Roman" w:eastAsia="Times New Roman" w:hAnsi="Times New Roman" w:cs="Times New Roman"/>
                <w:sz w:val="20"/>
                <w:szCs w:val="20"/>
              </w:rPr>
            </w:pPr>
          </w:p>
        </w:tc>
        <w:tc>
          <w:tcPr>
            <w:tcW w:w="4597" w:type="dxa"/>
            <w:tcBorders>
              <w:top w:val="nil"/>
              <w:left w:val="single" w:sz="18" w:space="0" w:color="BFBFBF" w:themeColor="background1" w:themeShade="BF"/>
              <w:bottom w:val="nil"/>
              <w:right w:val="nil"/>
            </w:tcBorders>
            <w:shd w:val="clear" w:color="auto" w:fill="auto"/>
            <w:noWrap/>
            <w:vAlign w:val="bottom"/>
            <w:hideMark/>
          </w:tcPr>
          <w:p w14:paraId="16E4C7F7" w14:textId="77777777" w:rsidR="00573F9F" w:rsidRPr="00573F9F" w:rsidRDefault="00573F9F" w:rsidP="00573F9F">
            <w:pPr>
              <w:spacing w:after="0" w:line="240" w:lineRule="auto"/>
              <w:rPr>
                <w:rFonts w:ascii="Times New Roman" w:eastAsia="Times New Roman" w:hAnsi="Times New Roman" w:cs="Times New Roman"/>
                <w:sz w:val="20"/>
                <w:szCs w:val="20"/>
              </w:rPr>
            </w:pPr>
          </w:p>
        </w:tc>
      </w:tr>
      <w:tr w:rsidR="00573F9F" w:rsidRPr="00573F9F" w14:paraId="3E084588" w14:textId="77777777" w:rsidTr="00193847">
        <w:trPr>
          <w:trHeight w:val="500"/>
        </w:trPr>
        <w:tc>
          <w:tcPr>
            <w:tcW w:w="4160" w:type="dxa"/>
            <w:tcBorders>
              <w:top w:val="single" w:sz="4" w:space="0" w:color="BFBFBF"/>
              <w:left w:val="nil"/>
              <w:bottom w:val="single" w:sz="4" w:space="0" w:color="BFBFBF"/>
              <w:right w:val="single" w:sz="4" w:space="0" w:color="BFBFBF"/>
            </w:tcBorders>
            <w:shd w:val="clear" w:color="000000" w:fill="FFDF9B"/>
            <w:vAlign w:val="center"/>
            <w:hideMark/>
          </w:tcPr>
          <w:p w14:paraId="39EA399F" w14:textId="77777777" w:rsidR="00573F9F" w:rsidRPr="00573F9F" w:rsidRDefault="00573F9F" w:rsidP="00573F9F">
            <w:pPr>
              <w:spacing w:after="0" w:line="240" w:lineRule="auto"/>
              <w:jc w:val="right"/>
              <w:rPr>
                <w:rFonts w:eastAsia="Times New Roman" w:cs="Calibri"/>
                <w:color w:val="000000"/>
              </w:rPr>
            </w:pPr>
            <w:r>
              <w:rPr>
                <w:color w:val="000000"/>
              </w:rPr>
              <w:t>Subtotal do canteiro de obras e construção</w:t>
            </w:r>
          </w:p>
        </w:tc>
        <w:tc>
          <w:tcPr>
            <w:tcW w:w="3200" w:type="dxa"/>
            <w:tcBorders>
              <w:top w:val="single" w:sz="4" w:space="0" w:color="BFBFBF"/>
              <w:left w:val="nil"/>
              <w:bottom w:val="single" w:sz="4" w:space="0" w:color="BFBFBF"/>
              <w:right w:val="single" w:sz="4" w:space="0" w:color="BFBFBF"/>
            </w:tcBorders>
            <w:shd w:val="clear" w:color="000000" w:fill="ECCF90"/>
            <w:noWrap/>
            <w:vAlign w:val="center"/>
            <w:hideMark/>
          </w:tcPr>
          <w:p w14:paraId="69B155A3"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2563" w:type="dxa"/>
            <w:tcBorders>
              <w:top w:val="single" w:sz="4" w:space="0" w:color="BFBFBF"/>
              <w:left w:val="nil"/>
              <w:bottom w:val="single" w:sz="4" w:space="0" w:color="BFBFBF"/>
              <w:right w:val="single" w:sz="18" w:space="0" w:color="BFBFBF" w:themeColor="background1" w:themeShade="BF"/>
            </w:tcBorders>
            <w:shd w:val="clear" w:color="000000" w:fill="FFDF9B"/>
            <w:noWrap/>
            <w:vAlign w:val="center"/>
            <w:hideMark/>
          </w:tcPr>
          <w:p w14:paraId="532F35FD"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55371AB4"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088E6C41" w14:textId="77777777" w:rsidTr="00193847">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5E603996" w14:textId="77777777" w:rsidR="00573F9F" w:rsidRPr="00573F9F" w:rsidRDefault="00573F9F" w:rsidP="00573F9F">
            <w:pPr>
              <w:spacing w:after="0" w:line="240" w:lineRule="auto"/>
              <w:jc w:val="right"/>
              <w:rPr>
                <w:rFonts w:eastAsia="Times New Roman" w:cs="Calibri"/>
                <w:color w:val="000000"/>
              </w:rPr>
            </w:pPr>
            <w:r>
              <w:rPr>
                <w:color w:val="000000"/>
              </w:rPr>
              <w:t>Condições gerais</w:t>
            </w:r>
          </w:p>
        </w:tc>
        <w:tc>
          <w:tcPr>
            <w:tcW w:w="3200" w:type="dxa"/>
            <w:tcBorders>
              <w:top w:val="nil"/>
              <w:left w:val="nil"/>
              <w:bottom w:val="single" w:sz="4" w:space="0" w:color="BFBFBF"/>
              <w:right w:val="single" w:sz="4" w:space="0" w:color="BFBFBF"/>
            </w:tcBorders>
            <w:shd w:val="clear" w:color="000000" w:fill="FFFFFF"/>
            <w:noWrap/>
            <w:vAlign w:val="center"/>
            <w:hideMark/>
          </w:tcPr>
          <w:p w14:paraId="2C8E1EC3" w14:textId="77777777" w:rsidR="00573F9F" w:rsidRPr="00573F9F" w:rsidRDefault="00573F9F" w:rsidP="00573F9F">
            <w:pPr>
              <w:spacing w:after="0" w:line="240" w:lineRule="auto"/>
              <w:ind w:firstLineChars="100" w:firstLine="220"/>
              <w:jc w:val="right"/>
              <w:rPr>
                <w:rFonts w:eastAsia="Times New Roman" w:cs="Calibri"/>
                <w:color w:val="000000"/>
              </w:rPr>
            </w:pPr>
            <w:r>
              <w:rPr>
                <w:color w:val="000000"/>
              </w:rPr>
              <w:t> </w:t>
            </w:r>
          </w:p>
        </w:tc>
        <w:tc>
          <w:tcPr>
            <w:tcW w:w="2563"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633EEE90"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0052EE59"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0C0C4A43" w14:textId="77777777" w:rsidTr="00193847">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5ADBBBA0" w14:textId="77777777" w:rsidR="00573F9F" w:rsidRPr="00573F9F" w:rsidRDefault="00573F9F" w:rsidP="00573F9F">
            <w:pPr>
              <w:spacing w:after="0" w:line="240" w:lineRule="auto"/>
              <w:jc w:val="right"/>
              <w:rPr>
                <w:rFonts w:eastAsia="Times New Roman" w:cs="Calibri"/>
                <w:color w:val="000000"/>
              </w:rPr>
            </w:pPr>
            <w:r>
              <w:rPr>
                <w:color w:val="000000"/>
              </w:rPr>
              <w:t>Seguro</w:t>
            </w:r>
          </w:p>
        </w:tc>
        <w:tc>
          <w:tcPr>
            <w:tcW w:w="3200" w:type="dxa"/>
            <w:tcBorders>
              <w:top w:val="nil"/>
              <w:left w:val="nil"/>
              <w:bottom w:val="single" w:sz="4" w:space="0" w:color="BFBFBF"/>
              <w:right w:val="single" w:sz="4" w:space="0" w:color="BFBFBF"/>
            </w:tcBorders>
            <w:shd w:val="clear" w:color="000000" w:fill="FFFFFF"/>
            <w:noWrap/>
            <w:vAlign w:val="center"/>
            <w:hideMark/>
          </w:tcPr>
          <w:p w14:paraId="3AB9D251" w14:textId="77777777" w:rsidR="00573F9F" w:rsidRPr="00573F9F" w:rsidRDefault="00573F9F" w:rsidP="00573F9F">
            <w:pPr>
              <w:spacing w:after="0" w:line="240" w:lineRule="auto"/>
              <w:ind w:firstLineChars="100" w:firstLine="220"/>
              <w:jc w:val="right"/>
              <w:rPr>
                <w:rFonts w:eastAsia="Times New Roman" w:cs="Calibri"/>
                <w:color w:val="000000"/>
              </w:rPr>
            </w:pPr>
            <w:r>
              <w:rPr>
                <w:color w:val="000000"/>
              </w:rPr>
              <w:t> </w:t>
            </w:r>
          </w:p>
        </w:tc>
        <w:tc>
          <w:tcPr>
            <w:tcW w:w="2563"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05C638E2"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2080E635"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3D7050C0" w14:textId="77777777" w:rsidTr="00193847">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4E8998FF" w14:textId="77777777" w:rsidR="00573F9F" w:rsidRPr="00573F9F" w:rsidRDefault="00573F9F" w:rsidP="00573F9F">
            <w:pPr>
              <w:spacing w:after="0" w:line="240" w:lineRule="auto"/>
              <w:jc w:val="right"/>
              <w:rPr>
                <w:rFonts w:eastAsia="Times New Roman" w:cs="Calibri"/>
                <w:color w:val="000000"/>
              </w:rPr>
            </w:pPr>
            <w:r>
              <w:rPr>
                <w:color w:val="000000"/>
              </w:rPr>
              <w:t>Taxas</w:t>
            </w:r>
          </w:p>
        </w:tc>
        <w:tc>
          <w:tcPr>
            <w:tcW w:w="3200" w:type="dxa"/>
            <w:tcBorders>
              <w:top w:val="nil"/>
              <w:left w:val="nil"/>
              <w:bottom w:val="single" w:sz="4" w:space="0" w:color="BFBFBF"/>
              <w:right w:val="single" w:sz="4" w:space="0" w:color="BFBFBF"/>
            </w:tcBorders>
            <w:shd w:val="clear" w:color="000000" w:fill="FFFFFF"/>
            <w:noWrap/>
            <w:vAlign w:val="center"/>
            <w:hideMark/>
          </w:tcPr>
          <w:p w14:paraId="0FBF525F" w14:textId="77777777" w:rsidR="00573F9F" w:rsidRPr="00573F9F" w:rsidRDefault="00573F9F" w:rsidP="00573F9F">
            <w:pPr>
              <w:spacing w:after="0" w:line="240" w:lineRule="auto"/>
              <w:ind w:firstLineChars="100" w:firstLine="220"/>
              <w:jc w:val="right"/>
              <w:rPr>
                <w:rFonts w:eastAsia="Times New Roman" w:cs="Calibri"/>
                <w:color w:val="000000"/>
              </w:rPr>
            </w:pPr>
            <w:r>
              <w:rPr>
                <w:color w:val="000000"/>
              </w:rPr>
              <w:t> </w:t>
            </w:r>
          </w:p>
        </w:tc>
        <w:tc>
          <w:tcPr>
            <w:tcW w:w="2563"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39C7B0EC"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3CDB203B"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42D1A669" w14:textId="77777777" w:rsidTr="00193847">
        <w:trPr>
          <w:trHeight w:val="500"/>
        </w:trPr>
        <w:tc>
          <w:tcPr>
            <w:tcW w:w="4160" w:type="dxa"/>
            <w:tcBorders>
              <w:top w:val="nil"/>
              <w:left w:val="nil"/>
              <w:bottom w:val="single" w:sz="4" w:space="0" w:color="BFBFBF"/>
              <w:right w:val="single" w:sz="4" w:space="0" w:color="BFBFBF"/>
            </w:tcBorders>
            <w:shd w:val="clear" w:color="000000" w:fill="FFECC6"/>
            <w:noWrap/>
            <w:vAlign w:val="center"/>
            <w:hideMark/>
          </w:tcPr>
          <w:p w14:paraId="18D69D02" w14:textId="77777777" w:rsidR="00573F9F" w:rsidRPr="00573F9F" w:rsidRDefault="00573F9F" w:rsidP="00573F9F">
            <w:pPr>
              <w:spacing w:after="0" w:line="240" w:lineRule="auto"/>
              <w:jc w:val="right"/>
              <w:rPr>
                <w:rFonts w:eastAsia="Times New Roman" w:cs="Calibri"/>
                <w:color w:val="000000"/>
              </w:rPr>
            </w:pPr>
            <w:r>
              <w:rPr>
                <w:color w:val="000000"/>
              </w:rPr>
              <w:t>Contingência</w:t>
            </w:r>
          </w:p>
        </w:tc>
        <w:tc>
          <w:tcPr>
            <w:tcW w:w="3200" w:type="dxa"/>
            <w:tcBorders>
              <w:top w:val="nil"/>
              <w:left w:val="nil"/>
              <w:bottom w:val="single" w:sz="4" w:space="0" w:color="BFBFBF"/>
              <w:right w:val="single" w:sz="4" w:space="0" w:color="BFBFBF"/>
            </w:tcBorders>
            <w:shd w:val="clear" w:color="000000" w:fill="FFFFFF"/>
            <w:noWrap/>
            <w:vAlign w:val="center"/>
            <w:hideMark/>
          </w:tcPr>
          <w:p w14:paraId="7C522599" w14:textId="77777777" w:rsidR="00573F9F" w:rsidRPr="00573F9F" w:rsidRDefault="00573F9F" w:rsidP="00573F9F">
            <w:pPr>
              <w:spacing w:after="0" w:line="240" w:lineRule="auto"/>
              <w:ind w:firstLineChars="100" w:firstLine="220"/>
              <w:jc w:val="right"/>
              <w:rPr>
                <w:rFonts w:eastAsia="Times New Roman" w:cs="Calibri"/>
                <w:color w:val="000000"/>
              </w:rPr>
            </w:pPr>
            <w:r>
              <w:rPr>
                <w:color w:val="000000"/>
              </w:rPr>
              <w:t> </w:t>
            </w:r>
          </w:p>
        </w:tc>
        <w:tc>
          <w:tcPr>
            <w:tcW w:w="2563" w:type="dxa"/>
            <w:tcBorders>
              <w:top w:val="nil"/>
              <w:left w:val="nil"/>
              <w:bottom w:val="single" w:sz="4" w:space="0" w:color="BFBFBF"/>
              <w:right w:val="single" w:sz="18" w:space="0" w:color="BFBFBF" w:themeColor="background1" w:themeShade="BF"/>
            </w:tcBorders>
            <w:shd w:val="clear" w:color="000000" w:fill="FFECC6"/>
            <w:noWrap/>
            <w:vAlign w:val="center"/>
            <w:hideMark/>
          </w:tcPr>
          <w:p w14:paraId="7679508C"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2713EF57" w14:textId="77777777" w:rsidR="00573F9F" w:rsidRPr="00573F9F" w:rsidRDefault="00573F9F" w:rsidP="00573F9F">
            <w:pPr>
              <w:spacing w:after="0" w:line="240" w:lineRule="auto"/>
              <w:jc w:val="right"/>
              <w:rPr>
                <w:rFonts w:eastAsia="Times New Roman" w:cs="Calibri"/>
                <w:color w:val="000000"/>
              </w:rPr>
            </w:pPr>
          </w:p>
        </w:tc>
      </w:tr>
      <w:tr w:rsidR="00573F9F" w:rsidRPr="00573F9F" w14:paraId="17C4109C" w14:textId="77777777" w:rsidTr="00193847">
        <w:trPr>
          <w:trHeight w:val="500"/>
        </w:trPr>
        <w:tc>
          <w:tcPr>
            <w:tcW w:w="4160" w:type="dxa"/>
            <w:tcBorders>
              <w:top w:val="nil"/>
              <w:left w:val="nil"/>
              <w:bottom w:val="single" w:sz="4" w:space="0" w:color="BFBFBF"/>
              <w:right w:val="single" w:sz="4" w:space="0" w:color="BFBFBF"/>
            </w:tcBorders>
            <w:shd w:val="clear" w:color="000000" w:fill="FFDF9B"/>
            <w:noWrap/>
            <w:vAlign w:val="center"/>
            <w:hideMark/>
          </w:tcPr>
          <w:p w14:paraId="7FE9E0C2" w14:textId="77777777" w:rsidR="00573F9F" w:rsidRPr="00573F9F" w:rsidRDefault="00573F9F" w:rsidP="00573F9F">
            <w:pPr>
              <w:spacing w:after="0" w:line="240" w:lineRule="auto"/>
              <w:jc w:val="right"/>
              <w:rPr>
                <w:rFonts w:eastAsia="Times New Roman" w:cs="Calibri"/>
                <w:color w:val="000000"/>
              </w:rPr>
            </w:pPr>
            <w:r>
              <w:rPr>
                <w:color w:val="000000"/>
              </w:rPr>
              <w:t>Despesas totais</w:t>
            </w:r>
          </w:p>
        </w:tc>
        <w:tc>
          <w:tcPr>
            <w:tcW w:w="3200" w:type="dxa"/>
            <w:tcBorders>
              <w:top w:val="nil"/>
              <w:left w:val="nil"/>
              <w:bottom w:val="single" w:sz="4" w:space="0" w:color="BFBFBF"/>
              <w:right w:val="single" w:sz="4" w:space="0" w:color="BFBFBF"/>
            </w:tcBorders>
            <w:shd w:val="clear" w:color="000000" w:fill="ECCF90"/>
            <w:noWrap/>
            <w:vAlign w:val="center"/>
            <w:hideMark/>
          </w:tcPr>
          <w:p w14:paraId="4A6071C8"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2563" w:type="dxa"/>
            <w:tcBorders>
              <w:top w:val="nil"/>
              <w:left w:val="nil"/>
              <w:bottom w:val="single" w:sz="4" w:space="0" w:color="BFBFBF"/>
              <w:right w:val="single" w:sz="18" w:space="0" w:color="BFBFBF" w:themeColor="background1" w:themeShade="BF"/>
            </w:tcBorders>
            <w:shd w:val="clear" w:color="000000" w:fill="FFDF9B"/>
            <w:noWrap/>
            <w:vAlign w:val="center"/>
            <w:hideMark/>
          </w:tcPr>
          <w:p w14:paraId="70F9D082" w14:textId="77777777" w:rsidR="00573F9F" w:rsidRPr="00573F9F" w:rsidRDefault="00573F9F" w:rsidP="00573F9F">
            <w:pPr>
              <w:spacing w:after="0" w:line="240" w:lineRule="auto"/>
              <w:jc w:val="right"/>
              <w:rPr>
                <w:rFonts w:eastAsia="Times New Roman" w:cs="Calibri"/>
                <w:color w:val="000000"/>
              </w:rPr>
            </w:pPr>
            <w:r>
              <w:rPr>
                <w:color w:val="000000"/>
              </w:rPr>
              <w:t> </w:t>
            </w:r>
          </w:p>
        </w:tc>
        <w:tc>
          <w:tcPr>
            <w:tcW w:w="4597" w:type="dxa"/>
            <w:tcBorders>
              <w:top w:val="nil"/>
              <w:left w:val="single" w:sz="18" w:space="0" w:color="BFBFBF" w:themeColor="background1" w:themeShade="BF"/>
              <w:bottom w:val="nil"/>
              <w:right w:val="nil"/>
            </w:tcBorders>
            <w:shd w:val="clear" w:color="auto" w:fill="auto"/>
            <w:noWrap/>
            <w:vAlign w:val="bottom"/>
            <w:hideMark/>
          </w:tcPr>
          <w:p w14:paraId="3AC0F6AD" w14:textId="77777777" w:rsidR="00573F9F" w:rsidRPr="00573F9F" w:rsidRDefault="00573F9F" w:rsidP="00573F9F">
            <w:pPr>
              <w:spacing w:after="0" w:line="240" w:lineRule="auto"/>
              <w:jc w:val="right"/>
              <w:rPr>
                <w:rFonts w:eastAsia="Times New Roman" w:cs="Calibri"/>
                <w:color w:val="000000"/>
              </w:rPr>
            </w:pPr>
          </w:p>
        </w:tc>
      </w:tr>
    </w:tbl>
    <w:p w14:paraId="2916A693" w14:textId="77777777" w:rsidR="00573F9F" w:rsidRDefault="00573F9F" w:rsidP="008E4A4B">
      <w:pPr>
        <w:spacing w:after="0" w:line="240" w:lineRule="auto"/>
        <w:rPr>
          <w:rFonts w:cs="Arial"/>
          <w:b/>
          <w:color w:val="001033"/>
        </w:rPr>
      </w:pPr>
    </w:p>
    <w:p w14:paraId="4437355C" w14:textId="77777777" w:rsidR="00573F9F" w:rsidRDefault="00573F9F" w:rsidP="008E4A4B">
      <w:pPr>
        <w:spacing w:after="0" w:line="240" w:lineRule="auto"/>
        <w:rPr>
          <w:rFonts w:cs="Arial"/>
          <w:b/>
          <w:color w:val="001033"/>
        </w:rPr>
        <w:sectPr w:rsidR="00573F9F" w:rsidSect="001205A3">
          <w:headerReference w:type="default" r:id="rId10"/>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395"/>
        <w:gridCol w:w="2965"/>
        <w:gridCol w:w="2260"/>
        <w:gridCol w:w="4900"/>
      </w:tblGrid>
      <w:tr w:rsidR="00573F9F" w:rsidRPr="00573F9F" w14:paraId="15CFFCB2"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747474"/>
            <w:noWrap/>
            <w:vAlign w:val="center"/>
            <w:hideMark/>
          </w:tcPr>
          <w:p w14:paraId="643A64CC"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no local</w:t>
            </w:r>
          </w:p>
        </w:tc>
        <w:tc>
          <w:tcPr>
            <w:tcW w:w="2965" w:type="dxa"/>
            <w:tcBorders>
              <w:top w:val="single" w:sz="4" w:space="0" w:color="BFBFBF"/>
              <w:left w:val="nil"/>
              <w:bottom w:val="single" w:sz="4" w:space="0" w:color="BFBFBF"/>
              <w:right w:val="single" w:sz="4" w:space="0" w:color="BFBFBF"/>
            </w:tcBorders>
            <w:shd w:val="clear" w:color="000000" w:fill="747474"/>
            <w:noWrap/>
            <w:vAlign w:val="center"/>
            <w:hideMark/>
          </w:tcPr>
          <w:p w14:paraId="2F39C951"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747474"/>
            <w:noWrap/>
            <w:vAlign w:val="center"/>
            <w:hideMark/>
          </w:tcPr>
          <w:p w14:paraId="56ECEEC8"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5A915E00"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6928CFFA"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671DF235"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CONCRETO</w:t>
            </w:r>
          </w:p>
        </w:tc>
        <w:tc>
          <w:tcPr>
            <w:tcW w:w="2965" w:type="dxa"/>
            <w:tcBorders>
              <w:top w:val="nil"/>
              <w:left w:val="nil"/>
              <w:bottom w:val="single" w:sz="4" w:space="0" w:color="BFBFBF"/>
              <w:right w:val="single" w:sz="4" w:space="0" w:color="BFBFBF"/>
            </w:tcBorders>
            <w:shd w:val="clear" w:color="000000" w:fill="E8E8E8"/>
            <w:noWrap/>
            <w:vAlign w:val="center"/>
            <w:hideMark/>
          </w:tcPr>
          <w:p w14:paraId="02E1C847" w14:textId="026DA9CB"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2ACD0A49"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71058BC" w14:textId="44176F3E" w:rsidR="00573F9F" w:rsidRPr="00573F9F" w:rsidRDefault="00573F9F" w:rsidP="00573F9F">
            <w:pPr>
              <w:spacing w:after="0" w:line="240" w:lineRule="auto"/>
              <w:rPr>
                <w:rFonts w:eastAsia="Times New Roman" w:cs="Calibri"/>
                <w:color w:val="000000"/>
                <w:sz w:val="20"/>
                <w:szCs w:val="20"/>
              </w:rPr>
            </w:pPr>
          </w:p>
        </w:tc>
      </w:tr>
      <w:tr w:rsidR="00573F9F" w:rsidRPr="00573F9F" w14:paraId="3BA9F10A"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5DBFA60D" w14:textId="77777777" w:rsidR="00573F9F" w:rsidRPr="00573F9F" w:rsidRDefault="00573F9F" w:rsidP="00573F9F">
            <w:pPr>
              <w:spacing w:after="0" w:line="240" w:lineRule="auto"/>
              <w:rPr>
                <w:rFonts w:eastAsia="Times New Roman" w:cs="Calibri"/>
                <w:color w:val="000000"/>
                <w:sz w:val="20"/>
                <w:szCs w:val="20"/>
              </w:rPr>
            </w:pPr>
            <w:r>
              <w:rPr>
                <w:color w:val="000000"/>
                <w:sz w:val="20"/>
              </w:rPr>
              <w:t>Escavação do alicerce</w:t>
            </w:r>
          </w:p>
        </w:tc>
        <w:tc>
          <w:tcPr>
            <w:tcW w:w="2965" w:type="dxa"/>
            <w:tcBorders>
              <w:top w:val="nil"/>
              <w:left w:val="nil"/>
              <w:bottom w:val="single" w:sz="4" w:space="0" w:color="BFBFBF"/>
              <w:right w:val="single" w:sz="4" w:space="0" w:color="BFBFBF"/>
            </w:tcBorders>
            <w:shd w:val="clear" w:color="000000" w:fill="E8E8E8"/>
            <w:noWrap/>
            <w:vAlign w:val="center"/>
            <w:hideMark/>
          </w:tcPr>
          <w:p w14:paraId="1C5220B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15BD8D62"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3E5A2F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FA1D08E"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190EA86" w14:textId="77777777" w:rsidR="00573F9F" w:rsidRPr="00573F9F" w:rsidRDefault="00573F9F" w:rsidP="00573F9F">
            <w:pPr>
              <w:spacing w:after="0" w:line="240" w:lineRule="auto"/>
              <w:rPr>
                <w:rFonts w:eastAsia="Times New Roman" w:cs="Calibri"/>
                <w:color w:val="000000"/>
                <w:sz w:val="20"/>
                <w:szCs w:val="20"/>
              </w:rPr>
            </w:pPr>
            <w:r>
              <w:rPr>
                <w:color w:val="000000"/>
                <w:sz w:val="20"/>
              </w:rPr>
              <w:t>Sapatas de concreto</w:t>
            </w:r>
          </w:p>
        </w:tc>
        <w:tc>
          <w:tcPr>
            <w:tcW w:w="2965" w:type="dxa"/>
            <w:tcBorders>
              <w:top w:val="nil"/>
              <w:left w:val="nil"/>
              <w:bottom w:val="single" w:sz="4" w:space="0" w:color="BFBFBF"/>
              <w:right w:val="single" w:sz="4" w:space="0" w:color="BFBFBF"/>
            </w:tcBorders>
            <w:shd w:val="clear" w:color="000000" w:fill="E8E8E8"/>
            <w:noWrap/>
            <w:vAlign w:val="center"/>
            <w:hideMark/>
          </w:tcPr>
          <w:p w14:paraId="2F81BAA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1EE22CF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5E43A6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3278520"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7DCACA39" w14:textId="77777777" w:rsidR="00573F9F" w:rsidRPr="00573F9F" w:rsidRDefault="00573F9F" w:rsidP="00573F9F">
            <w:pPr>
              <w:spacing w:after="0" w:line="240" w:lineRule="auto"/>
              <w:rPr>
                <w:rFonts w:eastAsia="Times New Roman" w:cs="Calibri"/>
                <w:color w:val="000000"/>
                <w:sz w:val="20"/>
                <w:szCs w:val="20"/>
              </w:rPr>
            </w:pPr>
            <w:r>
              <w:rPr>
                <w:color w:val="000000"/>
                <w:sz w:val="20"/>
              </w:rPr>
              <w:t>Laje do piso</w:t>
            </w:r>
          </w:p>
        </w:tc>
        <w:tc>
          <w:tcPr>
            <w:tcW w:w="2965" w:type="dxa"/>
            <w:tcBorders>
              <w:top w:val="nil"/>
              <w:left w:val="nil"/>
              <w:bottom w:val="single" w:sz="4" w:space="0" w:color="BFBFBF"/>
              <w:right w:val="single" w:sz="4" w:space="0" w:color="BFBFBF"/>
            </w:tcBorders>
            <w:shd w:val="clear" w:color="000000" w:fill="E8E8E8"/>
            <w:noWrap/>
            <w:vAlign w:val="center"/>
            <w:hideMark/>
          </w:tcPr>
          <w:p w14:paraId="67BCE99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555AFE15"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ED2418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14A8537"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E2AC3E4"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ESTRUTURA E OUTROS METAIS</w:t>
            </w:r>
          </w:p>
        </w:tc>
        <w:tc>
          <w:tcPr>
            <w:tcW w:w="2965" w:type="dxa"/>
            <w:tcBorders>
              <w:top w:val="nil"/>
              <w:left w:val="nil"/>
              <w:bottom w:val="single" w:sz="4" w:space="0" w:color="BFBFBF"/>
              <w:right w:val="single" w:sz="4" w:space="0" w:color="BFBFBF"/>
            </w:tcBorders>
            <w:shd w:val="clear" w:color="auto" w:fill="auto"/>
            <w:noWrap/>
            <w:vAlign w:val="center"/>
            <w:hideMark/>
          </w:tcPr>
          <w:p w14:paraId="69A9BC3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FA5CE1D"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6E1035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1439D8D"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2E54994" w14:textId="77777777" w:rsidR="00573F9F" w:rsidRPr="00573F9F" w:rsidRDefault="00573F9F" w:rsidP="00573F9F">
            <w:pPr>
              <w:spacing w:after="0" w:line="240" w:lineRule="auto"/>
              <w:rPr>
                <w:rFonts w:eastAsia="Times New Roman" w:cs="Calibri"/>
                <w:color w:val="000000"/>
                <w:sz w:val="20"/>
                <w:szCs w:val="20"/>
              </w:rPr>
            </w:pPr>
            <w:r>
              <w:rPr>
                <w:color w:val="000000"/>
                <w:sz w:val="20"/>
              </w:rPr>
              <w:t>Estrutura de aço</w:t>
            </w:r>
          </w:p>
        </w:tc>
        <w:tc>
          <w:tcPr>
            <w:tcW w:w="2965" w:type="dxa"/>
            <w:tcBorders>
              <w:top w:val="nil"/>
              <w:left w:val="nil"/>
              <w:bottom w:val="single" w:sz="4" w:space="0" w:color="BFBFBF"/>
              <w:right w:val="single" w:sz="4" w:space="0" w:color="BFBFBF"/>
            </w:tcBorders>
            <w:shd w:val="clear" w:color="auto" w:fill="auto"/>
            <w:noWrap/>
            <w:vAlign w:val="center"/>
            <w:hideMark/>
          </w:tcPr>
          <w:p w14:paraId="514467E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485272D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E0CEF4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A38FC16"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A001D9D" w14:textId="77777777" w:rsidR="00573F9F" w:rsidRPr="00573F9F" w:rsidRDefault="00573F9F" w:rsidP="00573F9F">
            <w:pPr>
              <w:spacing w:after="0" w:line="240" w:lineRule="auto"/>
              <w:rPr>
                <w:rFonts w:eastAsia="Times New Roman" w:cs="Calibri"/>
                <w:color w:val="000000"/>
                <w:sz w:val="20"/>
                <w:szCs w:val="20"/>
              </w:rPr>
            </w:pPr>
            <w:r>
              <w:rPr>
                <w:color w:val="000000"/>
                <w:sz w:val="20"/>
              </w:rPr>
              <w:t>Decks de metal</w:t>
            </w:r>
          </w:p>
        </w:tc>
        <w:tc>
          <w:tcPr>
            <w:tcW w:w="2965" w:type="dxa"/>
            <w:tcBorders>
              <w:top w:val="nil"/>
              <w:left w:val="nil"/>
              <w:bottom w:val="single" w:sz="4" w:space="0" w:color="BFBFBF"/>
              <w:right w:val="single" w:sz="4" w:space="0" w:color="BFBFBF"/>
            </w:tcBorders>
            <w:shd w:val="clear" w:color="auto" w:fill="auto"/>
            <w:noWrap/>
            <w:vAlign w:val="center"/>
            <w:hideMark/>
          </w:tcPr>
          <w:p w14:paraId="017CDF6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E929A27"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930A50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501E10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72BD307" w14:textId="77777777" w:rsidR="00573F9F" w:rsidRPr="00573F9F" w:rsidRDefault="00573F9F" w:rsidP="00573F9F">
            <w:pPr>
              <w:spacing w:after="0" w:line="240" w:lineRule="auto"/>
              <w:rPr>
                <w:rFonts w:eastAsia="Times New Roman" w:cs="Calibri"/>
                <w:color w:val="000000"/>
                <w:sz w:val="20"/>
                <w:szCs w:val="20"/>
              </w:rPr>
            </w:pPr>
            <w:r>
              <w:rPr>
                <w:color w:val="000000"/>
                <w:sz w:val="20"/>
              </w:rPr>
              <w:t>Instalação de vergalhões</w:t>
            </w:r>
          </w:p>
        </w:tc>
        <w:tc>
          <w:tcPr>
            <w:tcW w:w="2965" w:type="dxa"/>
            <w:tcBorders>
              <w:top w:val="nil"/>
              <w:left w:val="nil"/>
              <w:bottom w:val="single" w:sz="4" w:space="0" w:color="BFBFBF"/>
              <w:right w:val="single" w:sz="4" w:space="0" w:color="BFBFBF"/>
            </w:tcBorders>
            <w:shd w:val="clear" w:color="auto" w:fill="auto"/>
            <w:noWrap/>
            <w:vAlign w:val="center"/>
            <w:hideMark/>
          </w:tcPr>
          <w:p w14:paraId="574B70C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431ABAE"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093E69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52ED134"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7423CABF"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CARPINTARIA</w:t>
            </w:r>
          </w:p>
        </w:tc>
        <w:tc>
          <w:tcPr>
            <w:tcW w:w="2965" w:type="dxa"/>
            <w:tcBorders>
              <w:top w:val="nil"/>
              <w:left w:val="nil"/>
              <w:bottom w:val="single" w:sz="4" w:space="0" w:color="BFBFBF"/>
              <w:right w:val="single" w:sz="4" w:space="0" w:color="BFBFBF"/>
            </w:tcBorders>
            <w:shd w:val="clear" w:color="000000" w:fill="E8E8E8"/>
            <w:noWrap/>
            <w:vAlign w:val="center"/>
            <w:hideMark/>
          </w:tcPr>
          <w:p w14:paraId="1C2605F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79BE8819"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D7824F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9E3E996"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101C7795" w14:textId="77777777" w:rsidR="00573F9F" w:rsidRPr="00573F9F" w:rsidRDefault="00573F9F" w:rsidP="00573F9F">
            <w:pPr>
              <w:spacing w:after="0" w:line="240" w:lineRule="auto"/>
              <w:rPr>
                <w:rFonts w:eastAsia="Times New Roman" w:cs="Calibri"/>
                <w:color w:val="000000"/>
                <w:sz w:val="20"/>
                <w:szCs w:val="20"/>
              </w:rPr>
            </w:pPr>
            <w:r>
              <w:rPr>
                <w:color w:val="000000"/>
                <w:sz w:val="20"/>
              </w:rPr>
              <w:t>Estrutura da parede</w:t>
            </w:r>
          </w:p>
        </w:tc>
        <w:tc>
          <w:tcPr>
            <w:tcW w:w="2965" w:type="dxa"/>
            <w:tcBorders>
              <w:top w:val="nil"/>
              <w:left w:val="nil"/>
              <w:bottom w:val="single" w:sz="4" w:space="0" w:color="BFBFBF"/>
              <w:right w:val="single" w:sz="4" w:space="0" w:color="BFBFBF"/>
            </w:tcBorders>
            <w:shd w:val="clear" w:color="000000" w:fill="E8E8E8"/>
            <w:noWrap/>
            <w:vAlign w:val="center"/>
            <w:hideMark/>
          </w:tcPr>
          <w:p w14:paraId="2F2451B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1F60ABDC"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5AADD57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23BC337"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1784FCC8" w14:textId="77777777" w:rsidR="00573F9F" w:rsidRPr="00573F9F" w:rsidRDefault="00573F9F" w:rsidP="00573F9F">
            <w:pPr>
              <w:spacing w:after="0" w:line="240" w:lineRule="auto"/>
              <w:rPr>
                <w:rFonts w:eastAsia="Times New Roman" w:cs="Calibri"/>
                <w:color w:val="000000"/>
                <w:sz w:val="20"/>
                <w:szCs w:val="20"/>
              </w:rPr>
            </w:pPr>
            <w:r>
              <w:rPr>
                <w:color w:val="000000"/>
                <w:sz w:val="20"/>
              </w:rPr>
              <w:t>Vigas de chão</w:t>
            </w:r>
          </w:p>
        </w:tc>
        <w:tc>
          <w:tcPr>
            <w:tcW w:w="2965" w:type="dxa"/>
            <w:tcBorders>
              <w:top w:val="nil"/>
              <w:left w:val="nil"/>
              <w:bottom w:val="single" w:sz="4" w:space="0" w:color="BFBFBF"/>
              <w:right w:val="single" w:sz="4" w:space="0" w:color="BFBFBF"/>
            </w:tcBorders>
            <w:shd w:val="clear" w:color="000000" w:fill="E8E8E8"/>
            <w:noWrap/>
            <w:vAlign w:val="center"/>
            <w:hideMark/>
          </w:tcPr>
          <w:p w14:paraId="63E23D9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79621894"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355EB9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3C8CEDD"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59BCFA22" w14:textId="77777777" w:rsidR="00573F9F" w:rsidRPr="00573F9F" w:rsidRDefault="00573F9F" w:rsidP="00573F9F">
            <w:pPr>
              <w:spacing w:after="0" w:line="240" w:lineRule="auto"/>
              <w:rPr>
                <w:rFonts w:eastAsia="Times New Roman" w:cs="Calibri"/>
                <w:color w:val="000000"/>
                <w:sz w:val="20"/>
                <w:szCs w:val="20"/>
              </w:rPr>
            </w:pPr>
            <w:r>
              <w:rPr>
                <w:color w:val="000000"/>
                <w:sz w:val="20"/>
              </w:rPr>
              <w:t>Estrutura do telhado</w:t>
            </w:r>
          </w:p>
        </w:tc>
        <w:tc>
          <w:tcPr>
            <w:tcW w:w="2965" w:type="dxa"/>
            <w:tcBorders>
              <w:top w:val="nil"/>
              <w:left w:val="nil"/>
              <w:bottom w:val="single" w:sz="4" w:space="0" w:color="BFBFBF"/>
              <w:right w:val="single" w:sz="4" w:space="0" w:color="BFBFBF"/>
            </w:tcBorders>
            <w:shd w:val="clear" w:color="000000" w:fill="E8E8E8"/>
            <w:noWrap/>
            <w:vAlign w:val="center"/>
            <w:hideMark/>
          </w:tcPr>
          <w:p w14:paraId="41D4CC6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1BB38F40"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528B445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65A1CD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9B4BC4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TELHADO, TAPUMES E IMPERMEABILIZAÇÃO</w:t>
            </w:r>
          </w:p>
        </w:tc>
        <w:tc>
          <w:tcPr>
            <w:tcW w:w="2965" w:type="dxa"/>
            <w:tcBorders>
              <w:top w:val="nil"/>
              <w:left w:val="nil"/>
              <w:bottom w:val="single" w:sz="4" w:space="0" w:color="BFBFBF"/>
              <w:right w:val="single" w:sz="4" w:space="0" w:color="BFBFBF"/>
            </w:tcBorders>
            <w:shd w:val="clear" w:color="auto" w:fill="auto"/>
            <w:noWrap/>
            <w:vAlign w:val="center"/>
            <w:hideMark/>
          </w:tcPr>
          <w:p w14:paraId="75A8521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5619205"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B2BB20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F795B66"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7A127EC9" w14:textId="77777777" w:rsidR="00573F9F" w:rsidRPr="00573F9F" w:rsidRDefault="00573F9F" w:rsidP="00573F9F">
            <w:pPr>
              <w:spacing w:after="0" w:line="240" w:lineRule="auto"/>
              <w:rPr>
                <w:rFonts w:eastAsia="Times New Roman" w:cs="Calibri"/>
                <w:color w:val="000000"/>
                <w:sz w:val="20"/>
                <w:szCs w:val="20"/>
              </w:rPr>
            </w:pPr>
            <w:r>
              <w:rPr>
                <w:color w:val="000000"/>
                <w:sz w:val="20"/>
              </w:rPr>
              <w:t>Telhado de telha asfáltica</w:t>
            </w:r>
          </w:p>
        </w:tc>
        <w:tc>
          <w:tcPr>
            <w:tcW w:w="2965" w:type="dxa"/>
            <w:tcBorders>
              <w:top w:val="nil"/>
              <w:left w:val="nil"/>
              <w:bottom w:val="single" w:sz="4" w:space="0" w:color="BFBFBF"/>
              <w:right w:val="single" w:sz="4" w:space="0" w:color="BFBFBF"/>
            </w:tcBorders>
            <w:shd w:val="clear" w:color="auto" w:fill="auto"/>
            <w:noWrap/>
            <w:vAlign w:val="center"/>
            <w:hideMark/>
          </w:tcPr>
          <w:p w14:paraId="3296D4E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F71E9A5"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01D4F5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AB6A2AD"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DB44AFF" w14:textId="77777777" w:rsidR="00573F9F" w:rsidRPr="00573F9F" w:rsidRDefault="00573F9F" w:rsidP="00573F9F">
            <w:pPr>
              <w:spacing w:after="0" w:line="240" w:lineRule="auto"/>
              <w:rPr>
                <w:rFonts w:eastAsia="Times New Roman" w:cs="Calibri"/>
                <w:color w:val="000000"/>
                <w:sz w:val="20"/>
                <w:szCs w:val="20"/>
              </w:rPr>
            </w:pPr>
            <w:r>
              <w:rPr>
                <w:color w:val="000000"/>
                <w:sz w:val="20"/>
              </w:rPr>
              <w:t>Membrana de impermeabilização</w:t>
            </w:r>
          </w:p>
        </w:tc>
        <w:tc>
          <w:tcPr>
            <w:tcW w:w="2965" w:type="dxa"/>
            <w:tcBorders>
              <w:top w:val="nil"/>
              <w:left w:val="nil"/>
              <w:bottom w:val="single" w:sz="4" w:space="0" w:color="BFBFBF"/>
              <w:right w:val="single" w:sz="4" w:space="0" w:color="BFBFBF"/>
            </w:tcBorders>
            <w:shd w:val="clear" w:color="auto" w:fill="auto"/>
            <w:noWrap/>
            <w:vAlign w:val="center"/>
            <w:hideMark/>
          </w:tcPr>
          <w:p w14:paraId="28ADE4B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322B1BC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AD5E4C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7AC0859"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B8B8E6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Tapume externo</w:t>
            </w:r>
          </w:p>
        </w:tc>
        <w:tc>
          <w:tcPr>
            <w:tcW w:w="2965" w:type="dxa"/>
            <w:tcBorders>
              <w:top w:val="nil"/>
              <w:left w:val="nil"/>
              <w:bottom w:val="single" w:sz="4" w:space="0" w:color="BFBFBF"/>
              <w:right w:val="single" w:sz="4" w:space="0" w:color="BFBFBF"/>
            </w:tcBorders>
            <w:shd w:val="clear" w:color="auto" w:fill="auto"/>
            <w:noWrap/>
            <w:vAlign w:val="center"/>
            <w:hideMark/>
          </w:tcPr>
          <w:p w14:paraId="03E2F12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344AB9BE"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1C46D9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50BD082"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7DC932C4"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PORTAS, JANELAS E FERRAGENS</w:t>
            </w:r>
          </w:p>
        </w:tc>
        <w:tc>
          <w:tcPr>
            <w:tcW w:w="2965" w:type="dxa"/>
            <w:tcBorders>
              <w:top w:val="nil"/>
              <w:left w:val="nil"/>
              <w:bottom w:val="single" w:sz="4" w:space="0" w:color="BFBFBF"/>
              <w:right w:val="single" w:sz="4" w:space="0" w:color="BFBFBF"/>
            </w:tcBorders>
            <w:shd w:val="clear" w:color="000000" w:fill="E8E8E8"/>
            <w:noWrap/>
            <w:vAlign w:val="center"/>
            <w:hideMark/>
          </w:tcPr>
          <w:p w14:paraId="2AAD93B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6009DAAE"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75172C4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3C38F60"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14ABDCF" w14:textId="77777777" w:rsidR="00573F9F" w:rsidRPr="00573F9F" w:rsidRDefault="00573F9F" w:rsidP="00573F9F">
            <w:pPr>
              <w:spacing w:after="0" w:line="240" w:lineRule="auto"/>
              <w:rPr>
                <w:rFonts w:eastAsia="Times New Roman" w:cs="Calibri"/>
                <w:color w:val="000000"/>
                <w:sz w:val="20"/>
                <w:szCs w:val="20"/>
              </w:rPr>
            </w:pPr>
            <w:r>
              <w:rPr>
                <w:color w:val="000000"/>
                <w:sz w:val="20"/>
              </w:rPr>
              <w:t>Portas de entrada</w:t>
            </w:r>
          </w:p>
        </w:tc>
        <w:tc>
          <w:tcPr>
            <w:tcW w:w="2965" w:type="dxa"/>
            <w:tcBorders>
              <w:top w:val="nil"/>
              <w:left w:val="nil"/>
              <w:bottom w:val="single" w:sz="4" w:space="0" w:color="BFBFBF"/>
              <w:right w:val="single" w:sz="4" w:space="0" w:color="BFBFBF"/>
            </w:tcBorders>
            <w:shd w:val="clear" w:color="000000" w:fill="E8E8E8"/>
            <w:noWrap/>
            <w:vAlign w:val="center"/>
            <w:hideMark/>
          </w:tcPr>
          <w:p w14:paraId="2B60529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94E3584"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3867DE2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1B0476D"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0600D07" w14:textId="77777777" w:rsidR="00573F9F" w:rsidRPr="00573F9F" w:rsidRDefault="00573F9F" w:rsidP="00573F9F">
            <w:pPr>
              <w:spacing w:after="0" w:line="240" w:lineRule="auto"/>
              <w:rPr>
                <w:rFonts w:eastAsia="Times New Roman" w:cs="Calibri"/>
                <w:color w:val="000000"/>
                <w:sz w:val="20"/>
                <w:szCs w:val="20"/>
              </w:rPr>
            </w:pPr>
            <w:r>
              <w:rPr>
                <w:color w:val="000000"/>
                <w:sz w:val="20"/>
              </w:rPr>
              <w:t>Portas internas</w:t>
            </w:r>
          </w:p>
        </w:tc>
        <w:tc>
          <w:tcPr>
            <w:tcW w:w="2965" w:type="dxa"/>
            <w:tcBorders>
              <w:top w:val="nil"/>
              <w:left w:val="nil"/>
              <w:bottom w:val="single" w:sz="4" w:space="0" w:color="BFBFBF"/>
              <w:right w:val="single" w:sz="4" w:space="0" w:color="BFBFBF"/>
            </w:tcBorders>
            <w:shd w:val="clear" w:color="000000" w:fill="E8E8E8"/>
            <w:noWrap/>
            <w:vAlign w:val="center"/>
            <w:hideMark/>
          </w:tcPr>
          <w:p w14:paraId="7FE06D0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5FC39B2E"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E2522A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7030EF3"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2B0EEC0" w14:textId="77777777" w:rsidR="00573F9F" w:rsidRPr="00573F9F" w:rsidRDefault="00573F9F" w:rsidP="00573F9F">
            <w:pPr>
              <w:spacing w:after="0" w:line="240" w:lineRule="auto"/>
              <w:rPr>
                <w:rFonts w:eastAsia="Times New Roman" w:cs="Calibri"/>
                <w:color w:val="000000"/>
                <w:sz w:val="20"/>
                <w:szCs w:val="20"/>
              </w:rPr>
            </w:pPr>
            <w:r>
              <w:rPr>
                <w:color w:val="000000"/>
                <w:sz w:val="20"/>
              </w:rPr>
              <w:t>Janelas</w:t>
            </w:r>
          </w:p>
        </w:tc>
        <w:tc>
          <w:tcPr>
            <w:tcW w:w="2965" w:type="dxa"/>
            <w:tcBorders>
              <w:top w:val="nil"/>
              <w:left w:val="nil"/>
              <w:bottom w:val="single" w:sz="4" w:space="0" w:color="BFBFBF"/>
              <w:right w:val="single" w:sz="4" w:space="0" w:color="BFBFBF"/>
            </w:tcBorders>
            <w:shd w:val="clear" w:color="000000" w:fill="E8E8E8"/>
            <w:noWrap/>
            <w:vAlign w:val="center"/>
            <w:hideMark/>
          </w:tcPr>
          <w:p w14:paraId="58C4008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725557DE"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F18D72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bl>
    <w:p w14:paraId="7BCB1395" w14:textId="14B358AC" w:rsidR="00540569" w:rsidRDefault="00540569" w:rsidP="008E4A4B">
      <w:pPr>
        <w:spacing w:after="0" w:line="240" w:lineRule="auto"/>
        <w:rPr>
          <w:rFonts w:cs="Arial"/>
          <w:b/>
          <w:color w:val="001033"/>
        </w:rPr>
      </w:pPr>
    </w:p>
    <w:p w14:paraId="678698CA" w14:textId="77777777" w:rsidR="00573F9F" w:rsidRDefault="00573F9F" w:rsidP="008E4A4B">
      <w:pPr>
        <w:spacing w:after="0" w:line="240" w:lineRule="auto"/>
        <w:rPr>
          <w:rFonts w:cs="Arial"/>
          <w:b/>
          <w:color w:val="001033"/>
        </w:rPr>
        <w:sectPr w:rsidR="00573F9F" w:rsidSect="001205A3">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395"/>
        <w:gridCol w:w="2965"/>
        <w:gridCol w:w="2260"/>
        <w:gridCol w:w="4900"/>
      </w:tblGrid>
      <w:tr w:rsidR="00573F9F" w:rsidRPr="00573F9F" w14:paraId="6FDF48DD"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747474"/>
            <w:noWrap/>
            <w:vAlign w:val="center"/>
            <w:hideMark/>
          </w:tcPr>
          <w:p w14:paraId="6755BC41"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no local</w:t>
            </w:r>
          </w:p>
        </w:tc>
        <w:tc>
          <w:tcPr>
            <w:tcW w:w="2965" w:type="dxa"/>
            <w:tcBorders>
              <w:top w:val="single" w:sz="4" w:space="0" w:color="BFBFBF"/>
              <w:left w:val="nil"/>
              <w:bottom w:val="single" w:sz="4" w:space="0" w:color="BFBFBF"/>
              <w:right w:val="single" w:sz="4" w:space="0" w:color="BFBFBF"/>
            </w:tcBorders>
            <w:shd w:val="clear" w:color="000000" w:fill="747474"/>
            <w:noWrap/>
            <w:vAlign w:val="center"/>
            <w:hideMark/>
          </w:tcPr>
          <w:p w14:paraId="5F23F3B6"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747474"/>
            <w:noWrap/>
            <w:vAlign w:val="center"/>
            <w:hideMark/>
          </w:tcPr>
          <w:p w14:paraId="01496EC1"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792A8939"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584830E7"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3FB4716"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ACABAMENTOS DE PAREDE E PISO</w:t>
            </w:r>
          </w:p>
        </w:tc>
        <w:tc>
          <w:tcPr>
            <w:tcW w:w="2965" w:type="dxa"/>
            <w:tcBorders>
              <w:top w:val="nil"/>
              <w:left w:val="nil"/>
              <w:bottom w:val="single" w:sz="4" w:space="0" w:color="BFBFBF"/>
              <w:right w:val="single" w:sz="4" w:space="0" w:color="BFBFBF"/>
            </w:tcBorders>
            <w:shd w:val="clear" w:color="auto" w:fill="auto"/>
            <w:noWrap/>
            <w:vAlign w:val="center"/>
            <w:hideMark/>
          </w:tcPr>
          <w:p w14:paraId="39E2FA1F" w14:textId="6CA0D178"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53A25D03"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6D72F8F" w14:textId="7090E9FE" w:rsidR="00573F9F" w:rsidRPr="00573F9F" w:rsidRDefault="00573F9F" w:rsidP="00573F9F">
            <w:pPr>
              <w:spacing w:after="0" w:line="240" w:lineRule="auto"/>
              <w:rPr>
                <w:rFonts w:eastAsia="Times New Roman" w:cs="Calibri"/>
                <w:color w:val="000000"/>
                <w:sz w:val="20"/>
                <w:szCs w:val="20"/>
              </w:rPr>
            </w:pPr>
          </w:p>
        </w:tc>
      </w:tr>
      <w:tr w:rsidR="00573F9F" w:rsidRPr="00573F9F" w14:paraId="2307212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488F159" w14:textId="77777777" w:rsidR="00573F9F" w:rsidRPr="00573F9F" w:rsidRDefault="00573F9F" w:rsidP="00573F9F">
            <w:pPr>
              <w:spacing w:after="0" w:line="240" w:lineRule="auto"/>
              <w:rPr>
                <w:rFonts w:eastAsia="Times New Roman" w:cs="Calibri"/>
                <w:color w:val="000000"/>
                <w:sz w:val="20"/>
                <w:szCs w:val="20"/>
              </w:rPr>
            </w:pPr>
            <w:r>
              <w:rPr>
                <w:color w:val="000000"/>
                <w:sz w:val="20"/>
              </w:rPr>
              <w:t>Instalação de drywall</w:t>
            </w:r>
          </w:p>
        </w:tc>
        <w:tc>
          <w:tcPr>
            <w:tcW w:w="2965" w:type="dxa"/>
            <w:tcBorders>
              <w:top w:val="nil"/>
              <w:left w:val="nil"/>
              <w:bottom w:val="single" w:sz="4" w:space="0" w:color="BFBFBF"/>
              <w:right w:val="single" w:sz="4" w:space="0" w:color="BFBFBF"/>
            </w:tcBorders>
            <w:shd w:val="clear" w:color="auto" w:fill="auto"/>
            <w:noWrap/>
            <w:vAlign w:val="center"/>
            <w:hideMark/>
          </w:tcPr>
          <w:p w14:paraId="749FBE9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F5FB033"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4F76C6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063AB68"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390D985" w14:textId="77777777" w:rsidR="00573F9F" w:rsidRPr="00573F9F" w:rsidRDefault="00573F9F" w:rsidP="00573F9F">
            <w:pPr>
              <w:spacing w:after="0" w:line="240" w:lineRule="auto"/>
              <w:rPr>
                <w:rFonts w:eastAsia="Times New Roman" w:cs="Calibri"/>
                <w:color w:val="000000"/>
                <w:sz w:val="20"/>
                <w:szCs w:val="20"/>
              </w:rPr>
            </w:pPr>
            <w:r>
              <w:rPr>
                <w:color w:val="000000"/>
                <w:sz w:val="20"/>
              </w:rPr>
              <w:t>Pintura interna</w:t>
            </w:r>
          </w:p>
        </w:tc>
        <w:tc>
          <w:tcPr>
            <w:tcW w:w="2965" w:type="dxa"/>
            <w:tcBorders>
              <w:top w:val="nil"/>
              <w:left w:val="nil"/>
              <w:bottom w:val="single" w:sz="4" w:space="0" w:color="BFBFBF"/>
              <w:right w:val="single" w:sz="4" w:space="0" w:color="BFBFBF"/>
            </w:tcBorders>
            <w:shd w:val="clear" w:color="auto" w:fill="auto"/>
            <w:noWrap/>
            <w:vAlign w:val="center"/>
            <w:hideMark/>
          </w:tcPr>
          <w:p w14:paraId="46F5AE2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A275BD8"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2FB5E7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6FCBF17"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AB3AD1E" w14:textId="77777777" w:rsidR="00573F9F" w:rsidRPr="00573F9F" w:rsidRDefault="00573F9F" w:rsidP="00573F9F">
            <w:pPr>
              <w:spacing w:after="0" w:line="240" w:lineRule="auto"/>
              <w:rPr>
                <w:rFonts w:eastAsia="Times New Roman" w:cs="Calibri"/>
                <w:color w:val="000000"/>
                <w:sz w:val="20"/>
                <w:szCs w:val="20"/>
              </w:rPr>
            </w:pPr>
            <w:r>
              <w:rPr>
                <w:color w:val="000000"/>
                <w:sz w:val="20"/>
              </w:rPr>
              <w:t>Revestimentos</w:t>
            </w:r>
          </w:p>
        </w:tc>
        <w:tc>
          <w:tcPr>
            <w:tcW w:w="2965" w:type="dxa"/>
            <w:tcBorders>
              <w:top w:val="nil"/>
              <w:left w:val="nil"/>
              <w:bottom w:val="single" w:sz="4" w:space="0" w:color="BFBFBF"/>
              <w:right w:val="single" w:sz="4" w:space="0" w:color="BFBFBF"/>
            </w:tcBorders>
            <w:shd w:val="clear" w:color="auto" w:fill="auto"/>
            <w:noWrap/>
            <w:vAlign w:val="center"/>
            <w:hideMark/>
          </w:tcPr>
          <w:p w14:paraId="1A0526F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2B403F4"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5F08930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6BA4167"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93BCFDE"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ESPECIALIDADES DO PROJETO</w:t>
            </w:r>
          </w:p>
        </w:tc>
        <w:tc>
          <w:tcPr>
            <w:tcW w:w="2965" w:type="dxa"/>
            <w:tcBorders>
              <w:top w:val="nil"/>
              <w:left w:val="nil"/>
              <w:bottom w:val="single" w:sz="4" w:space="0" w:color="BFBFBF"/>
              <w:right w:val="single" w:sz="4" w:space="0" w:color="BFBFBF"/>
            </w:tcBorders>
            <w:shd w:val="clear" w:color="000000" w:fill="E8E8E8"/>
            <w:noWrap/>
            <w:vAlign w:val="center"/>
            <w:hideMark/>
          </w:tcPr>
          <w:p w14:paraId="56A22A7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6435D76"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1654FF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2AC1B84"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526BD181" w14:textId="77777777" w:rsidR="00573F9F" w:rsidRPr="00573F9F" w:rsidRDefault="00573F9F" w:rsidP="00573F9F">
            <w:pPr>
              <w:spacing w:after="0" w:line="240" w:lineRule="auto"/>
              <w:rPr>
                <w:rFonts w:eastAsia="Times New Roman" w:cs="Calibri"/>
                <w:color w:val="000000"/>
                <w:sz w:val="20"/>
                <w:szCs w:val="20"/>
              </w:rPr>
            </w:pPr>
            <w:r>
              <w:rPr>
                <w:color w:val="000000"/>
                <w:sz w:val="20"/>
              </w:rPr>
              <w:t>Sistema de proteção contra incêndio</w:t>
            </w:r>
          </w:p>
        </w:tc>
        <w:tc>
          <w:tcPr>
            <w:tcW w:w="2965" w:type="dxa"/>
            <w:tcBorders>
              <w:top w:val="nil"/>
              <w:left w:val="nil"/>
              <w:bottom w:val="single" w:sz="4" w:space="0" w:color="BFBFBF"/>
              <w:right w:val="single" w:sz="4" w:space="0" w:color="BFBFBF"/>
            </w:tcBorders>
            <w:shd w:val="clear" w:color="000000" w:fill="E8E8E8"/>
            <w:noWrap/>
            <w:vAlign w:val="center"/>
            <w:hideMark/>
          </w:tcPr>
          <w:p w14:paraId="0D5112F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7A51B92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C3970E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2A8968C"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FA85E23" w14:textId="77777777" w:rsidR="00573F9F" w:rsidRPr="00573F9F" w:rsidRDefault="00573F9F" w:rsidP="00573F9F">
            <w:pPr>
              <w:spacing w:after="0" w:line="240" w:lineRule="auto"/>
              <w:rPr>
                <w:rFonts w:eastAsia="Times New Roman" w:cs="Calibri"/>
                <w:color w:val="000000"/>
                <w:sz w:val="20"/>
                <w:szCs w:val="20"/>
              </w:rPr>
            </w:pPr>
            <w:r>
              <w:rPr>
                <w:color w:val="000000"/>
                <w:sz w:val="20"/>
              </w:rPr>
              <w:t>Conformidade de acessibilidade</w:t>
            </w:r>
          </w:p>
        </w:tc>
        <w:tc>
          <w:tcPr>
            <w:tcW w:w="2965" w:type="dxa"/>
            <w:tcBorders>
              <w:top w:val="nil"/>
              <w:left w:val="nil"/>
              <w:bottom w:val="single" w:sz="4" w:space="0" w:color="BFBFBF"/>
              <w:right w:val="single" w:sz="4" w:space="0" w:color="BFBFBF"/>
            </w:tcBorders>
            <w:shd w:val="clear" w:color="000000" w:fill="E8E8E8"/>
            <w:noWrap/>
            <w:vAlign w:val="center"/>
            <w:hideMark/>
          </w:tcPr>
          <w:p w14:paraId="49302D9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5852FC7C"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2AD051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E093BAC"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58A4613C" w14:textId="77777777" w:rsidR="00573F9F" w:rsidRPr="00573F9F" w:rsidRDefault="00573F9F" w:rsidP="00573F9F">
            <w:pPr>
              <w:spacing w:after="0" w:line="240" w:lineRule="auto"/>
              <w:rPr>
                <w:rFonts w:eastAsia="Times New Roman" w:cs="Calibri"/>
                <w:color w:val="000000"/>
                <w:sz w:val="20"/>
                <w:szCs w:val="20"/>
              </w:rPr>
            </w:pPr>
            <w:r>
              <w:rPr>
                <w:color w:val="000000"/>
                <w:sz w:val="20"/>
              </w:rPr>
              <w:t>Sinalização</w:t>
            </w:r>
          </w:p>
        </w:tc>
        <w:tc>
          <w:tcPr>
            <w:tcW w:w="2965" w:type="dxa"/>
            <w:tcBorders>
              <w:top w:val="nil"/>
              <w:left w:val="nil"/>
              <w:bottom w:val="single" w:sz="4" w:space="0" w:color="BFBFBF"/>
              <w:right w:val="single" w:sz="4" w:space="0" w:color="BFBFBF"/>
            </w:tcBorders>
            <w:shd w:val="clear" w:color="000000" w:fill="E8E8E8"/>
            <w:noWrap/>
            <w:vAlign w:val="center"/>
            <w:hideMark/>
          </w:tcPr>
          <w:p w14:paraId="35332C9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07435982"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3DCD74D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A5E863D"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342F2D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EQUIPAMENTOS E ELETRODOMÉSTICOS</w:t>
            </w:r>
          </w:p>
        </w:tc>
        <w:tc>
          <w:tcPr>
            <w:tcW w:w="2965" w:type="dxa"/>
            <w:tcBorders>
              <w:top w:val="nil"/>
              <w:left w:val="nil"/>
              <w:bottom w:val="single" w:sz="4" w:space="0" w:color="BFBFBF"/>
              <w:right w:val="single" w:sz="4" w:space="0" w:color="BFBFBF"/>
            </w:tcBorders>
            <w:shd w:val="clear" w:color="auto" w:fill="auto"/>
            <w:noWrap/>
            <w:vAlign w:val="center"/>
            <w:hideMark/>
          </w:tcPr>
          <w:p w14:paraId="0A6B65F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533AD97"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A97532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CCCDD4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7750C865" w14:textId="77777777" w:rsidR="00573F9F" w:rsidRPr="00573F9F" w:rsidRDefault="00573F9F" w:rsidP="00573F9F">
            <w:pPr>
              <w:spacing w:after="0" w:line="240" w:lineRule="auto"/>
              <w:rPr>
                <w:rFonts w:eastAsia="Times New Roman" w:cs="Calibri"/>
                <w:color w:val="000000"/>
                <w:sz w:val="20"/>
                <w:szCs w:val="20"/>
              </w:rPr>
            </w:pPr>
            <w:r>
              <w:rPr>
                <w:color w:val="000000"/>
                <w:sz w:val="20"/>
              </w:rPr>
              <w:t>Eletrodomésticos de cozinha</w:t>
            </w:r>
          </w:p>
        </w:tc>
        <w:tc>
          <w:tcPr>
            <w:tcW w:w="2965" w:type="dxa"/>
            <w:tcBorders>
              <w:top w:val="nil"/>
              <w:left w:val="nil"/>
              <w:bottom w:val="single" w:sz="4" w:space="0" w:color="BFBFBF"/>
              <w:right w:val="single" w:sz="4" w:space="0" w:color="BFBFBF"/>
            </w:tcBorders>
            <w:shd w:val="clear" w:color="auto" w:fill="auto"/>
            <w:noWrap/>
            <w:vAlign w:val="center"/>
            <w:hideMark/>
          </w:tcPr>
          <w:p w14:paraId="7124BCA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9665D83"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571E346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73155E2"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A52F8A4" w14:textId="77777777" w:rsidR="00573F9F" w:rsidRPr="00573F9F" w:rsidRDefault="00573F9F" w:rsidP="00573F9F">
            <w:pPr>
              <w:spacing w:after="0" w:line="240" w:lineRule="auto"/>
              <w:rPr>
                <w:rFonts w:eastAsia="Times New Roman" w:cs="Calibri"/>
                <w:color w:val="000000"/>
                <w:sz w:val="20"/>
                <w:szCs w:val="20"/>
              </w:rPr>
            </w:pPr>
            <w:r>
              <w:rPr>
                <w:color w:val="000000"/>
                <w:sz w:val="20"/>
              </w:rPr>
              <w:t>Aquecedores de água</w:t>
            </w:r>
          </w:p>
        </w:tc>
        <w:tc>
          <w:tcPr>
            <w:tcW w:w="2965" w:type="dxa"/>
            <w:tcBorders>
              <w:top w:val="nil"/>
              <w:left w:val="nil"/>
              <w:bottom w:val="single" w:sz="4" w:space="0" w:color="BFBFBF"/>
              <w:right w:val="single" w:sz="4" w:space="0" w:color="BFBFBF"/>
            </w:tcBorders>
            <w:shd w:val="clear" w:color="auto" w:fill="auto"/>
            <w:noWrap/>
            <w:vAlign w:val="center"/>
            <w:hideMark/>
          </w:tcPr>
          <w:p w14:paraId="7C19765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7DE6589"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9EA28F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C6D4A28"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5AB878A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965" w:type="dxa"/>
            <w:tcBorders>
              <w:top w:val="nil"/>
              <w:left w:val="nil"/>
              <w:bottom w:val="single" w:sz="4" w:space="0" w:color="BFBFBF"/>
              <w:right w:val="single" w:sz="4" w:space="0" w:color="BFBFBF"/>
            </w:tcBorders>
            <w:shd w:val="clear" w:color="auto" w:fill="auto"/>
            <w:noWrap/>
            <w:vAlign w:val="center"/>
            <w:hideMark/>
          </w:tcPr>
          <w:p w14:paraId="71F93EF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1F1483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06C791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F29A00B"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7C2CE3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MÓVEIS INTERIORES</w:t>
            </w:r>
          </w:p>
        </w:tc>
        <w:tc>
          <w:tcPr>
            <w:tcW w:w="2965" w:type="dxa"/>
            <w:tcBorders>
              <w:top w:val="nil"/>
              <w:left w:val="nil"/>
              <w:bottom w:val="single" w:sz="4" w:space="0" w:color="BFBFBF"/>
              <w:right w:val="single" w:sz="4" w:space="0" w:color="BFBFBF"/>
            </w:tcBorders>
            <w:shd w:val="clear" w:color="000000" w:fill="E8E8E8"/>
            <w:noWrap/>
            <w:vAlign w:val="center"/>
            <w:hideMark/>
          </w:tcPr>
          <w:p w14:paraId="576E5DE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4015A17D"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18E11D3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5B7670C"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4AED8529" w14:textId="77777777" w:rsidR="00573F9F" w:rsidRPr="00573F9F" w:rsidRDefault="00573F9F" w:rsidP="00573F9F">
            <w:pPr>
              <w:spacing w:after="0" w:line="240" w:lineRule="auto"/>
              <w:rPr>
                <w:rFonts w:eastAsia="Times New Roman" w:cs="Calibri"/>
                <w:color w:val="000000"/>
                <w:sz w:val="20"/>
                <w:szCs w:val="20"/>
              </w:rPr>
            </w:pPr>
            <w:r>
              <w:rPr>
                <w:color w:val="000000"/>
                <w:sz w:val="20"/>
              </w:rPr>
              <w:t>Armários</w:t>
            </w:r>
          </w:p>
        </w:tc>
        <w:tc>
          <w:tcPr>
            <w:tcW w:w="2965" w:type="dxa"/>
            <w:tcBorders>
              <w:top w:val="nil"/>
              <w:left w:val="nil"/>
              <w:bottom w:val="single" w:sz="4" w:space="0" w:color="BFBFBF"/>
              <w:right w:val="single" w:sz="4" w:space="0" w:color="BFBFBF"/>
            </w:tcBorders>
            <w:shd w:val="clear" w:color="000000" w:fill="E8E8E8"/>
            <w:noWrap/>
            <w:vAlign w:val="center"/>
            <w:hideMark/>
          </w:tcPr>
          <w:p w14:paraId="151A547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E26C8D3"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0F3029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21616EC"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7F90B6F" w14:textId="77777777" w:rsidR="00573F9F" w:rsidRPr="00573F9F" w:rsidRDefault="00573F9F" w:rsidP="00573F9F">
            <w:pPr>
              <w:spacing w:after="0" w:line="240" w:lineRule="auto"/>
              <w:rPr>
                <w:rFonts w:eastAsia="Times New Roman" w:cs="Calibri"/>
                <w:color w:val="000000"/>
                <w:sz w:val="20"/>
                <w:szCs w:val="20"/>
              </w:rPr>
            </w:pPr>
            <w:r>
              <w:rPr>
                <w:color w:val="000000"/>
                <w:sz w:val="20"/>
              </w:rPr>
              <w:t>Bancadas</w:t>
            </w:r>
          </w:p>
        </w:tc>
        <w:tc>
          <w:tcPr>
            <w:tcW w:w="2965" w:type="dxa"/>
            <w:tcBorders>
              <w:top w:val="nil"/>
              <w:left w:val="nil"/>
              <w:bottom w:val="single" w:sz="4" w:space="0" w:color="BFBFBF"/>
              <w:right w:val="single" w:sz="4" w:space="0" w:color="BFBFBF"/>
            </w:tcBorders>
            <w:shd w:val="clear" w:color="000000" w:fill="E8E8E8"/>
            <w:noWrap/>
            <w:vAlign w:val="center"/>
            <w:hideMark/>
          </w:tcPr>
          <w:p w14:paraId="78384D2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2F4DB56"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68F49F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A4681F9"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047A356D" w14:textId="77777777" w:rsidR="00573F9F" w:rsidRPr="00573F9F" w:rsidRDefault="00573F9F" w:rsidP="00573F9F">
            <w:pPr>
              <w:spacing w:after="0" w:line="240" w:lineRule="auto"/>
              <w:rPr>
                <w:rFonts w:eastAsia="Times New Roman" w:cs="Calibri"/>
                <w:color w:val="000000"/>
                <w:sz w:val="20"/>
                <w:szCs w:val="20"/>
              </w:rPr>
            </w:pPr>
            <w:r>
              <w:rPr>
                <w:color w:val="000000"/>
                <w:sz w:val="20"/>
              </w:rPr>
              <w:t>Prateleiras de armário</w:t>
            </w:r>
          </w:p>
        </w:tc>
        <w:tc>
          <w:tcPr>
            <w:tcW w:w="2965" w:type="dxa"/>
            <w:tcBorders>
              <w:top w:val="nil"/>
              <w:left w:val="nil"/>
              <w:bottom w:val="single" w:sz="4" w:space="0" w:color="BFBFBF"/>
              <w:right w:val="single" w:sz="4" w:space="0" w:color="BFBFBF"/>
            </w:tcBorders>
            <w:shd w:val="clear" w:color="000000" w:fill="E8E8E8"/>
            <w:noWrap/>
            <w:vAlign w:val="center"/>
            <w:hideMark/>
          </w:tcPr>
          <w:p w14:paraId="5F605A5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0E765084"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BFB7F1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31403D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DF4FC5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HIDRÁULICA</w:t>
            </w:r>
          </w:p>
        </w:tc>
        <w:tc>
          <w:tcPr>
            <w:tcW w:w="2965" w:type="dxa"/>
            <w:tcBorders>
              <w:top w:val="nil"/>
              <w:left w:val="nil"/>
              <w:bottom w:val="single" w:sz="4" w:space="0" w:color="BFBFBF"/>
              <w:right w:val="single" w:sz="4" w:space="0" w:color="BFBFBF"/>
            </w:tcBorders>
            <w:shd w:val="clear" w:color="auto" w:fill="auto"/>
            <w:noWrap/>
            <w:vAlign w:val="center"/>
            <w:hideMark/>
          </w:tcPr>
          <w:p w14:paraId="6A82132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1B25FF83"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BC8027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D016774"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1E55E07" w14:textId="77777777" w:rsidR="00573F9F" w:rsidRPr="00573F9F" w:rsidRDefault="00573F9F" w:rsidP="00573F9F">
            <w:pPr>
              <w:spacing w:after="0" w:line="240" w:lineRule="auto"/>
              <w:rPr>
                <w:rFonts w:eastAsia="Times New Roman" w:cs="Calibri"/>
                <w:color w:val="000000"/>
                <w:sz w:val="20"/>
                <w:szCs w:val="20"/>
              </w:rPr>
            </w:pPr>
            <w:r>
              <w:rPr>
                <w:color w:val="000000"/>
                <w:sz w:val="20"/>
              </w:rPr>
              <w:t>Hidráulica básica</w:t>
            </w:r>
          </w:p>
        </w:tc>
        <w:tc>
          <w:tcPr>
            <w:tcW w:w="2965" w:type="dxa"/>
            <w:tcBorders>
              <w:top w:val="nil"/>
              <w:left w:val="nil"/>
              <w:bottom w:val="single" w:sz="4" w:space="0" w:color="BFBFBF"/>
              <w:right w:val="single" w:sz="4" w:space="0" w:color="BFBFBF"/>
            </w:tcBorders>
            <w:shd w:val="clear" w:color="auto" w:fill="auto"/>
            <w:noWrap/>
            <w:vAlign w:val="center"/>
            <w:hideMark/>
          </w:tcPr>
          <w:p w14:paraId="2754E81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F599BDD"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BBD6CB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1D00AE3"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59EA89FB" w14:textId="77777777" w:rsidR="00573F9F" w:rsidRPr="00573F9F" w:rsidRDefault="00573F9F" w:rsidP="00573F9F">
            <w:pPr>
              <w:spacing w:after="0" w:line="240" w:lineRule="auto"/>
              <w:rPr>
                <w:rFonts w:eastAsia="Times New Roman" w:cs="Calibri"/>
                <w:color w:val="000000"/>
                <w:sz w:val="20"/>
                <w:szCs w:val="20"/>
              </w:rPr>
            </w:pPr>
            <w:r>
              <w:rPr>
                <w:color w:val="000000"/>
                <w:sz w:val="20"/>
              </w:rPr>
              <w:t>Acessórios</w:t>
            </w:r>
          </w:p>
        </w:tc>
        <w:tc>
          <w:tcPr>
            <w:tcW w:w="2965" w:type="dxa"/>
            <w:tcBorders>
              <w:top w:val="nil"/>
              <w:left w:val="nil"/>
              <w:bottom w:val="single" w:sz="4" w:space="0" w:color="BFBFBF"/>
              <w:right w:val="single" w:sz="4" w:space="0" w:color="BFBFBF"/>
            </w:tcBorders>
            <w:shd w:val="clear" w:color="auto" w:fill="auto"/>
            <w:noWrap/>
            <w:vAlign w:val="center"/>
            <w:hideMark/>
          </w:tcPr>
          <w:p w14:paraId="15BC4EE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42BE342"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52BA580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8000C28"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53E9A74" w14:textId="77777777" w:rsidR="00573F9F" w:rsidRPr="00573F9F" w:rsidRDefault="00573F9F" w:rsidP="00573F9F">
            <w:pPr>
              <w:spacing w:after="0" w:line="240" w:lineRule="auto"/>
              <w:rPr>
                <w:rFonts w:eastAsia="Times New Roman" w:cs="Calibri"/>
                <w:color w:val="000000"/>
                <w:sz w:val="20"/>
                <w:szCs w:val="20"/>
              </w:rPr>
            </w:pPr>
            <w:r>
              <w:rPr>
                <w:color w:val="000000"/>
                <w:sz w:val="20"/>
              </w:rPr>
              <w:t>Conexão ao fornecimento de água</w:t>
            </w:r>
          </w:p>
        </w:tc>
        <w:tc>
          <w:tcPr>
            <w:tcW w:w="2965" w:type="dxa"/>
            <w:tcBorders>
              <w:top w:val="nil"/>
              <w:left w:val="nil"/>
              <w:bottom w:val="single" w:sz="4" w:space="0" w:color="BFBFBF"/>
              <w:right w:val="single" w:sz="4" w:space="0" w:color="BFBFBF"/>
            </w:tcBorders>
            <w:shd w:val="clear" w:color="auto" w:fill="auto"/>
            <w:noWrap/>
            <w:vAlign w:val="center"/>
            <w:hideMark/>
          </w:tcPr>
          <w:p w14:paraId="3DB834E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ED13BF5"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BF603E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bl>
    <w:p w14:paraId="4367286C" w14:textId="77777777" w:rsidR="00573F9F" w:rsidRDefault="00573F9F" w:rsidP="008E4A4B">
      <w:pPr>
        <w:spacing w:after="0" w:line="240" w:lineRule="auto"/>
        <w:rPr>
          <w:rFonts w:cs="Arial"/>
          <w:b/>
          <w:color w:val="001033"/>
        </w:rPr>
      </w:pPr>
    </w:p>
    <w:p w14:paraId="76B964B2" w14:textId="77777777" w:rsidR="00573F9F" w:rsidRDefault="00573F9F" w:rsidP="008E4A4B">
      <w:pPr>
        <w:spacing w:after="0" w:line="240" w:lineRule="auto"/>
        <w:rPr>
          <w:rFonts w:cs="Arial"/>
          <w:b/>
          <w:color w:val="001033"/>
        </w:rPr>
        <w:sectPr w:rsidR="00573F9F" w:rsidSect="001205A3">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395"/>
        <w:gridCol w:w="2965"/>
        <w:gridCol w:w="2260"/>
        <w:gridCol w:w="4900"/>
      </w:tblGrid>
      <w:tr w:rsidR="00573F9F" w:rsidRPr="00573F9F" w14:paraId="5CA3F2BE"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747474"/>
            <w:noWrap/>
            <w:vAlign w:val="center"/>
            <w:hideMark/>
          </w:tcPr>
          <w:p w14:paraId="082B7231"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no local</w:t>
            </w:r>
          </w:p>
        </w:tc>
        <w:tc>
          <w:tcPr>
            <w:tcW w:w="2965" w:type="dxa"/>
            <w:tcBorders>
              <w:top w:val="single" w:sz="4" w:space="0" w:color="BFBFBF"/>
              <w:left w:val="nil"/>
              <w:bottom w:val="single" w:sz="4" w:space="0" w:color="BFBFBF"/>
              <w:right w:val="single" w:sz="4" w:space="0" w:color="BFBFBF"/>
            </w:tcBorders>
            <w:shd w:val="clear" w:color="000000" w:fill="747474"/>
            <w:noWrap/>
            <w:vAlign w:val="center"/>
            <w:hideMark/>
          </w:tcPr>
          <w:p w14:paraId="05C87CEC"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747474"/>
            <w:noWrap/>
            <w:vAlign w:val="center"/>
            <w:hideMark/>
          </w:tcPr>
          <w:p w14:paraId="776D2945"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31D53D78"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1029405D"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18A44E2C"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CLIMATIZAÇÃO</w:t>
            </w:r>
          </w:p>
        </w:tc>
        <w:tc>
          <w:tcPr>
            <w:tcW w:w="2965" w:type="dxa"/>
            <w:tcBorders>
              <w:top w:val="nil"/>
              <w:left w:val="nil"/>
              <w:bottom w:val="single" w:sz="4" w:space="0" w:color="BFBFBF"/>
              <w:right w:val="single" w:sz="4" w:space="0" w:color="BFBFBF"/>
            </w:tcBorders>
            <w:shd w:val="clear" w:color="000000" w:fill="E8E8E8"/>
            <w:noWrap/>
            <w:vAlign w:val="center"/>
            <w:hideMark/>
          </w:tcPr>
          <w:p w14:paraId="7257BE14" w14:textId="241E881B"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2B240C23"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0F272C2" w14:textId="263F7CBB" w:rsidR="00573F9F" w:rsidRPr="00573F9F" w:rsidRDefault="00573F9F" w:rsidP="00573F9F">
            <w:pPr>
              <w:spacing w:after="0" w:line="240" w:lineRule="auto"/>
              <w:rPr>
                <w:rFonts w:eastAsia="Times New Roman" w:cs="Calibri"/>
                <w:color w:val="000000"/>
                <w:sz w:val="20"/>
                <w:szCs w:val="20"/>
              </w:rPr>
            </w:pPr>
          </w:p>
        </w:tc>
      </w:tr>
      <w:tr w:rsidR="00573F9F" w:rsidRPr="00573F9F" w14:paraId="0E07C669"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1996F8FE" w14:textId="77777777" w:rsidR="00573F9F" w:rsidRPr="00573F9F" w:rsidRDefault="00573F9F" w:rsidP="00573F9F">
            <w:pPr>
              <w:spacing w:after="0" w:line="240" w:lineRule="auto"/>
              <w:rPr>
                <w:rFonts w:eastAsia="Times New Roman" w:cs="Calibri"/>
                <w:color w:val="000000"/>
                <w:sz w:val="20"/>
                <w:szCs w:val="20"/>
              </w:rPr>
            </w:pPr>
            <w:r>
              <w:rPr>
                <w:color w:val="000000"/>
                <w:sz w:val="20"/>
              </w:rPr>
              <w:t>Instalação de dutos</w:t>
            </w:r>
          </w:p>
        </w:tc>
        <w:tc>
          <w:tcPr>
            <w:tcW w:w="2965" w:type="dxa"/>
            <w:tcBorders>
              <w:top w:val="nil"/>
              <w:left w:val="nil"/>
              <w:bottom w:val="single" w:sz="4" w:space="0" w:color="BFBFBF"/>
              <w:right w:val="single" w:sz="4" w:space="0" w:color="BFBFBF"/>
            </w:tcBorders>
            <w:shd w:val="clear" w:color="000000" w:fill="E8E8E8"/>
            <w:noWrap/>
            <w:vAlign w:val="center"/>
            <w:hideMark/>
          </w:tcPr>
          <w:p w14:paraId="4FDAED82" w14:textId="42584435"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1CD667C6"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6857DEB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3D9B644"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5B5358E6" w14:textId="77777777" w:rsidR="00573F9F" w:rsidRPr="00573F9F" w:rsidRDefault="00573F9F" w:rsidP="00573F9F">
            <w:pPr>
              <w:spacing w:after="0" w:line="240" w:lineRule="auto"/>
              <w:rPr>
                <w:rFonts w:eastAsia="Times New Roman" w:cs="Calibri"/>
                <w:color w:val="000000"/>
                <w:sz w:val="20"/>
                <w:szCs w:val="20"/>
              </w:rPr>
            </w:pPr>
            <w:r>
              <w:rPr>
                <w:color w:val="000000"/>
                <w:sz w:val="20"/>
              </w:rPr>
              <w:t>Sistemas de qualidade do ar</w:t>
            </w:r>
          </w:p>
        </w:tc>
        <w:tc>
          <w:tcPr>
            <w:tcW w:w="2965" w:type="dxa"/>
            <w:tcBorders>
              <w:top w:val="nil"/>
              <w:left w:val="nil"/>
              <w:bottom w:val="single" w:sz="4" w:space="0" w:color="BFBFBF"/>
              <w:right w:val="single" w:sz="4" w:space="0" w:color="BFBFBF"/>
            </w:tcBorders>
            <w:shd w:val="clear" w:color="000000" w:fill="E8E8E8"/>
            <w:noWrap/>
            <w:vAlign w:val="center"/>
            <w:hideMark/>
          </w:tcPr>
          <w:p w14:paraId="27865695" w14:textId="4F3D7B45"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67B4629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E378AE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667215D"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5231EE19" w14:textId="77777777" w:rsidR="00573F9F" w:rsidRPr="00573F9F" w:rsidRDefault="00573F9F" w:rsidP="00573F9F">
            <w:pPr>
              <w:spacing w:after="0" w:line="240" w:lineRule="auto"/>
              <w:rPr>
                <w:rFonts w:eastAsia="Times New Roman" w:cs="Calibri"/>
                <w:color w:val="000000"/>
                <w:sz w:val="20"/>
                <w:szCs w:val="20"/>
              </w:rPr>
            </w:pPr>
            <w:r>
              <w:rPr>
                <w:color w:val="000000"/>
                <w:sz w:val="20"/>
              </w:rPr>
              <w:t>Unidades de climatização</w:t>
            </w:r>
          </w:p>
        </w:tc>
        <w:tc>
          <w:tcPr>
            <w:tcW w:w="2965" w:type="dxa"/>
            <w:tcBorders>
              <w:top w:val="nil"/>
              <w:left w:val="nil"/>
              <w:bottom w:val="single" w:sz="4" w:space="0" w:color="BFBFBF"/>
              <w:right w:val="single" w:sz="4" w:space="0" w:color="BFBFBF"/>
            </w:tcBorders>
            <w:shd w:val="clear" w:color="000000" w:fill="E8E8E8"/>
            <w:noWrap/>
            <w:vAlign w:val="center"/>
            <w:hideMark/>
          </w:tcPr>
          <w:p w14:paraId="6088130A" w14:textId="04AEF3FD"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5F4F5E4B"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2E1402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4B8D3F9"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D77B6AC"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ELÉTRICA</w:t>
            </w:r>
          </w:p>
        </w:tc>
        <w:tc>
          <w:tcPr>
            <w:tcW w:w="2965" w:type="dxa"/>
            <w:tcBorders>
              <w:top w:val="nil"/>
              <w:left w:val="nil"/>
              <w:bottom w:val="single" w:sz="4" w:space="0" w:color="BFBFBF"/>
              <w:right w:val="single" w:sz="4" w:space="0" w:color="BFBFBF"/>
            </w:tcBorders>
            <w:shd w:val="clear" w:color="auto" w:fill="auto"/>
            <w:noWrap/>
            <w:vAlign w:val="center"/>
            <w:hideMark/>
          </w:tcPr>
          <w:p w14:paraId="44A78C59" w14:textId="46D2F64B"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6ABFFE15"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2835DF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1EFC379"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1A8F257" w14:textId="77777777" w:rsidR="00573F9F" w:rsidRPr="00573F9F" w:rsidRDefault="00573F9F" w:rsidP="00573F9F">
            <w:pPr>
              <w:spacing w:after="0" w:line="240" w:lineRule="auto"/>
              <w:rPr>
                <w:rFonts w:eastAsia="Times New Roman" w:cs="Calibri"/>
                <w:color w:val="000000"/>
                <w:sz w:val="20"/>
                <w:szCs w:val="20"/>
              </w:rPr>
            </w:pPr>
            <w:r>
              <w:rPr>
                <w:color w:val="000000"/>
                <w:sz w:val="20"/>
              </w:rPr>
              <w:t>Preparação elétrica</w:t>
            </w:r>
          </w:p>
        </w:tc>
        <w:tc>
          <w:tcPr>
            <w:tcW w:w="2965" w:type="dxa"/>
            <w:tcBorders>
              <w:top w:val="nil"/>
              <w:left w:val="nil"/>
              <w:bottom w:val="single" w:sz="4" w:space="0" w:color="BFBFBF"/>
              <w:right w:val="single" w:sz="4" w:space="0" w:color="BFBFBF"/>
            </w:tcBorders>
            <w:shd w:val="clear" w:color="auto" w:fill="auto"/>
            <w:noWrap/>
            <w:vAlign w:val="center"/>
            <w:hideMark/>
          </w:tcPr>
          <w:p w14:paraId="6965C93F" w14:textId="4F6CB83F"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00E66755"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216DB8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DD30FA1"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62AD59B" w14:textId="77777777" w:rsidR="00573F9F" w:rsidRPr="00573F9F" w:rsidRDefault="00573F9F" w:rsidP="00573F9F">
            <w:pPr>
              <w:spacing w:after="0" w:line="240" w:lineRule="auto"/>
              <w:rPr>
                <w:rFonts w:eastAsia="Times New Roman" w:cs="Calibri"/>
                <w:color w:val="000000"/>
                <w:sz w:val="20"/>
                <w:szCs w:val="20"/>
              </w:rPr>
            </w:pPr>
            <w:r>
              <w:rPr>
                <w:color w:val="000000"/>
                <w:sz w:val="20"/>
              </w:rPr>
              <w:t>Luminárias</w:t>
            </w:r>
          </w:p>
        </w:tc>
        <w:tc>
          <w:tcPr>
            <w:tcW w:w="2965" w:type="dxa"/>
            <w:tcBorders>
              <w:top w:val="nil"/>
              <w:left w:val="nil"/>
              <w:bottom w:val="single" w:sz="4" w:space="0" w:color="BFBFBF"/>
              <w:right w:val="single" w:sz="4" w:space="0" w:color="BFBFBF"/>
            </w:tcBorders>
            <w:shd w:val="clear" w:color="auto" w:fill="auto"/>
            <w:noWrap/>
            <w:vAlign w:val="center"/>
            <w:hideMark/>
          </w:tcPr>
          <w:p w14:paraId="745178F7" w14:textId="52137497"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749A9DE1"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AA7AE3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2506313"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50B6E4D" w14:textId="77777777" w:rsidR="00573F9F" w:rsidRPr="00573F9F" w:rsidRDefault="00573F9F" w:rsidP="00573F9F">
            <w:pPr>
              <w:spacing w:after="0" w:line="240" w:lineRule="auto"/>
              <w:rPr>
                <w:rFonts w:eastAsia="Times New Roman" w:cs="Calibri"/>
                <w:color w:val="000000"/>
                <w:sz w:val="20"/>
                <w:szCs w:val="20"/>
              </w:rPr>
            </w:pPr>
            <w:r>
              <w:rPr>
                <w:color w:val="000000"/>
                <w:sz w:val="20"/>
              </w:rPr>
              <w:t>Instalação de painel</w:t>
            </w:r>
          </w:p>
        </w:tc>
        <w:tc>
          <w:tcPr>
            <w:tcW w:w="2965" w:type="dxa"/>
            <w:tcBorders>
              <w:top w:val="nil"/>
              <w:left w:val="nil"/>
              <w:bottom w:val="single" w:sz="4" w:space="0" w:color="BFBFBF"/>
              <w:right w:val="single" w:sz="4" w:space="0" w:color="BFBFBF"/>
            </w:tcBorders>
            <w:shd w:val="clear" w:color="auto" w:fill="auto"/>
            <w:noWrap/>
            <w:vAlign w:val="center"/>
            <w:hideMark/>
          </w:tcPr>
          <w:p w14:paraId="02935F83" w14:textId="18E5183D"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6AC3C867"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3EC10E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EA50C84"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20F5B9EE"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ELEVADORES</w:t>
            </w:r>
          </w:p>
        </w:tc>
        <w:tc>
          <w:tcPr>
            <w:tcW w:w="2965" w:type="dxa"/>
            <w:tcBorders>
              <w:top w:val="nil"/>
              <w:left w:val="nil"/>
              <w:bottom w:val="single" w:sz="4" w:space="0" w:color="BFBFBF"/>
              <w:right w:val="single" w:sz="4" w:space="0" w:color="BFBFBF"/>
            </w:tcBorders>
            <w:shd w:val="clear" w:color="000000" w:fill="E8E8E8"/>
            <w:noWrap/>
            <w:vAlign w:val="center"/>
            <w:hideMark/>
          </w:tcPr>
          <w:p w14:paraId="0DEA93C4" w14:textId="27DF9D59"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000000" w:fill="E8E8E8"/>
            <w:noWrap/>
            <w:vAlign w:val="center"/>
            <w:hideMark/>
          </w:tcPr>
          <w:p w14:paraId="7B33716F"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7F93A81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F2A183C"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7CDE15C4" w14:textId="77777777" w:rsidR="00573F9F" w:rsidRPr="00573F9F" w:rsidRDefault="00573F9F" w:rsidP="00573F9F">
            <w:pPr>
              <w:spacing w:after="0" w:line="240" w:lineRule="auto"/>
              <w:rPr>
                <w:rFonts w:eastAsia="Times New Roman" w:cs="Calibri"/>
                <w:color w:val="000000"/>
                <w:sz w:val="20"/>
                <w:szCs w:val="20"/>
              </w:rPr>
            </w:pPr>
            <w:r>
              <w:rPr>
                <w:color w:val="000000"/>
                <w:sz w:val="20"/>
              </w:rPr>
              <w:t>Elevador de passageiros</w:t>
            </w:r>
          </w:p>
        </w:tc>
        <w:tc>
          <w:tcPr>
            <w:tcW w:w="2965" w:type="dxa"/>
            <w:tcBorders>
              <w:top w:val="nil"/>
              <w:left w:val="nil"/>
              <w:bottom w:val="single" w:sz="4" w:space="0" w:color="BFBFBF"/>
              <w:right w:val="single" w:sz="4" w:space="0" w:color="BFBFBF"/>
            </w:tcBorders>
            <w:shd w:val="clear" w:color="000000" w:fill="E8E8E8"/>
            <w:noWrap/>
            <w:vAlign w:val="center"/>
            <w:hideMark/>
          </w:tcPr>
          <w:p w14:paraId="6EF5FD0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6DF90D6C"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0684C94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2CD27BB"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7CF08A2A" w14:textId="77777777" w:rsidR="00573F9F" w:rsidRPr="00573F9F" w:rsidRDefault="00573F9F" w:rsidP="00573F9F">
            <w:pPr>
              <w:spacing w:after="0" w:line="240" w:lineRule="auto"/>
              <w:rPr>
                <w:rFonts w:eastAsia="Times New Roman" w:cs="Calibri"/>
                <w:color w:val="000000"/>
                <w:sz w:val="20"/>
                <w:szCs w:val="20"/>
              </w:rPr>
            </w:pPr>
            <w:r>
              <w:rPr>
                <w:color w:val="000000"/>
                <w:sz w:val="20"/>
              </w:rPr>
              <w:t>Manutenção de elevador</w:t>
            </w:r>
          </w:p>
        </w:tc>
        <w:tc>
          <w:tcPr>
            <w:tcW w:w="2965" w:type="dxa"/>
            <w:tcBorders>
              <w:top w:val="nil"/>
              <w:left w:val="nil"/>
              <w:bottom w:val="single" w:sz="4" w:space="0" w:color="BFBFBF"/>
              <w:right w:val="single" w:sz="4" w:space="0" w:color="BFBFBF"/>
            </w:tcBorders>
            <w:shd w:val="clear" w:color="000000" w:fill="E8E8E8"/>
            <w:noWrap/>
            <w:vAlign w:val="center"/>
            <w:hideMark/>
          </w:tcPr>
          <w:p w14:paraId="32F15B5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704978E8"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DB062D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5F199EC"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1379DEF1" w14:textId="77777777" w:rsidR="00573F9F" w:rsidRPr="00573F9F" w:rsidRDefault="00573F9F" w:rsidP="00573F9F">
            <w:pPr>
              <w:spacing w:after="0" w:line="240" w:lineRule="auto"/>
              <w:rPr>
                <w:rFonts w:eastAsia="Times New Roman" w:cs="Calibri"/>
                <w:color w:val="000000"/>
                <w:sz w:val="20"/>
                <w:szCs w:val="20"/>
              </w:rPr>
            </w:pPr>
            <w:r>
              <w:rPr>
                <w:color w:val="000000"/>
                <w:sz w:val="20"/>
              </w:rPr>
              <w:t>Inspeção e testes</w:t>
            </w:r>
          </w:p>
        </w:tc>
        <w:tc>
          <w:tcPr>
            <w:tcW w:w="2965" w:type="dxa"/>
            <w:tcBorders>
              <w:top w:val="nil"/>
              <w:left w:val="nil"/>
              <w:bottom w:val="single" w:sz="4" w:space="0" w:color="BFBFBF"/>
              <w:right w:val="single" w:sz="4" w:space="0" w:color="BFBFBF"/>
            </w:tcBorders>
            <w:shd w:val="clear" w:color="000000" w:fill="E8E8E8"/>
            <w:noWrap/>
            <w:vAlign w:val="center"/>
            <w:hideMark/>
          </w:tcPr>
          <w:p w14:paraId="456A8B4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36D4D4D"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333B532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AA344A2" w14:textId="77777777" w:rsidTr="007C6FB4">
        <w:trPr>
          <w:trHeight w:val="440"/>
        </w:trPr>
        <w:tc>
          <w:tcPr>
            <w:tcW w:w="4395" w:type="dxa"/>
            <w:tcBorders>
              <w:top w:val="nil"/>
              <w:left w:val="nil"/>
              <w:bottom w:val="single" w:sz="4" w:space="0" w:color="BFBFBF"/>
              <w:right w:val="single" w:sz="4" w:space="0" w:color="BFBFBF"/>
            </w:tcBorders>
            <w:shd w:val="clear" w:color="000000" w:fill="FFFFFF"/>
            <w:noWrap/>
            <w:vAlign w:val="center"/>
            <w:hideMark/>
          </w:tcPr>
          <w:p w14:paraId="20AAA04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TAXAS E SERVIÇOS PROFISSIONAIS</w:t>
            </w:r>
          </w:p>
        </w:tc>
        <w:tc>
          <w:tcPr>
            <w:tcW w:w="2965" w:type="dxa"/>
            <w:tcBorders>
              <w:top w:val="nil"/>
              <w:left w:val="nil"/>
              <w:bottom w:val="single" w:sz="4" w:space="0" w:color="BFBFBF"/>
              <w:right w:val="single" w:sz="4" w:space="0" w:color="BFBFBF"/>
            </w:tcBorders>
            <w:shd w:val="clear" w:color="000000" w:fill="FFFFFF"/>
            <w:noWrap/>
            <w:vAlign w:val="center"/>
            <w:hideMark/>
          </w:tcPr>
          <w:p w14:paraId="4CD4218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FFFFFF"/>
            <w:noWrap/>
            <w:vAlign w:val="center"/>
            <w:hideMark/>
          </w:tcPr>
          <w:p w14:paraId="01163DEA"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4D51EAA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C45EAAF" w14:textId="77777777" w:rsidTr="007C6FB4">
        <w:trPr>
          <w:trHeight w:val="440"/>
        </w:trPr>
        <w:tc>
          <w:tcPr>
            <w:tcW w:w="4395" w:type="dxa"/>
            <w:tcBorders>
              <w:top w:val="nil"/>
              <w:left w:val="nil"/>
              <w:bottom w:val="single" w:sz="4" w:space="0" w:color="BFBFBF"/>
              <w:right w:val="single" w:sz="4" w:space="0" w:color="BFBFBF"/>
            </w:tcBorders>
            <w:shd w:val="clear" w:color="000000" w:fill="FFFFFF"/>
            <w:noWrap/>
            <w:vAlign w:val="center"/>
            <w:hideMark/>
          </w:tcPr>
          <w:p w14:paraId="448CE2DA"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Taxas de arquiteto</w:t>
            </w:r>
          </w:p>
        </w:tc>
        <w:tc>
          <w:tcPr>
            <w:tcW w:w="2965" w:type="dxa"/>
            <w:tcBorders>
              <w:top w:val="nil"/>
              <w:left w:val="nil"/>
              <w:bottom w:val="single" w:sz="4" w:space="0" w:color="BFBFBF"/>
              <w:right w:val="single" w:sz="4" w:space="0" w:color="BFBFBF"/>
            </w:tcBorders>
            <w:shd w:val="clear" w:color="000000" w:fill="FFFFFF"/>
            <w:noWrap/>
            <w:vAlign w:val="center"/>
            <w:hideMark/>
          </w:tcPr>
          <w:p w14:paraId="6BE7A38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FFFFFF"/>
            <w:noWrap/>
            <w:vAlign w:val="center"/>
            <w:hideMark/>
          </w:tcPr>
          <w:p w14:paraId="3079662F"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3C51E18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5F5BD43" w14:textId="77777777" w:rsidTr="007C6FB4">
        <w:trPr>
          <w:trHeight w:val="440"/>
        </w:trPr>
        <w:tc>
          <w:tcPr>
            <w:tcW w:w="4395" w:type="dxa"/>
            <w:tcBorders>
              <w:top w:val="nil"/>
              <w:left w:val="nil"/>
              <w:bottom w:val="single" w:sz="4" w:space="0" w:color="BFBFBF"/>
              <w:right w:val="single" w:sz="4" w:space="0" w:color="BFBFBF"/>
            </w:tcBorders>
            <w:shd w:val="clear" w:color="000000" w:fill="FFFFFF"/>
            <w:noWrap/>
            <w:vAlign w:val="center"/>
            <w:hideMark/>
          </w:tcPr>
          <w:p w14:paraId="114911F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Taxas de engenharia</w:t>
            </w:r>
          </w:p>
        </w:tc>
        <w:tc>
          <w:tcPr>
            <w:tcW w:w="2965" w:type="dxa"/>
            <w:tcBorders>
              <w:top w:val="nil"/>
              <w:left w:val="nil"/>
              <w:bottom w:val="single" w:sz="4" w:space="0" w:color="BFBFBF"/>
              <w:right w:val="single" w:sz="4" w:space="0" w:color="BFBFBF"/>
            </w:tcBorders>
            <w:shd w:val="clear" w:color="000000" w:fill="FFFFFF"/>
            <w:noWrap/>
            <w:vAlign w:val="center"/>
            <w:hideMark/>
          </w:tcPr>
          <w:p w14:paraId="3B431B2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FFFFFF"/>
            <w:noWrap/>
            <w:vAlign w:val="center"/>
            <w:hideMark/>
          </w:tcPr>
          <w:p w14:paraId="18749822"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4BFD0D5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55A6575" w14:textId="77777777" w:rsidTr="007C6FB4">
        <w:trPr>
          <w:trHeight w:val="440"/>
        </w:trPr>
        <w:tc>
          <w:tcPr>
            <w:tcW w:w="4395" w:type="dxa"/>
            <w:tcBorders>
              <w:top w:val="nil"/>
              <w:left w:val="nil"/>
              <w:bottom w:val="single" w:sz="4" w:space="0" w:color="BFBFBF"/>
              <w:right w:val="single" w:sz="4" w:space="0" w:color="BFBFBF"/>
            </w:tcBorders>
            <w:shd w:val="clear" w:color="000000" w:fill="FFFFFF"/>
            <w:noWrap/>
            <w:vAlign w:val="center"/>
            <w:hideMark/>
          </w:tcPr>
          <w:p w14:paraId="7F6A9A70" w14:textId="77777777" w:rsidR="00573F9F" w:rsidRPr="00573F9F" w:rsidRDefault="00573F9F" w:rsidP="00573F9F">
            <w:pPr>
              <w:spacing w:after="0" w:line="240" w:lineRule="auto"/>
              <w:rPr>
                <w:rFonts w:eastAsia="Times New Roman" w:cs="Calibri"/>
                <w:color w:val="000000"/>
                <w:sz w:val="20"/>
                <w:szCs w:val="20"/>
              </w:rPr>
            </w:pPr>
            <w:r>
              <w:rPr>
                <w:color w:val="000000"/>
                <w:sz w:val="20"/>
              </w:rPr>
              <w:t>Gerenciamento de projetos</w:t>
            </w:r>
          </w:p>
        </w:tc>
        <w:tc>
          <w:tcPr>
            <w:tcW w:w="2965" w:type="dxa"/>
            <w:tcBorders>
              <w:top w:val="nil"/>
              <w:left w:val="nil"/>
              <w:bottom w:val="single" w:sz="4" w:space="0" w:color="BFBFBF"/>
              <w:right w:val="single" w:sz="4" w:space="0" w:color="BFBFBF"/>
            </w:tcBorders>
            <w:shd w:val="clear" w:color="000000" w:fill="FFFFFF"/>
            <w:noWrap/>
            <w:vAlign w:val="center"/>
            <w:hideMark/>
          </w:tcPr>
          <w:p w14:paraId="37B3B87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FFFFFF"/>
            <w:noWrap/>
            <w:vAlign w:val="center"/>
            <w:hideMark/>
          </w:tcPr>
          <w:p w14:paraId="04B992B8"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FFFFFF"/>
            <w:noWrap/>
            <w:vAlign w:val="center"/>
            <w:hideMark/>
          </w:tcPr>
          <w:p w14:paraId="5E3E414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07AA134"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47F3033C"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DESPESAS ADICIONAIS</w:t>
            </w:r>
          </w:p>
        </w:tc>
        <w:tc>
          <w:tcPr>
            <w:tcW w:w="2965" w:type="dxa"/>
            <w:tcBorders>
              <w:top w:val="nil"/>
              <w:left w:val="nil"/>
              <w:bottom w:val="single" w:sz="4" w:space="0" w:color="BFBFBF"/>
              <w:right w:val="single" w:sz="4" w:space="0" w:color="BFBFBF"/>
            </w:tcBorders>
            <w:shd w:val="clear" w:color="000000" w:fill="E8E8E8"/>
            <w:noWrap/>
            <w:vAlign w:val="center"/>
            <w:hideMark/>
          </w:tcPr>
          <w:p w14:paraId="50CFE47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527BC679"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717A00B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7C6A83F"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2B874C97" w14:textId="77777777" w:rsidR="00573F9F" w:rsidRPr="00573F9F" w:rsidRDefault="00573F9F" w:rsidP="00573F9F">
            <w:pPr>
              <w:spacing w:after="0" w:line="240" w:lineRule="auto"/>
              <w:rPr>
                <w:rFonts w:eastAsia="Times New Roman" w:cs="Calibri"/>
                <w:color w:val="000000"/>
                <w:sz w:val="20"/>
                <w:szCs w:val="20"/>
              </w:rPr>
            </w:pPr>
            <w:r>
              <w:rPr>
                <w:color w:val="000000"/>
                <w:sz w:val="20"/>
              </w:rPr>
              <w:t>Configuração de serviços básicos</w:t>
            </w:r>
          </w:p>
        </w:tc>
        <w:tc>
          <w:tcPr>
            <w:tcW w:w="2965" w:type="dxa"/>
            <w:tcBorders>
              <w:top w:val="nil"/>
              <w:left w:val="nil"/>
              <w:bottom w:val="single" w:sz="4" w:space="0" w:color="BFBFBF"/>
              <w:right w:val="single" w:sz="4" w:space="0" w:color="BFBFBF"/>
            </w:tcBorders>
            <w:shd w:val="clear" w:color="000000" w:fill="E8E8E8"/>
            <w:noWrap/>
            <w:vAlign w:val="center"/>
            <w:hideMark/>
          </w:tcPr>
          <w:p w14:paraId="00920AB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7DB19106"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0159A2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166BDA0"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1B3164F0"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Taxas de autorização</w:t>
            </w:r>
          </w:p>
        </w:tc>
        <w:tc>
          <w:tcPr>
            <w:tcW w:w="2965" w:type="dxa"/>
            <w:tcBorders>
              <w:top w:val="nil"/>
              <w:left w:val="nil"/>
              <w:bottom w:val="single" w:sz="4" w:space="0" w:color="BFBFBF"/>
              <w:right w:val="single" w:sz="4" w:space="0" w:color="BFBFBF"/>
            </w:tcBorders>
            <w:shd w:val="clear" w:color="000000" w:fill="E8E8E8"/>
            <w:noWrap/>
            <w:vAlign w:val="center"/>
            <w:hideMark/>
          </w:tcPr>
          <w:p w14:paraId="50F9FBF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1441616"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4C101E4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8BCC044" w14:textId="77777777" w:rsidTr="007C6FB4">
        <w:trPr>
          <w:trHeight w:val="440"/>
        </w:trPr>
        <w:tc>
          <w:tcPr>
            <w:tcW w:w="4395" w:type="dxa"/>
            <w:tcBorders>
              <w:top w:val="nil"/>
              <w:left w:val="nil"/>
              <w:bottom w:val="single" w:sz="4" w:space="0" w:color="BFBFBF"/>
              <w:right w:val="single" w:sz="4" w:space="0" w:color="BFBFBF"/>
            </w:tcBorders>
            <w:shd w:val="clear" w:color="000000" w:fill="E8E8E8"/>
            <w:noWrap/>
            <w:vAlign w:val="center"/>
            <w:hideMark/>
          </w:tcPr>
          <w:p w14:paraId="7D85543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965" w:type="dxa"/>
            <w:tcBorders>
              <w:top w:val="nil"/>
              <w:left w:val="nil"/>
              <w:bottom w:val="single" w:sz="4" w:space="0" w:color="BFBFBF"/>
              <w:right w:val="single" w:sz="4" w:space="0" w:color="BFBFBF"/>
            </w:tcBorders>
            <w:shd w:val="clear" w:color="000000" w:fill="E8E8E8"/>
            <w:noWrap/>
            <w:vAlign w:val="center"/>
            <w:hideMark/>
          </w:tcPr>
          <w:p w14:paraId="7EFC27C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E8E8E8"/>
            <w:noWrap/>
            <w:vAlign w:val="center"/>
            <w:hideMark/>
          </w:tcPr>
          <w:p w14:paraId="2A8E0170"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E8E8E8"/>
            <w:noWrap/>
            <w:vAlign w:val="center"/>
            <w:hideMark/>
          </w:tcPr>
          <w:p w14:paraId="24D9F5F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bl>
    <w:p w14:paraId="36AF1B5C" w14:textId="77777777" w:rsidR="00573F9F" w:rsidRDefault="00573F9F" w:rsidP="008E4A4B">
      <w:pPr>
        <w:spacing w:after="0" w:line="240" w:lineRule="auto"/>
        <w:rPr>
          <w:rFonts w:cs="Arial"/>
          <w:b/>
          <w:color w:val="001033"/>
        </w:rPr>
      </w:pPr>
    </w:p>
    <w:p w14:paraId="1D9E2844" w14:textId="77777777" w:rsidR="00573F9F" w:rsidRDefault="00573F9F" w:rsidP="008E4A4B">
      <w:pPr>
        <w:spacing w:after="0" w:line="240" w:lineRule="auto"/>
        <w:rPr>
          <w:rFonts w:cs="Arial"/>
          <w:b/>
          <w:color w:val="001033"/>
        </w:rPr>
        <w:sectPr w:rsidR="00573F9F" w:rsidSect="001205A3">
          <w:pgSz w:w="15840" w:h="12240" w:orient="landscape"/>
          <w:pgMar w:top="621" w:right="432" w:bottom="576" w:left="576" w:header="0" w:footer="0" w:gutter="0"/>
          <w:cols w:space="720"/>
          <w:titlePg/>
          <w:docGrid w:linePitch="360"/>
        </w:sectPr>
      </w:pPr>
    </w:p>
    <w:tbl>
      <w:tblPr>
        <w:tblW w:w="14520" w:type="dxa"/>
        <w:tblLook w:val="04A0" w:firstRow="1" w:lastRow="0" w:firstColumn="1" w:lastColumn="0" w:noHBand="0" w:noVBand="1"/>
      </w:tblPr>
      <w:tblGrid>
        <w:gridCol w:w="4395"/>
        <w:gridCol w:w="2965"/>
        <w:gridCol w:w="2260"/>
        <w:gridCol w:w="4900"/>
      </w:tblGrid>
      <w:tr w:rsidR="00573F9F" w:rsidRPr="00573F9F" w14:paraId="4289476D"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747474"/>
            <w:noWrap/>
            <w:vAlign w:val="center"/>
            <w:hideMark/>
          </w:tcPr>
          <w:p w14:paraId="308541CF"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no local</w:t>
            </w:r>
          </w:p>
        </w:tc>
        <w:tc>
          <w:tcPr>
            <w:tcW w:w="2965" w:type="dxa"/>
            <w:tcBorders>
              <w:top w:val="single" w:sz="4" w:space="0" w:color="BFBFBF"/>
              <w:left w:val="nil"/>
              <w:bottom w:val="single" w:sz="4" w:space="0" w:color="BFBFBF"/>
              <w:right w:val="single" w:sz="4" w:space="0" w:color="BFBFBF"/>
            </w:tcBorders>
            <w:shd w:val="clear" w:color="000000" w:fill="747474"/>
            <w:noWrap/>
            <w:vAlign w:val="center"/>
            <w:hideMark/>
          </w:tcPr>
          <w:p w14:paraId="033A61AB"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747474"/>
            <w:noWrap/>
            <w:vAlign w:val="center"/>
            <w:hideMark/>
          </w:tcPr>
          <w:p w14:paraId="71C18AD3"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747474"/>
            <w:noWrap/>
            <w:vAlign w:val="center"/>
            <w:hideMark/>
          </w:tcPr>
          <w:p w14:paraId="28F7B937"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76DB7A27"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785EF46"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LIMPEZA FINAL</w:t>
            </w:r>
          </w:p>
        </w:tc>
        <w:tc>
          <w:tcPr>
            <w:tcW w:w="2965" w:type="dxa"/>
            <w:tcBorders>
              <w:top w:val="nil"/>
              <w:left w:val="nil"/>
              <w:bottom w:val="single" w:sz="4" w:space="0" w:color="BFBFBF"/>
              <w:right w:val="single" w:sz="4" w:space="0" w:color="BFBFBF"/>
            </w:tcBorders>
            <w:shd w:val="clear" w:color="auto" w:fill="auto"/>
            <w:noWrap/>
            <w:vAlign w:val="center"/>
            <w:hideMark/>
          </w:tcPr>
          <w:p w14:paraId="58391FA1" w14:textId="2F9D9915" w:rsidR="00573F9F" w:rsidRPr="00573F9F" w:rsidRDefault="00573F9F" w:rsidP="00573F9F">
            <w:pPr>
              <w:spacing w:after="0" w:line="240" w:lineRule="auto"/>
              <w:rPr>
                <w:rFonts w:eastAsia="Times New Roman" w:cs="Calibri"/>
                <w:color w:val="000000"/>
                <w:sz w:val="20"/>
                <w:szCs w:val="20"/>
              </w:rPr>
            </w:pPr>
          </w:p>
        </w:tc>
        <w:tc>
          <w:tcPr>
            <w:tcW w:w="2260" w:type="dxa"/>
            <w:tcBorders>
              <w:top w:val="nil"/>
              <w:left w:val="nil"/>
              <w:bottom w:val="single" w:sz="4" w:space="0" w:color="BFBFBF"/>
              <w:right w:val="nil"/>
            </w:tcBorders>
            <w:shd w:val="clear" w:color="auto" w:fill="auto"/>
            <w:noWrap/>
            <w:vAlign w:val="center"/>
            <w:hideMark/>
          </w:tcPr>
          <w:p w14:paraId="227F3D1B"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657F194" w14:textId="48A43A38" w:rsidR="00573F9F" w:rsidRPr="00573F9F" w:rsidRDefault="00573F9F" w:rsidP="00573F9F">
            <w:pPr>
              <w:spacing w:after="0" w:line="240" w:lineRule="auto"/>
              <w:rPr>
                <w:rFonts w:eastAsia="Times New Roman" w:cs="Calibri"/>
                <w:color w:val="000000"/>
                <w:sz w:val="20"/>
                <w:szCs w:val="20"/>
              </w:rPr>
            </w:pPr>
          </w:p>
        </w:tc>
      </w:tr>
      <w:tr w:rsidR="00573F9F" w:rsidRPr="00573F9F" w14:paraId="326A6AB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5CEA1DA2" w14:textId="77777777" w:rsidR="00573F9F" w:rsidRPr="00573F9F" w:rsidRDefault="00573F9F" w:rsidP="00573F9F">
            <w:pPr>
              <w:spacing w:after="0" w:line="240" w:lineRule="auto"/>
              <w:rPr>
                <w:rFonts w:eastAsia="Times New Roman" w:cs="Calibri"/>
                <w:color w:val="000000"/>
                <w:sz w:val="20"/>
                <w:szCs w:val="20"/>
              </w:rPr>
            </w:pPr>
            <w:r>
              <w:rPr>
                <w:color w:val="000000"/>
                <w:sz w:val="20"/>
              </w:rPr>
              <w:t>Limpeza do local</w:t>
            </w:r>
          </w:p>
        </w:tc>
        <w:tc>
          <w:tcPr>
            <w:tcW w:w="2965" w:type="dxa"/>
            <w:tcBorders>
              <w:top w:val="nil"/>
              <w:left w:val="nil"/>
              <w:bottom w:val="single" w:sz="4" w:space="0" w:color="BFBFBF"/>
              <w:right w:val="single" w:sz="4" w:space="0" w:color="BFBFBF"/>
            </w:tcBorders>
            <w:shd w:val="clear" w:color="auto" w:fill="auto"/>
            <w:noWrap/>
            <w:vAlign w:val="center"/>
            <w:hideMark/>
          </w:tcPr>
          <w:p w14:paraId="1C7FA63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681982EB"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5C06EE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E598A0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78D5C3B" w14:textId="77777777" w:rsidR="00573F9F" w:rsidRPr="00573F9F" w:rsidRDefault="00573F9F" w:rsidP="00573F9F">
            <w:pPr>
              <w:spacing w:after="0" w:line="240" w:lineRule="auto"/>
              <w:rPr>
                <w:rFonts w:eastAsia="Times New Roman" w:cs="Calibri"/>
                <w:color w:val="000000"/>
                <w:sz w:val="20"/>
                <w:szCs w:val="20"/>
              </w:rPr>
            </w:pPr>
            <w:r>
              <w:rPr>
                <w:color w:val="000000"/>
                <w:sz w:val="20"/>
              </w:rPr>
              <w:t>Limpeza interna</w:t>
            </w:r>
          </w:p>
        </w:tc>
        <w:tc>
          <w:tcPr>
            <w:tcW w:w="2965" w:type="dxa"/>
            <w:tcBorders>
              <w:top w:val="nil"/>
              <w:left w:val="nil"/>
              <w:bottom w:val="single" w:sz="4" w:space="0" w:color="BFBFBF"/>
              <w:right w:val="single" w:sz="4" w:space="0" w:color="BFBFBF"/>
            </w:tcBorders>
            <w:shd w:val="clear" w:color="auto" w:fill="auto"/>
            <w:noWrap/>
            <w:vAlign w:val="center"/>
            <w:hideMark/>
          </w:tcPr>
          <w:p w14:paraId="4518042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4564E36D"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A75A57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EF6D102"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C118A3B" w14:textId="77777777" w:rsidR="00573F9F" w:rsidRPr="00573F9F" w:rsidRDefault="00573F9F" w:rsidP="00573F9F">
            <w:pPr>
              <w:spacing w:after="0" w:line="240" w:lineRule="auto"/>
              <w:rPr>
                <w:rFonts w:eastAsia="Times New Roman" w:cs="Calibri"/>
                <w:color w:val="000000"/>
                <w:sz w:val="20"/>
                <w:szCs w:val="20"/>
              </w:rPr>
            </w:pPr>
            <w:r>
              <w:rPr>
                <w:color w:val="000000"/>
                <w:sz w:val="20"/>
              </w:rPr>
              <w:t>Descarte de resíduos</w:t>
            </w:r>
          </w:p>
        </w:tc>
        <w:tc>
          <w:tcPr>
            <w:tcW w:w="2965" w:type="dxa"/>
            <w:tcBorders>
              <w:top w:val="nil"/>
              <w:left w:val="nil"/>
              <w:bottom w:val="single" w:sz="4" w:space="0" w:color="BFBFBF"/>
              <w:right w:val="single" w:sz="4" w:space="0" w:color="BFBFBF"/>
            </w:tcBorders>
            <w:shd w:val="clear" w:color="auto" w:fill="auto"/>
            <w:noWrap/>
            <w:vAlign w:val="center"/>
            <w:hideMark/>
          </w:tcPr>
          <w:p w14:paraId="77F0E92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02D5069" w14:textId="77777777" w:rsidR="00573F9F" w:rsidRPr="00573F9F" w:rsidRDefault="00573F9F" w:rsidP="00573F9F">
            <w:pPr>
              <w:spacing w:after="0" w:line="240" w:lineRule="auto"/>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572C4D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B3220CD" w14:textId="77777777" w:rsidTr="007C6FB4">
        <w:trPr>
          <w:trHeight w:val="500"/>
        </w:trPr>
        <w:tc>
          <w:tcPr>
            <w:tcW w:w="4395" w:type="dxa"/>
            <w:tcBorders>
              <w:top w:val="nil"/>
              <w:left w:val="nil"/>
              <w:bottom w:val="single" w:sz="4" w:space="0" w:color="BFBFBF"/>
              <w:right w:val="nil"/>
            </w:tcBorders>
            <w:shd w:val="clear" w:color="000000" w:fill="747474"/>
            <w:noWrap/>
            <w:vAlign w:val="center"/>
            <w:hideMark/>
          </w:tcPr>
          <w:p w14:paraId="0DBD368F" w14:textId="77777777" w:rsidR="00573F9F" w:rsidRPr="00573F9F" w:rsidRDefault="00573F9F" w:rsidP="00573F9F">
            <w:pPr>
              <w:spacing w:after="0" w:line="240" w:lineRule="auto"/>
              <w:rPr>
                <w:rFonts w:eastAsia="Times New Roman" w:cs="Calibri"/>
                <w:color w:val="FFFFFF"/>
              </w:rPr>
            </w:pPr>
            <w:r>
              <w:rPr>
                <w:color w:val="FFFFFF"/>
              </w:rPr>
              <w:t>Custos totais no local</w:t>
            </w:r>
          </w:p>
        </w:tc>
        <w:tc>
          <w:tcPr>
            <w:tcW w:w="2965" w:type="dxa"/>
            <w:tcBorders>
              <w:top w:val="nil"/>
              <w:left w:val="nil"/>
              <w:bottom w:val="single" w:sz="4" w:space="0" w:color="BFBFBF"/>
              <w:right w:val="nil"/>
            </w:tcBorders>
            <w:shd w:val="clear" w:color="000000" w:fill="747474"/>
            <w:noWrap/>
            <w:vAlign w:val="center"/>
            <w:hideMark/>
          </w:tcPr>
          <w:p w14:paraId="2EE2D71B" w14:textId="77777777" w:rsidR="00573F9F" w:rsidRPr="00573F9F" w:rsidRDefault="00573F9F" w:rsidP="00573F9F">
            <w:pPr>
              <w:spacing w:after="0" w:line="240" w:lineRule="auto"/>
              <w:ind w:firstLineChars="100" w:firstLine="220"/>
              <w:rPr>
                <w:rFonts w:eastAsia="Times New Roman" w:cs="Calibri"/>
                <w:color w:val="FFFFFF"/>
              </w:rPr>
            </w:pPr>
            <w:r>
              <w:rPr>
                <w:color w:val="FFFFFF"/>
              </w:rPr>
              <w:t> </w:t>
            </w:r>
          </w:p>
        </w:tc>
        <w:tc>
          <w:tcPr>
            <w:tcW w:w="2260" w:type="dxa"/>
            <w:tcBorders>
              <w:top w:val="nil"/>
              <w:left w:val="nil"/>
              <w:bottom w:val="single" w:sz="4" w:space="0" w:color="BFBFBF"/>
              <w:right w:val="nil"/>
            </w:tcBorders>
            <w:shd w:val="clear" w:color="000000" w:fill="E8E8E8"/>
            <w:noWrap/>
            <w:vAlign w:val="center"/>
            <w:hideMark/>
          </w:tcPr>
          <w:p w14:paraId="4F62E167" w14:textId="63FFCC9C" w:rsidR="00573F9F" w:rsidRPr="00573F9F" w:rsidRDefault="00573F9F" w:rsidP="00573F9F">
            <w:pPr>
              <w:spacing w:after="0" w:line="240" w:lineRule="auto"/>
              <w:jc w:val="right"/>
              <w:rPr>
                <w:rFonts w:eastAsia="Times New Roman" w:cs="Calibri"/>
                <w:b/>
                <w:bCs/>
                <w:color w:val="001033"/>
              </w:rPr>
            </w:pPr>
            <w:r>
              <w:rPr>
                <w:b/>
                <w:color w:val="001033"/>
              </w:rPr>
              <w:t> </w:t>
            </w:r>
          </w:p>
        </w:tc>
        <w:tc>
          <w:tcPr>
            <w:tcW w:w="4900" w:type="dxa"/>
            <w:tcBorders>
              <w:top w:val="nil"/>
              <w:left w:val="nil"/>
              <w:bottom w:val="single" w:sz="4" w:space="0" w:color="BFBFBF"/>
              <w:right w:val="single" w:sz="8" w:space="0" w:color="BFBFBF"/>
            </w:tcBorders>
            <w:shd w:val="clear" w:color="000000" w:fill="747474"/>
            <w:noWrap/>
            <w:vAlign w:val="center"/>
            <w:hideMark/>
          </w:tcPr>
          <w:p w14:paraId="1F6E07E8" w14:textId="77777777" w:rsidR="00573F9F" w:rsidRPr="00573F9F" w:rsidRDefault="00573F9F" w:rsidP="00573F9F">
            <w:pPr>
              <w:spacing w:after="0" w:line="240" w:lineRule="auto"/>
              <w:rPr>
                <w:rFonts w:eastAsia="Times New Roman" w:cs="Calibri"/>
                <w:b/>
                <w:bCs/>
                <w:color w:val="FFFFFF"/>
              </w:rPr>
            </w:pPr>
            <w:r>
              <w:rPr>
                <w:b/>
                <w:color w:val="FFFFFF"/>
              </w:rPr>
              <w:t> </w:t>
            </w:r>
          </w:p>
        </w:tc>
      </w:tr>
    </w:tbl>
    <w:p w14:paraId="6CBCAF4E" w14:textId="77777777" w:rsidR="00573F9F" w:rsidRDefault="00573F9F" w:rsidP="008E4A4B">
      <w:pPr>
        <w:spacing w:after="0" w:line="240" w:lineRule="auto"/>
        <w:rPr>
          <w:rFonts w:cs="Arial"/>
          <w:b/>
          <w:color w:val="001033"/>
        </w:rPr>
      </w:pPr>
    </w:p>
    <w:p w14:paraId="252484C2" w14:textId="77777777" w:rsidR="00573F9F" w:rsidRDefault="00573F9F" w:rsidP="008E4A4B">
      <w:pPr>
        <w:spacing w:after="0" w:line="240" w:lineRule="auto"/>
        <w:rPr>
          <w:rFonts w:cs="Arial"/>
          <w:bCs/>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395"/>
        <w:gridCol w:w="2973"/>
        <w:gridCol w:w="2260"/>
        <w:gridCol w:w="4900"/>
      </w:tblGrid>
      <w:tr w:rsidR="00573F9F" w:rsidRPr="00573F9F" w14:paraId="5800F0E6"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156082"/>
            <w:noWrap/>
            <w:vAlign w:val="center"/>
            <w:hideMark/>
          </w:tcPr>
          <w:p w14:paraId="26D629FE"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fora do local</w:t>
            </w:r>
          </w:p>
        </w:tc>
        <w:tc>
          <w:tcPr>
            <w:tcW w:w="2973" w:type="dxa"/>
            <w:tcBorders>
              <w:top w:val="single" w:sz="4" w:space="0" w:color="BFBFBF"/>
              <w:left w:val="nil"/>
              <w:bottom w:val="single" w:sz="4" w:space="0" w:color="BFBFBF"/>
              <w:right w:val="single" w:sz="4" w:space="0" w:color="BFBFBF"/>
            </w:tcBorders>
            <w:shd w:val="clear" w:color="000000" w:fill="156082"/>
            <w:noWrap/>
            <w:vAlign w:val="center"/>
            <w:hideMark/>
          </w:tcPr>
          <w:p w14:paraId="0115CB85" w14:textId="30FA380F"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156082"/>
            <w:noWrap/>
            <w:vAlign w:val="center"/>
            <w:hideMark/>
          </w:tcPr>
          <w:p w14:paraId="3C2D636A"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344BB8E5"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3B4A640E"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37267AE0"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CONCRETO</w:t>
            </w:r>
          </w:p>
        </w:tc>
        <w:tc>
          <w:tcPr>
            <w:tcW w:w="2973" w:type="dxa"/>
            <w:tcBorders>
              <w:top w:val="nil"/>
              <w:left w:val="nil"/>
              <w:bottom w:val="single" w:sz="4" w:space="0" w:color="BFBFBF"/>
              <w:right w:val="single" w:sz="4" w:space="0" w:color="BFBFBF"/>
            </w:tcBorders>
            <w:shd w:val="clear" w:color="000000" w:fill="D7EFF5"/>
            <w:noWrap/>
            <w:vAlign w:val="center"/>
            <w:hideMark/>
          </w:tcPr>
          <w:p w14:paraId="5A44BC9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1A04B9B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25468E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123FDA1"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2FED2EA6"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39236DA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1F33316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9FA448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7D6E471"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3CC5FCBA"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127D535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6CF346C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BEE80F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5CA3CD7"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2A0692ED"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593F59B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6E610C6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C26C11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48157AE"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A8CC167"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ESTRUTURA E OUTROS METAIS</w:t>
            </w:r>
          </w:p>
        </w:tc>
        <w:tc>
          <w:tcPr>
            <w:tcW w:w="2973" w:type="dxa"/>
            <w:tcBorders>
              <w:top w:val="nil"/>
              <w:left w:val="nil"/>
              <w:bottom w:val="single" w:sz="4" w:space="0" w:color="BFBFBF"/>
              <w:right w:val="single" w:sz="4" w:space="0" w:color="BFBFBF"/>
            </w:tcBorders>
            <w:shd w:val="clear" w:color="auto" w:fill="auto"/>
            <w:noWrap/>
            <w:vAlign w:val="center"/>
            <w:hideMark/>
          </w:tcPr>
          <w:p w14:paraId="54E42FD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10CE18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635441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C0311A7"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10D92D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20C719D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11376836"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5A592F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26018E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CC8EEEF"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73833AA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C6E5EB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133FC3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62DAE1A"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7BA956D3"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2A74C55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CC2F7E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EADA20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223428F"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417CE0D4"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CARPINTARIA</w:t>
            </w:r>
          </w:p>
        </w:tc>
        <w:tc>
          <w:tcPr>
            <w:tcW w:w="2973" w:type="dxa"/>
            <w:tcBorders>
              <w:top w:val="nil"/>
              <w:left w:val="nil"/>
              <w:bottom w:val="single" w:sz="4" w:space="0" w:color="BFBFBF"/>
              <w:right w:val="single" w:sz="4" w:space="0" w:color="BFBFBF"/>
            </w:tcBorders>
            <w:shd w:val="clear" w:color="000000" w:fill="D7EFF5"/>
            <w:noWrap/>
            <w:vAlign w:val="center"/>
            <w:hideMark/>
          </w:tcPr>
          <w:p w14:paraId="6ECA067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7681C0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500886A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18FB3BC"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4DBD4C21"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721E624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12AD4B43"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D2CFA6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49E83B7"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60EF1D7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504A6D3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24BE08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3F1217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191A668"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202FCC03"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64B2625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2A734F84"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4BE3F5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79973C4"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BA9B288"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TELHADO, TAPUMES E IMPERMEABILIZAÇÃO</w:t>
            </w:r>
          </w:p>
        </w:tc>
        <w:tc>
          <w:tcPr>
            <w:tcW w:w="2973" w:type="dxa"/>
            <w:tcBorders>
              <w:top w:val="nil"/>
              <w:left w:val="nil"/>
              <w:bottom w:val="single" w:sz="4" w:space="0" w:color="BFBFBF"/>
              <w:right w:val="single" w:sz="4" w:space="0" w:color="BFBFBF"/>
            </w:tcBorders>
            <w:shd w:val="clear" w:color="auto" w:fill="auto"/>
            <w:noWrap/>
            <w:vAlign w:val="center"/>
            <w:hideMark/>
          </w:tcPr>
          <w:p w14:paraId="7832E19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30499E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290C9C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CB0BCF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4FB00F2"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7C5FF61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871AB34"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0BC1965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9CF37E9"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34E9FF5"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3A5B4B6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B6785C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D831BD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D4F5030"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DA0995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5527AB8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6DECE6E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46261D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7022926"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26C4234C"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PORTAS, JANELAS E FERRAGENS</w:t>
            </w:r>
          </w:p>
        </w:tc>
        <w:tc>
          <w:tcPr>
            <w:tcW w:w="2973" w:type="dxa"/>
            <w:tcBorders>
              <w:top w:val="nil"/>
              <w:left w:val="nil"/>
              <w:bottom w:val="single" w:sz="4" w:space="0" w:color="BFBFBF"/>
              <w:right w:val="single" w:sz="4" w:space="0" w:color="BFBFBF"/>
            </w:tcBorders>
            <w:shd w:val="clear" w:color="000000" w:fill="D7EFF5"/>
            <w:noWrap/>
            <w:vAlign w:val="center"/>
            <w:hideMark/>
          </w:tcPr>
          <w:p w14:paraId="4D8AD6A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6258A4E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7DBBC1A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681D3D3"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18F150E0"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7CB8727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4B0B6DC8"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07F80E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DC843B1"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3DA80352"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7194271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BABC5EA"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7D47CE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312F299"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66D9C9B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4C1C91A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7F0D810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41BA19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bl>
    <w:p w14:paraId="2F478364" w14:textId="12C5612E" w:rsidR="004669E6" w:rsidRDefault="004669E6" w:rsidP="008E4A4B">
      <w:pPr>
        <w:spacing w:after="0" w:line="240" w:lineRule="auto"/>
        <w:rPr>
          <w:rFonts w:cs="Arial"/>
          <w:bCs/>
          <w:color w:val="001033"/>
          <w:sz w:val="28"/>
          <w:szCs w:val="28"/>
        </w:rPr>
      </w:pPr>
    </w:p>
    <w:p w14:paraId="2F336902" w14:textId="77777777" w:rsidR="00573F9F" w:rsidRDefault="00573F9F" w:rsidP="008E4A4B">
      <w:pPr>
        <w:spacing w:after="0" w:line="240" w:lineRule="auto"/>
        <w:rPr>
          <w:rFonts w:cs="Arial"/>
          <w:bCs/>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395"/>
        <w:gridCol w:w="2973"/>
        <w:gridCol w:w="2260"/>
        <w:gridCol w:w="4900"/>
      </w:tblGrid>
      <w:tr w:rsidR="00573F9F" w:rsidRPr="00573F9F" w14:paraId="66D80659"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156082"/>
            <w:noWrap/>
            <w:vAlign w:val="center"/>
            <w:hideMark/>
          </w:tcPr>
          <w:p w14:paraId="6F7630F0"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fora do local</w:t>
            </w:r>
          </w:p>
        </w:tc>
        <w:tc>
          <w:tcPr>
            <w:tcW w:w="2973" w:type="dxa"/>
            <w:tcBorders>
              <w:top w:val="single" w:sz="4" w:space="0" w:color="BFBFBF"/>
              <w:left w:val="nil"/>
              <w:bottom w:val="single" w:sz="4" w:space="0" w:color="BFBFBF"/>
              <w:right w:val="single" w:sz="4" w:space="0" w:color="BFBFBF"/>
            </w:tcBorders>
            <w:shd w:val="clear" w:color="000000" w:fill="156082"/>
            <w:noWrap/>
            <w:vAlign w:val="center"/>
            <w:hideMark/>
          </w:tcPr>
          <w:p w14:paraId="24405A0E"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156082"/>
            <w:noWrap/>
            <w:vAlign w:val="center"/>
            <w:hideMark/>
          </w:tcPr>
          <w:p w14:paraId="53CB9018"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4363CDB9"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7A040F39"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87883DD"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ACABAMENTOS DE PAREDE E PISO</w:t>
            </w:r>
          </w:p>
        </w:tc>
        <w:tc>
          <w:tcPr>
            <w:tcW w:w="2973" w:type="dxa"/>
            <w:tcBorders>
              <w:top w:val="nil"/>
              <w:left w:val="nil"/>
              <w:bottom w:val="single" w:sz="4" w:space="0" w:color="BFBFBF"/>
              <w:right w:val="single" w:sz="4" w:space="0" w:color="BFBFBF"/>
            </w:tcBorders>
            <w:shd w:val="clear" w:color="auto" w:fill="auto"/>
            <w:noWrap/>
            <w:vAlign w:val="center"/>
            <w:hideMark/>
          </w:tcPr>
          <w:p w14:paraId="12676E9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50B086D"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34F087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9DD837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8C8E9AF"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1EB9885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4EAF1F3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F4D0C4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1C55D2E"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20A6859"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6451BD3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ED44770"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0C5727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E94F49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B9483A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2B8B849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26B914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3B0BED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5E25434"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33796768"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ESPECIALIDADES DO PROJETO</w:t>
            </w:r>
          </w:p>
        </w:tc>
        <w:tc>
          <w:tcPr>
            <w:tcW w:w="2973" w:type="dxa"/>
            <w:tcBorders>
              <w:top w:val="nil"/>
              <w:left w:val="nil"/>
              <w:bottom w:val="single" w:sz="4" w:space="0" w:color="BFBFBF"/>
              <w:right w:val="single" w:sz="4" w:space="0" w:color="BFBFBF"/>
            </w:tcBorders>
            <w:shd w:val="clear" w:color="000000" w:fill="D7EFF5"/>
            <w:noWrap/>
            <w:vAlign w:val="center"/>
            <w:hideMark/>
          </w:tcPr>
          <w:p w14:paraId="5380CD2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0F4A6EB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586226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ECC2703"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06C55517"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5B5E131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431055D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4BA012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080FF3B"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09018E1C"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1BB590D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1F82DC6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7A4D3F4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DE62B23"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6FCC20B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05102C1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877DC99"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956B18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92789EE"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211D167"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EQUIPAMENTOS E ELETRODOMÉSTICOS</w:t>
            </w:r>
          </w:p>
        </w:tc>
        <w:tc>
          <w:tcPr>
            <w:tcW w:w="2973" w:type="dxa"/>
            <w:tcBorders>
              <w:top w:val="nil"/>
              <w:left w:val="nil"/>
              <w:bottom w:val="single" w:sz="4" w:space="0" w:color="BFBFBF"/>
              <w:right w:val="single" w:sz="4" w:space="0" w:color="BFBFBF"/>
            </w:tcBorders>
            <w:shd w:val="clear" w:color="auto" w:fill="auto"/>
            <w:noWrap/>
            <w:vAlign w:val="center"/>
            <w:hideMark/>
          </w:tcPr>
          <w:p w14:paraId="609B47A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401835A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BCED75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491D508"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CE35631"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086E4A6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A29188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59EB4F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95B391E"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9A65133"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3C85DB5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63C227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C043B1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3EAFBF4"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BAB1F6C"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7EE13EC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2337D78"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C61183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4608250"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08D090C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MÓVEIS INTERIORES</w:t>
            </w:r>
          </w:p>
        </w:tc>
        <w:tc>
          <w:tcPr>
            <w:tcW w:w="2973" w:type="dxa"/>
            <w:tcBorders>
              <w:top w:val="nil"/>
              <w:left w:val="nil"/>
              <w:bottom w:val="single" w:sz="4" w:space="0" w:color="BFBFBF"/>
              <w:right w:val="single" w:sz="4" w:space="0" w:color="BFBFBF"/>
            </w:tcBorders>
            <w:shd w:val="clear" w:color="000000" w:fill="D7EFF5"/>
            <w:noWrap/>
            <w:vAlign w:val="center"/>
            <w:hideMark/>
          </w:tcPr>
          <w:p w14:paraId="444F645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34C9E22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FF4FB7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D511EDE"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75740EBA"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0065E35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FCF5E7D"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168D21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FDC6EA4"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4C19E1F2"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17FDDCB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0108AC6D"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44CB8C9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0ED3E02"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568D7852"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0C4DCD7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1FD0026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9F82D44"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1944090"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78707DF5"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HIDRÁULICA</w:t>
            </w:r>
          </w:p>
        </w:tc>
        <w:tc>
          <w:tcPr>
            <w:tcW w:w="2973" w:type="dxa"/>
            <w:tcBorders>
              <w:top w:val="nil"/>
              <w:left w:val="nil"/>
              <w:bottom w:val="single" w:sz="4" w:space="0" w:color="BFBFBF"/>
              <w:right w:val="single" w:sz="4" w:space="0" w:color="BFBFBF"/>
            </w:tcBorders>
            <w:shd w:val="clear" w:color="auto" w:fill="auto"/>
            <w:noWrap/>
            <w:vAlign w:val="center"/>
            <w:hideMark/>
          </w:tcPr>
          <w:p w14:paraId="0E9D18C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3BCCCFB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3B4A045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388DFC5"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F7DA370"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21F3D25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1D8EE2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A344D5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E094DBC"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4FD737E"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5A4463F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CBBE79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FB0D5D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07F3DEE"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5F805F5"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3709479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A0D5A6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D5211B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bl>
    <w:p w14:paraId="33F3E8B6" w14:textId="77777777" w:rsidR="00573F9F" w:rsidRDefault="00573F9F" w:rsidP="008E4A4B">
      <w:pPr>
        <w:spacing w:after="0" w:line="240" w:lineRule="auto"/>
        <w:rPr>
          <w:rFonts w:cs="Arial"/>
          <w:bCs/>
          <w:color w:val="001033"/>
          <w:sz w:val="28"/>
          <w:szCs w:val="28"/>
        </w:rPr>
      </w:pPr>
    </w:p>
    <w:p w14:paraId="3B5B589E" w14:textId="77777777" w:rsidR="004669E6" w:rsidRDefault="004669E6" w:rsidP="008E4A4B">
      <w:pPr>
        <w:spacing w:after="0" w:line="240" w:lineRule="auto"/>
        <w:rPr>
          <w:rFonts w:cs="Arial"/>
          <w:bCs/>
          <w:color w:val="001033"/>
          <w:sz w:val="28"/>
          <w:szCs w:val="28"/>
        </w:rPr>
      </w:pPr>
    </w:p>
    <w:p w14:paraId="4BB98CD6" w14:textId="77777777" w:rsidR="00573F9F" w:rsidRDefault="00573F9F" w:rsidP="008E4A4B">
      <w:pPr>
        <w:spacing w:after="0" w:line="240" w:lineRule="auto"/>
        <w:rPr>
          <w:rFonts w:cs="Arial"/>
          <w:bCs/>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395"/>
        <w:gridCol w:w="2973"/>
        <w:gridCol w:w="2260"/>
        <w:gridCol w:w="4900"/>
      </w:tblGrid>
      <w:tr w:rsidR="00573F9F" w:rsidRPr="00573F9F" w14:paraId="08579261"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156082"/>
            <w:noWrap/>
            <w:vAlign w:val="center"/>
            <w:hideMark/>
          </w:tcPr>
          <w:p w14:paraId="28EA7A4D"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fora do local</w:t>
            </w:r>
          </w:p>
        </w:tc>
        <w:tc>
          <w:tcPr>
            <w:tcW w:w="2973" w:type="dxa"/>
            <w:tcBorders>
              <w:top w:val="single" w:sz="4" w:space="0" w:color="BFBFBF"/>
              <w:left w:val="nil"/>
              <w:bottom w:val="single" w:sz="4" w:space="0" w:color="BFBFBF"/>
              <w:right w:val="single" w:sz="4" w:space="0" w:color="BFBFBF"/>
            </w:tcBorders>
            <w:shd w:val="clear" w:color="000000" w:fill="156082"/>
            <w:noWrap/>
            <w:vAlign w:val="center"/>
            <w:hideMark/>
          </w:tcPr>
          <w:p w14:paraId="4662B37D"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156082"/>
            <w:noWrap/>
            <w:vAlign w:val="center"/>
            <w:hideMark/>
          </w:tcPr>
          <w:p w14:paraId="538CA23E"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55390A93"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6D96C880"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22975913"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CLIMATIZAÇÃO</w:t>
            </w:r>
          </w:p>
        </w:tc>
        <w:tc>
          <w:tcPr>
            <w:tcW w:w="2973" w:type="dxa"/>
            <w:tcBorders>
              <w:top w:val="nil"/>
              <w:left w:val="nil"/>
              <w:bottom w:val="single" w:sz="4" w:space="0" w:color="BFBFBF"/>
              <w:right w:val="single" w:sz="4" w:space="0" w:color="BFBFBF"/>
            </w:tcBorders>
            <w:shd w:val="clear" w:color="000000" w:fill="D7EFF5"/>
            <w:noWrap/>
            <w:vAlign w:val="center"/>
            <w:hideMark/>
          </w:tcPr>
          <w:p w14:paraId="2340EC7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0CBC84C6"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73E56D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ABC84B7"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4C96D880"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51FC860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FAED17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50A5FBD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981068F"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7D3C06C4"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02DC867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611E4CA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26EA371"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EC94168"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75E573FD"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7E9F9B2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4C103D40"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60A937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62C071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9DF1D8F"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MÃO DE OBRA E MATERIAIS PARA ELÉTRICA</w:t>
            </w:r>
          </w:p>
        </w:tc>
        <w:tc>
          <w:tcPr>
            <w:tcW w:w="2973" w:type="dxa"/>
            <w:tcBorders>
              <w:top w:val="nil"/>
              <w:left w:val="nil"/>
              <w:bottom w:val="single" w:sz="4" w:space="0" w:color="BFBFBF"/>
              <w:right w:val="single" w:sz="4" w:space="0" w:color="BFBFBF"/>
            </w:tcBorders>
            <w:shd w:val="clear" w:color="auto" w:fill="auto"/>
            <w:noWrap/>
            <w:vAlign w:val="center"/>
            <w:hideMark/>
          </w:tcPr>
          <w:p w14:paraId="4F7DA44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221433E0"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C16EA6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643FE4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32195094"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1035195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6019840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DEA080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5950A42"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97F4ABB"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4362A65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3A9489EF"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6F7C7B5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2ECD6AE"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1B74272"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3E7CD94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6A8EFD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A059333"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0B61B5D"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42F4B22B"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ELEVADORES</w:t>
            </w:r>
          </w:p>
        </w:tc>
        <w:tc>
          <w:tcPr>
            <w:tcW w:w="2973" w:type="dxa"/>
            <w:tcBorders>
              <w:top w:val="nil"/>
              <w:left w:val="nil"/>
              <w:bottom w:val="single" w:sz="4" w:space="0" w:color="BFBFBF"/>
              <w:right w:val="single" w:sz="4" w:space="0" w:color="BFBFBF"/>
            </w:tcBorders>
            <w:shd w:val="clear" w:color="000000" w:fill="D7EFF5"/>
            <w:noWrap/>
            <w:vAlign w:val="center"/>
            <w:hideMark/>
          </w:tcPr>
          <w:p w14:paraId="4063F71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560BBEB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B9F7E1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C05732F"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7544B026"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67269B3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4F1C642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F3B966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BFB11F9"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7820D1C0"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1E1BA05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24E42C76"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608A7D7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30593EF1"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29ED4098"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0DD3D77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12FDDEA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305462A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380E486"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AD065B6"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TAXAS E SERVIÇOS PROFISSIONAIS</w:t>
            </w:r>
          </w:p>
        </w:tc>
        <w:tc>
          <w:tcPr>
            <w:tcW w:w="2973" w:type="dxa"/>
            <w:tcBorders>
              <w:top w:val="nil"/>
              <w:left w:val="nil"/>
              <w:bottom w:val="single" w:sz="4" w:space="0" w:color="BFBFBF"/>
              <w:right w:val="single" w:sz="4" w:space="0" w:color="BFBFBF"/>
            </w:tcBorders>
            <w:shd w:val="clear" w:color="auto" w:fill="auto"/>
            <w:noWrap/>
            <w:vAlign w:val="center"/>
            <w:hideMark/>
          </w:tcPr>
          <w:p w14:paraId="57DADFDE"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2CB1F18"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5748E38"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185F0847"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22CB9B8F"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781B7D3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51A0612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0BC06D6"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82FB08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0CD38AE"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2C04171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33F7C4AC"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4340CE1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50FE79A"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895341E"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1EFD386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36937D5"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68FC89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4F7BAC37"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7E350477"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DESPESAS ADICIONAIS</w:t>
            </w:r>
          </w:p>
        </w:tc>
        <w:tc>
          <w:tcPr>
            <w:tcW w:w="2973" w:type="dxa"/>
            <w:tcBorders>
              <w:top w:val="nil"/>
              <w:left w:val="nil"/>
              <w:bottom w:val="single" w:sz="4" w:space="0" w:color="BFBFBF"/>
              <w:right w:val="single" w:sz="4" w:space="0" w:color="BFBFBF"/>
            </w:tcBorders>
            <w:shd w:val="clear" w:color="000000" w:fill="D7EFF5"/>
            <w:noWrap/>
            <w:vAlign w:val="center"/>
            <w:hideMark/>
          </w:tcPr>
          <w:p w14:paraId="52F93D7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3EB70DC3"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0F97D96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7C5EA880"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568AA07B"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000000" w:fill="D7EFF5"/>
            <w:noWrap/>
            <w:vAlign w:val="center"/>
            <w:hideMark/>
          </w:tcPr>
          <w:p w14:paraId="1F3B7B1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47EE8E47"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5D520F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0797EC3"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5673319B"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000000" w:fill="D7EFF5"/>
            <w:noWrap/>
            <w:vAlign w:val="center"/>
            <w:hideMark/>
          </w:tcPr>
          <w:p w14:paraId="1C42F1EF"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4F482382"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1D870939"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3918009" w14:textId="77777777" w:rsidTr="007C6FB4">
        <w:trPr>
          <w:trHeight w:val="440"/>
        </w:trPr>
        <w:tc>
          <w:tcPr>
            <w:tcW w:w="4395" w:type="dxa"/>
            <w:tcBorders>
              <w:top w:val="nil"/>
              <w:left w:val="nil"/>
              <w:bottom w:val="single" w:sz="4" w:space="0" w:color="BFBFBF"/>
              <w:right w:val="single" w:sz="4" w:space="0" w:color="BFBFBF"/>
            </w:tcBorders>
            <w:shd w:val="clear" w:color="000000" w:fill="D7EFF5"/>
            <w:noWrap/>
            <w:vAlign w:val="center"/>
            <w:hideMark/>
          </w:tcPr>
          <w:p w14:paraId="3000DB61"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000000" w:fill="D7EFF5"/>
            <w:noWrap/>
            <w:vAlign w:val="center"/>
            <w:hideMark/>
          </w:tcPr>
          <w:p w14:paraId="2BECD83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000000" w:fill="D7EFF5"/>
            <w:noWrap/>
            <w:vAlign w:val="center"/>
            <w:hideMark/>
          </w:tcPr>
          <w:p w14:paraId="3830078E"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000000" w:fill="D7EFF5"/>
            <w:noWrap/>
            <w:vAlign w:val="center"/>
            <w:hideMark/>
          </w:tcPr>
          <w:p w14:paraId="259EAE4D"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bl>
    <w:p w14:paraId="4C0B18FA" w14:textId="77777777" w:rsidR="00573F9F" w:rsidRDefault="00573F9F" w:rsidP="008E4A4B">
      <w:pPr>
        <w:spacing w:after="0" w:line="240" w:lineRule="auto"/>
        <w:rPr>
          <w:rFonts w:cs="Arial"/>
          <w:bCs/>
          <w:color w:val="001033"/>
          <w:sz w:val="28"/>
          <w:szCs w:val="28"/>
        </w:rPr>
        <w:sectPr w:rsidR="00573F9F" w:rsidSect="001205A3">
          <w:pgSz w:w="15840" w:h="12240" w:orient="landscape"/>
          <w:pgMar w:top="621" w:right="432" w:bottom="576" w:left="576" w:header="0" w:footer="0" w:gutter="0"/>
          <w:cols w:space="720"/>
          <w:titlePg/>
          <w:docGrid w:linePitch="360"/>
        </w:sectPr>
      </w:pPr>
    </w:p>
    <w:tbl>
      <w:tblPr>
        <w:tblW w:w="14528" w:type="dxa"/>
        <w:tblLook w:val="04A0" w:firstRow="1" w:lastRow="0" w:firstColumn="1" w:lastColumn="0" w:noHBand="0" w:noVBand="1"/>
      </w:tblPr>
      <w:tblGrid>
        <w:gridCol w:w="4395"/>
        <w:gridCol w:w="2973"/>
        <w:gridCol w:w="2260"/>
        <w:gridCol w:w="4900"/>
      </w:tblGrid>
      <w:tr w:rsidR="00573F9F" w:rsidRPr="00573F9F" w14:paraId="7632C7B0" w14:textId="77777777" w:rsidTr="007C6FB4">
        <w:trPr>
          <w:trHeight w:val="600"/>
        </w:trPr>
        <w:tc>
          <w:tcPr>
            <w:tcW w:w="4395" w:type="dxa"/>
            <w:tcBorders>
              <w:top w:val="single" w:sz="4" w:space="0" w:color="BFBFBF"/>
              <w:left w:val="nil"/>
              <w:bottom w:val="single" w:sz="4" w:space="0" w:color="BFBFBF"/>
              <w:right w:val="single" w:sz="4" w:space="0" w:color="BFBFBF"/>
            </w:tcBorders>
            <w:shd w:val="clear" w:color="000000" w:fill="156082"/>
            <w:noWrap/>
            <w:vAlign w:val="center"/>
            <w:hideMark/>
          </w:tcPr>
          <w:p w14:paraId="6DA16DE0" w14:textId="77777777" w:rsidR="00573F9F" w:rsidRPr="00573F9F" w:rsidRDefault="00573F9F" w:rsidP="00573F9F">
            <w:pPr>
              <w:spacing w:after="0" w:line="240" w:lineRule="auto"/>
              <w:rPr>
                <w:rFonts w:eastAsia="Times New Roman" w:cs="Calibri"/>
                <w:color w:val="FFFFFF"/>
                <w:sz w:val="24"/>
                <w:szCs w:val="24"/>
              </w:rPr>
            </w:pPr>
            <w:r>
              <w:rPr>
                <w:color w:val="FFFFFF"/>
                <w:sz w:val="24"/>
              </w:rPr>
              <w:lastRenderedPageBreak/>
              <w:t>Construção fora do local</w:t>
            </w:r>
          </w:p>
        </w:tc>
        <w:tc>
          <w:tcPr>
            <w:tcW w:w="2973" w:type="dxa"/>
            <w:tcBorders>
              <w:top w:val="single" w:sz="4" w:space="0" w:color="BFBFBF"/>
              <w:left w:val="nil"/>
              <w:bottom w:val="single" w:sz="4" w:space="0" w:color="BFBFBF"/>
              <w:right w:val="single" w:sz="4" w:space="0" w:color="BFBFBF"/>
            </w:tcBorders>
            <w:shd w:val="clear" w:color="000000" w:fill="156082"/>
            <w:noWrap/>
            <w:vAlign w:val="center"/>
            <w:hideMark/>
          </w:tcPr>
          <w:p w14:paraId="650117D8" w14:textId="77777777" w:rsidR="00573F9F" w:rsidRPr="00573F9F" w:rsidRDefault="00573F9F" w:rsidP="00573F9F">
            <w:pPr>
              <w:spacing w:after="0" w:line="240" w:lineRule="auto"/>
              <w:rPr>
                <w:rFonts w:eastAsia="Times New Roman" w:cs="Calibri"/>
                <w:color w:val="FFFFFF"/>
                <w:sz w:val="24"/>
                <w:szCs w:val="24"/>
              </w:rPr>
            </w:pPr>
            <w:r>
              <w:rPr>
                <w:color w:val="FFFFFF"/>
                <w:sz w:val="24"/>
              </w:rPr>
              <w:t>Descrição</w:t>
            </w:r>
          </w:p>
        </w:tc>
        <w:tc>
          <w:tcPr>
            <w:tcW w:w="2260" w:type="dxa"/>
            <w:tcBorders>
              <w:top w:val="single" w:sz="4" w:space="0" w:color="BFBFBF"/>
              <w:left w:val="nil"/>
              <w:bottom w:val="single" w:sz="4" w:space="0" w:color="BFBFBF"/>
              <w:right w:val="nil"/>
            </w:tcBorders>
            <w:shd w:val="clear" w:color="000000" w:fill="156082"/>
            <w:noWrap/>
            <w:vAlign w:val="center"/>
            <w:hideMark/>
          </w:tcPr>
          <w:p w14:paraId="75FCA1D7" w14:textId="77777777" w:rsidR="00573F9F" w:rsidRPr="00573F9F" w:rsidRDefault="00573F9F" w:rsidP="00573F9F">
            <w:pPr>
              <w:spacing w:after="0" w:line="240" w:lineRule="auto"/>
              <w:rPr>
                <w:rFonts w:eastAsia="Times New Roman" w:cs="Calibri"/>
                <w:color w:val="FFFFFF"/>
                <w:sz w:val="24"/>
                <w:szCs w:val="24"/>
              </w:rPr>
            </w:pPr>
            <w:r>
              <w:rPr>
                <w:color w:val="FFFFFF"/>
                <w:sz w:val="24"/>
              </w:rPr>
              <w:t>Custo</w:t>
            </w:r>
          </w:p>
        </w:tc>
        <w:tc>
          <w:tcPr>
            <w:tcW w:w="4900" w:type="dxa"/>
            <w:tcBorders>
              <w:top w:val="single" w:sz="4" w:space="0" w:color="BFBFBF"/>
              <w:left w:val="single" w:sz="4" w:space="0" w:color="BFBFBF"/>
              <w:bottom w:val="single" w:sz="4" w:space="0" w:color="BFBFBF"/>
              <w:right w:val="single" w:sz="8" w:space="0" w:color="BFBFBF"/>
            </w:tcBorders>
            <w:shd w:val="clear" w:color="000000" w:fill="156082"/>
            <w:noWrap/>
            <w:vAlign w:val="center"/>
            <w:hideMark/>
          </w:tcPr>
          <w:p w14:paraId="77D9B647" w14:textId="77777777" w:rsidR="00573F9F" w:rsidRPr="00573F9F" w:rsidRDefault="00573F9F" w:rsidP="00573F9F">
            <w:pPr>
              <w:spacing w:after="0" w:line="240" w:lineRule="auto"/>
              <w:rPr>
                <w:rFonts w:eastAsia="Times New Roman" w:cs="Calibri"/>
                <w:color w:val="FFFFFF"/>
                <w:sz w:val="24"/>
                <w:szCs w:val="24"/>
              </w:rPr>
            </w:pPr>
            <w:r>
              <w:rPr>
                <w:color w:val="FFFFFF"/>
                <w:sz w:val="24"/>
              </w:rPr>
              <w:t>Notas</w:t>
            </w:r>
          </w:p>
        </w:tc>
      </w:tr>
      <w:tr w:rsidR="00573F9F" w:rsidRPr="00573F9F" w14:paraId="336BD68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15239B8F" w14:textId="77777777" w:rsidR="00573F9F" w:rsidRPr="00573F9F" w:rsidRDefault="00573F9F" w:rsidP="00573F9F">
            <w:pPr>
              <w:spacing w:after="0" w:line="240" w:lineRule="auto"/>
              <w:rPr>
                <w:rFonts w:eastAsia="Times New Roman" w:cs="Calibri"/>
                <w:b/>
                <w:bCs/>
                <w:color w:val="000000"/>
                <w:sz w:val="20"/>
                <w:szCs w:val="20"/>
              </w:rPr>
            </w:pPr>
            <w:r>
              <w:rPr>
                <w:b/>
                <w:color w:val="000000"/>
                <w:sz w:val="20"/>
              </w:rPr>
              <w:t>LIMPEZA FINAL</w:t>
            </w:r>
          </w:p>
        </w:tc>
        <w:tc>
          <w:tcPr>
            <w:tcW w:w="2973" w:type="dxa"/>
            <w:tcBorders>
              <w:top w:val="nil"/>
              <w:left w:val="nil"/>
              <w:bottom w:val="single" w:sz="4" w:space="0" w:color="BFBFBF"/>
              <w:right w:val="single" w:sz="4" w:space="0" w:color="BFBFBF"/>
            </w:tcBorders>
            <w:shd w:val="clear" w:color="auto" w:fill="auto"/>
            <w:noWrap/>
            <w:vAlign w:val="center"/>
            <w:hideMark/>
          </w:tcPr>
          <w:p w14:paraId="121370BA"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0ED856C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1C84F305"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5D79082A"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4B125029"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1]</w:t>
            </w:r>
          </w:p>
        </w:tc>
        <w:tc>
          <w:tcPr>
            <w:tcW w:w="2973" w:type="dxa"/>
            <w:tcBorders>
              <w:top w:val="nil"/>
              <w:left w:val="nil"/>
              <w:bottom w:val="single" w:sz="4" w:space="0" w:color="BFBFBF"/>
              <w:right w:val="single" w:sz="4" w:space="0" w:color="BFBFBF"/>
            </w:tcBorders>
            <w:shd w:val="clear" w:color="auto" w:fill="auto"/>
            <w:noWrap/>
            <w:vAlign w:val="center"/>
            <w:hideMark/>
          </w:tcPr>
          <w:p w14:paraId="189A218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6C059381"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CF8BD0B"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29CE0EEB"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073B23CE"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2]</w:t>
            </w:r>
          </w:p>
        </w:tc>
        <w:tc>
          <w:tcPr>
            <w:tcW w:w="2973" w:type="dxa"/>
            <w:tcBorders>
              <w:top w:val="nil"/>
              <w:left w:val="nil"/>
              <w:bottom w:val="single" w:sz="4" w:space="0" w:color="BFBFBF"/>
              <w:right w:val="single" w:sz="4" w:space="0" w:color="BFBFBF"/>
            </w:tcBorders>
            <w:shd w:val="clear" w:color="auto" w:fill="auto"/>
            <w:noWrap/>
            <w:vAlign w:val="center"/>
            <w:hideMark/>
          </w:tcPr>
          <w:p w14:paraId="02D94292"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63DB9F5F"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7B7DF287"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03F7B51F" w14:textId="77777777" w:rsidTr="007C6FB4">
        <w:trPr>
          <w:trHeight w:val="440"/>
        </w:trPr>
        <w:tc>
          <w:tcPr>
            <w:tcW w:w="4395" w:type="dxa"/>
            <w:tcBorders>
              <w:top w:val="nil"/>
              <w:left w:val="nil"/>
              <w:bottom w:val="single" w:sz="4" w:space="0" w:color="BFBFBF"/>
              <w:right w:val="single" w:sz="4" w:space="0" w:color="BFBFBF"/>
            </w:tcBorders>
            <w:shd w:val="clear" w:color="auto" w:fill="auto"/>
            <w:noWrap/>
            <w:vAlign w:val="center"/>
            <w:hideMark/>
          </w:tcPr>
          <w:p w14:paraId="611F1A2C" w14:textId="77777777" w:rsidR="00573F9F" w:rsidRPr="00573F9F" w:rsidRDefault="00573F9F" w:rsidP="00573F9F">
            <w:pPr>
              <w:spacing w:after="0" w:line="240" w:lineRule="auto"/>
              <w:rPr>
                <w:rFonts w:eastAsia="Times New Roman" w:cs="Calibri"/>
                <w:color w:val="000000"/>
                <w:sz w:val="20"/>
                <w:szCs w:val="20"/>
              </w:rPr>
            </w:pPr>
            <w:r>
              <w:rPr>
                <w:color w:val="000000"/>
                <w:sz w:val="20"/>
              </w:rPr>
              <w:t>[TAREFA/MATERIAL ITEMIZADO 3]</w:t>
            </w:r>
          </w:p>
        </w:tc>
        <w:tc>
          <w:tcPr>
            <w:tcW w:w="2973" w:type="dxa"/>
            <w:tcBorders>
              <w:top w:val="nil"/>
              <w:left w:val="nil"/>
              <w:bottom w:val="single" w:sz="4" w:space="0" w:color="BFBFBF"/>
              <w:right w:val="single" w:sz="4" w:space="0" w:color="BFBFBF"/>
            </w:tcBorders>
            <w:shd w:val="clear" w:color="auto" w:fill="auto"/>
            <w:noWrap/>
            <w:vAlign w:val="center"/>
            <w:hideMark/>
          </w:tcPr>
          <w:p w14:paraId="013BEACC"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nil"/>
            </w:tcBorders>
            <w:shd w:val="clear" w:color="auto" w:fill="auto"/>
            <w:noWrap/>
            <w:vAlign w:val="center"/>
            <w:hideMark/>
          </w:tcPr>
          <w:p w14:paraId="72AB3B4B" w14:textId="77777777" w:rsidR="00573F9F" w:rsidRPr="00573F9F" w:rsidRDefault="00573F9F" w:rsidP="00573F9F">
            <w:pPr>
              <w:spacing w:after="0" w:line="240" w:lineRule="auto"/>
              <w:ind w:firstLineChars="100" w:firstLine="200"/>
              <w:jc w:val="right"/>
              <w:rPr>
                <w:rFonts w:eastAsia="Times New Roman" w:cs="Calibri"/>
                <w:color w:val="000000"/>
                <w:sz w:val="20"/>
                <w:szCs w:val="20"/>
              </w:rPr>
            </w:pPr>
            <w:r>
              <w:rPr>
                <w:color w:val="000000"/>
                <w:sz w:val="20"/>
              </w:rPr>
              <w:t> </w:t>
            </w:r>
          </w:p>
        </w:tc>
        <w:tc>
          <w:tcPr>
            <w:tcW w:w="4900" w:type="dxa"/>
            <w:tcBorders>
              <w:top w:val="nil"/>
              <w:left w:val="single" w:sz="4" w:space="0" w:color="BFBFBF"/>
              <w:bottom w:val="single" w:sz="4" w:space="0" w:color="BFBFBF"/>
              <w:right w:val="single" w:sz="8" w:space="0" w:color="BFBFBF"/>
            </w:tcBorders>
            <w:shd w:val="clear" w:color="auto" w:fill="auto"/>
            <w:noWrap/>
            <w:vAlign w:val="center"/>
            <w:hideMark/>
          </w:tcPr>
          <w:p w14:paraId="2E0EAC60" w14:textId="77777777" w:rsidR="00573F9F" w:rsidRPr="00573F9F" w:rsidRDefault="00573F9F" w:rsidP="00573F9F">
            <w:pPr>
              <w:spacing w:after="0" w:line="240" w:lineRule="auto"/>
              <w:rPr>
                <w:rFonts w:eastAsia="Times New Roman" w:cs="Calibri"/>
                <w:color w:val="000000"/>
                <w:sz w:val="20"/>
                <w:szCs w:val="20"/>
              </w:rPr>
            </w:pPr>
            <w:r>
              <w:rPr>
                <w:color w:val="000000"/>
                <w:sz w:val="20"/>
              </w:rPr>
              <w:t> </w:t>
            </w:r>
          </w:p>
        </w:tc>
      </w:tr>
      <w:tr w:rsidR="00573F9F" w:rsidRPr="00573F9F" w14:paraId="658DCEE9" w14:textId="77777777" w:rsidTr="007C6FB4">
        <w:trPr>
          <w:trHeight w:val="500"/>
        </w:trPr>
        <w:tc>
          <w:tcPr>
            <w:tcW w:w="4395" w:type="dxa"/>
            <w:tcBorders>
              <w:top w:val="nil"/>
              <w:left w:val="nil"/>
              <w:bottom w:val="single" w:sz="4" w:space="0" w:color="BFBFBF"/>
              <w:right w:val="nil"/>
            </w:tcBorders>
            <w:shd w:val="clear" w:color="000000" w:fill="156082"/>
            <w:noWrap/>
            <w:vAlign w:val="center"/>
            <w:hideMark/>
          </w:tcPr>
          <w:p w14:paraId="50EC1C5C" w14:textId="77777777" w:rsidR="00573F9F" w:rsidRPr="00573F9F" w:rsidRDefault="00573F9F" w:rsidP="00573F9F">
            <w:pPr>
              <w:spacing w:after="0" w:line="240" w:lineRule="auto"/>
              <w:rPr>
                <w:rFonts w:eastAsia="Times New Roman" w:cs="Calibri"/>
                <w:color w:val="FFFFFF"/>
              </w:rPr>
            </w:pPr>
            <w:r>
              <w:rPr>
                <w:color w:val="FFFFFF"/>
              </w:rPr>
              <w:t>Custos totais fora do local</w:t>
            </w:r>
          </w:p>
        </w:tc>
        <w:tc>
          <w:tcPr>
            <w:tcW w:w="2973" w:type="dxa"/>
            <w:tcBorders>
              <w:top w:val="nil"/>
              <w:left w:val="nil"/>
              <w:bottom w:val="single" w:sz="4" w:space="0" w:color="BFBFBF"/>
              <w:right w:val="nil"/>
            </w:tcBorders>
            <w:shd w:val="clear" w:color="000000" w:fill="156082"/>
            <w:noWrap/>
            <w:vAlign w:val="center"/>
            <w:hideMark/>
          </w:tcPr>
          <w:p w14:paraId="0D08D4CF" w14:textId="77777777" w:rsidR="00573F9F" w:rsidRPr="00573F9F" w:rsidRDefault="00573F9F" w:rsidP="00573F9F">
            <w:pPr>
              <w:spacing w:after="0" w:line="240" w:lineRule="auto"/>
              <w:rPr>
                <w:rFonts w:eastAsia="Times New Roman" w:cs="Calibri"/>
                <w:color w:val="FFFFFF"/>
              </w:rPr>
            </w:pPr>
            <w:r>
              <w:rPr>
                <w:color w:val="FFFFFF"/>
              </w:rPr>
              <w:t> </w:t>
            </w:r>
          </w:p>
        </w:tc>
        <w:tc>
          <w:tcPr>
            <w:tcW w:w="2260" w:type="dxa"/>
            <w:tcBorders>
              <w:top w:val="nil"/>
              <w:left w:val="nil"/>
              <w:bottom w:val="single" w:sz="4" w:space="0" w:color="BFBFBF"/>
              <w:right w:val="nil"/>
            </w:tcBorders>
            <w:shd w:val="clear" w:color="000000" w:fill="D7EFF5"/>
            <w:noWrap/>
            <w:vAlign w:val="center"/>
            <w:hideMark/>
          </w:tcPr>
          <w:p w14:paraId="26D8C572" w14:textId="77777777" w:rsidR="00573F9F" w:rsidRPr="00573F9F" w:rsidRDefault="00573F9F" w:rsidP="00573F9F">
            <w:pPr>
              <w:spacing w:after="0" w:line="240" w:lineRule="auto"/>
              <w:ind w:firstLineChars="100" w:firstLine="221"/>
              <w:jc w:val="right"/>
              <w:rPr>
                <w:rFonts w:eastAsia="Times New Roman" w:cs="Calibri"/>
                <w:b/>
                <w:bCs/>
                <w:color w:val="000000"/>
              </w:rPr>
            </w:pPr>
            <w:r>
              <w:rPr>
                <w:b/>
                <w:color w:val="000000"/>
              </w:rPr>
              <w:t> </w:t>
            </w:r>
          </w:p>
        </w:tc>
        <w:tc>
          <w:tcPr>
            <w:tcW w:w="4900" w:type="dxa"/>
            <w:tcBorders>
              <w:top w:val="nil"/>
              <w:left w:val="nil"/>
              <w:bottom w:val="single" w:sz="4" w:space="0" w:color="BFBFBF"/>
              <w:right w:val="single" w:sz="8" w:space="0" w:color="BFBFBF"/>
            </w:tcBorders>
            <w:shd w:val="clear" w:color="000000" w:fill="156082"/>
            <w:noWrap/>
            <w:vAlign w:val="center"/>
            <w:hideMark/>
          </w:tcPr>
          <w:p w14:paraId="651B5B63" w14:textId="77777777" w:rsidR="00573F9F" w:rsidRPr="00573F9F" w:rsidRDefault="00573F9F" w:rsidP="00573F9F">
            <w:pPr>
              <w:spacing w:after="0" w:line="240" w:lineRule="auto"/>
              <w:rPr>
                <w:rFonts w:eastAsia="Times New Roman" w:cs="Calibri"/>
                <w:b/>
                <w:bCs/>
                <w:color w:val="FFFFFF"/>
              </w:rPr>
            </w:pPr>
            <w:r>
              <w:rPr>
                <w:b/>
                <w:color w:val="FFFFFF"/>
              </w:rPr>
              <w:t> </w:t>
            </w:r>
          </w:p>
        </w:tc>
      </w:tr>
    </w:tbl>
    <w:p w14:paraId="5DE133D1" w14:textId="1CDD4C69" w:rsidR="004669E6" w:rsidRPr="001205A3" w:rsidRDefault="004669E6" w:rsidP="008E4A4B">
      <w:pPr>
        <w:spacing w:after="0" w:line="240" w:lineRule="auto"/>
        <w:rPr>
          <w:rFonts w:cs="Arial"/>
          <w:bCs/>
          <w:color w:val="001033"/>
          <w:sz w:val="28"/>
          <w:szCs w:val="28"/>
        </w:rPr>
        <w:sectPr w:rsidR="004669E6" w:rsidRPr="001205A3" w:rsidSect="001205A3">
          <w:pgSz w:w="15840" w:h="12240" w:orient="landscape"/>
          <w:pgMar w:top="621" w:right="432" w:bottom="576" w:left="576" w:header="0" w:footer="0" w:gutter="0"/>
          <w:cols w:space="720"/>
          <w:titlePg/>
          <w:docGrid w:linePitch="360"/>
        </w:sectPr>
      </w:pPr>
    </w:p>
    <w:p w14:paraId="35AE05F4" w14:textId="77777777" w:rsidR="00F21422" w:rsidRPr="00B36A88" w:rsidRDefault="00F21422" w:rsidP="00281ABE">
      <w:pPr>
        <w:rPr>
          <w:szCs w:val="20"/>
        </w:rPr>
      </w:pPr>
      <w:bookmarkStart w:id="0" w:name="_Hlk536359931"/>
    </w:p>
    <w:bookmarkEnd w:id="0"/>
    <w:tbl>
      <w:tblPr>
        <w:tblStyle w:val="TableGrid"/>
        <w:tblW w:w="998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88"/>
      </w:tblGrid>
      <w:tr w:rsidR="00A64F9A" w:rsidRPr="00B36A88" w14:paraId="120279DC" w14:textId="77777777" w:rsidTr="007C6FB4">
        <w:trPr>
          <w:trHeight w:val="2916"/>
        </w:trPr>
        <w:tc>
          <w:tcPr>
            <w:tcW w:w="9988"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Pr>
                <w:b/>
              </w:rPr>
              <w:t>AVISO DE ISENÇÃO DE RESPONSABILIDADE</w:t>
            </w:r>
          </w:p>
          <w:p w14:paraId="06C560CD" w14:textId="77777777" w:rsidR="00A64F9A" w:rsidRPr="00B36A88" w:rsidRDefault="00A64F9A" w:rsidP="006C6E43"/>
          <w:p w14:paraId="5D1F3A0A" w14:textId="77777777" w:rsidR="00A64F9A" w:rsidRPr="00B36A88" w:rsidRDefault="00A64F9A" w:rsidP="006C6E43">
            <w:pPr>
              <w:spacing w:line="276" w:lineRule="auto"/>
            </w:pPr>
            <w:r>
              <w:rPr>
                <w:sz w:val="21"/>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8B4C5" w14:textId="77777777" w:rsidR="00C955B3" w:rsidRDefault="00C955B3" w:rsidP="00480F66">
      <w:pPr>
        <w:spacing w:after="0" w:line="240" w:lineRule="auto"/>
      </w:pPr>
      <w:r>
        <w:separator/>
      </w:r>
    </w:p>
  </w:endnote>
  <w:endnote w:type="continuationSeparator" w:id="0">
    <w:p w14:paraId="14A66C09" w14:textId="77777777" w:rsidR="00C955B3" w:rsidRDefault="00C955B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C022" w14:textId="77777777" w:rsidR="00C955B3" w:rsidRDefault="00C955B3" w:rsidP="00480F66">
      <w:pPr>
        <w:spacing w:after="0" w:line="240" w:lineRule="auto"/>
      </w:pPr>
      <w:r>
        <w:separator/>
      </w:r>
    </w:p>
  </w:footnote>
  <w:footnote w:type="continuationSeparator" w:id="0">
    <w:p w14:paraId="65A19854" w14:textId="77777777" w:rsidR="00C955B3" w:rsidRDefault="00C955B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79"/>
    <w:rsid w:val="00084DC6"/>
    <w:rsid w:val="000A04E9"/>
    <w:rsid w:val="000A5C69"/>
    <w:rsid w:val="000B7461"/>
    <w:rsid w:val="000C7A8B"/>
    <w:rsid w:val="000E13F9"/>
    <w:rsid w:val="000F1C6A"/>
    <w:rsid w:val="000F52C3"/>
    <w:rsid w:val="000F53A2"/>
    <w:rsid w:val="000F5772"/>
    <w:rsid w:val="000F662D"/>
    <w:rsid w:val="00104901"/>
    <w:rsid w:val="00104E3A"/>
    <w:rsid w:val="001075D6"/>
    <w:rsid w:val="00112F9D"/>
    <w:rsid w:val="00116590"/>
    <w:rsid w:val="001205A3"/>
    <w:rsid w:val="00120F8B"/>
    <w:rsid w:val="001228CB"/>
    <w:rsid w:val="00130D91"/>
    <w:rsid w:val="00143339"/>
    <w:rsid w:val="00144067"/>
    <w:rsid w:val="00144B87"/>
    <w:rsid w:val="001464EE"/>
    <w:rsid w:val="00152C59"/>
    <w:rsid w:val="00165350"/>
    <w:rsid w:val="00167921"/>
    <w:rsid w:val="0017530D"/>
    <w:rsid w:val="001769BD"/>
    <w:rsid w:val="00184DC6"/>
    <w:rsid w:val="00186202"/>
    <w:rsid w:val="001872F3"/>
    <w:rsid w:val="00193847"/>
    <w:rsid w:val="001A141A"/>
    <w:rsid w:val="001A628F"/>
    <w:rsid w:val="001A6860"/>
    <w:rsid w:val="001C6DA8"/>
    <w:rsid w:val="001F0D9C"/>
    <w:rsid w:val="001F2F06"/>
    <w:rsid w:val="001F54B4"/>
    <w:rsid w:val="001F6532"/>
    <w:rsid w:val="00203F44"/>
    <w:rsid w:val="0020607A"/>
    <w:rsid w:val="00212BB1"/>
    <w:rsid w:val="00214FF5"/>
    <w:rsid w:val="002165E0"/>
    <w:rsid w:val="00223549"/>
    <w:rsid w:val="00231D03"/>
    <w:rsid w:val="00234F41"/>
    <w:rsid w:val="002446F1"/>
    <w:rsid w:val="00250EF4"/>
    <w:rsid w:val="00266DF9"/>
    <w:rsid w:val="00267DDF"/>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07943"/>
    <w:rsid w:val="003140C2"/>
    <w:rsid w:val="00317191"/>
    <w:rsid w:val="003210AB"/>
    <w:rsid w:val="00323D0E"/>
    <w:rsid w:val="003269AD"/>
    <w:rsid w:val="00335259"/>
    <w:rsid w:val="00341FCC"/>
    <w:rsid w:val="00342FAB"/>
    <w:rsid w:val="003521E3"/>
    <w:rsid w:val="00375579"/>
    <w:rsid w:val="0039786B"/>
    <w:rsid w:val="00397870"/>
    <w:rsid w:val="00397DBE"/>
    <w:rsid w:val="003B2358"/>
    <w:rsid w:val="003B37F1"/>
    <w:rsid w:val="003C6D62"/>
    <w:rsid w:val="003D5A4B"/>
    <w:rsid w:val="003D75D2"/>
    <w:rsid w:val="0040361B"/>
    <w:rsid w:val="00410889"/>
    <w:rsid w:val="00412703"/>
    <w:rsid w:val="00412EB3"/>
    <w:rsid w:val="00414587"/>
    <w:rsid w:val="004157C7"/>
    <w:rsid w:val="00424A44"/>
    <w:rsid w:val="00425A77"/>
    <w:rsid w:val="00434028"/>
    <w:rsid w:val="00440BD7"/>
    <w:rsid w:val="00442EA4"/>
    <w:rsid w:val="00443CC7"/>
    <w:rsid w:val="0045153B"/>
    <w:rsid w:val="004654D1"/>
    <w:rsid w:val="004669E6"/>
    <w:rsid w:val="00470559"/>
    <w:rsid w:val="0047155A"/>
    <w:rsid w:val="004739C3"/>
    <w:rsid w:val="00480F66"/>
    <w:rsid w:val="0048129D"/>
    <w:rsid w:val="00493AB5"/>
    <w:rsid w:val="00494038"/>
    <w:rsid w:val="0049564B"/>
    <w:rsid w:val="004A02B4"/>
    <w:rsid w:val="004A0B82"/>
    <w:rsid w:val="004A63FA"/>
    <w:rsid w:val="004B31EE"/>
    <w:rsid w:val="004B7053"/>
    <w:rsid w:val="004D077A"/>
    <w:rsid w:val="004D2AE4"/>
    <w:rsid w:val="004D4A80"/>
    <w:rsid w:val="004D69EE"/>
    <w:rsid w:val="004E0F3F"/>
    <w:rsid w:val="00504A3D"/>
    <w:rsid w:val="005067A0"/>
    <w:rsid w:val="005076B8"/>
    <w:rsid w:val="00517CA8"/>
    <w:rsid w:val="00525D4E"/>
    <w:rsid w:val="005367EA"/>
    <w:rsid w:val="00540569"/>
    <w:rsid w:val="00541C9F"/>
    <w:rsid w:val="00541D2D"/>
    <w:rsid w:val="0054268D"/>
    <w:rsid w:val="005454A1"/>
    <w:rsid w:val="00570608"/>
    <w:rsid w:val="00573F9F"/>
    <w:rsid w:val="00590A01"/>
    <w:rsid w:val="005959BA"/>
    <w:rsid w:val="005A5D25"/>
    <w:rsid w:val="005B1E3F"/>
    <w:rsid w:val="005B384F"/>
    <w:rsid w:val="005D5740"/>
    <w:rsid w:val="005E5F89"/>
    <w:rsid w:val="005F3691"/>
    <w:rsid w:val="005F405E"/>
    <w:rsid w:val="005F6165"/>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83B91"/>
    <w:rsid w:val="00692B21"/>
    <w:rsid w:val="00695450"/>
    <w:rsid w:val="006A0235"/>
    <w:rsid w:val="006A22CD"/>
    <w:rsid w:val="006A59E2"/>
    <w:rsid w:val="006B00FC"/>
    <w:rsid w:val="006B74C2"/>
    <w:rsid w:val="006C5F2C"/>
    <w:rsid w:val="006C6E43"/>
    <w:rsid w:val="006C7C39"/>
    <w:rsid w:val="006C7C9F"/>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57C81"/>
    <w:rsid w:val="0076173D"/>
    <w:rsid w:val="00770091"/>
    <w:rsid w:val="0077063E"/>
    <w:rsid w:val="007720B9"/>
    <w:rsid w:val="00773199"/>
    <w:rsid w:val="0077444D"/>
    <w:rsid w:val="0078472A"/>
    <w:rsid w:val="0078514D"/>
    <w:rsid w:val="00790174"/>
    <w:rsid w:val="00796936"/>
    <w:rsid w:val="007A3CFB"/>
    <w:rsid w:val="007C2D33"/>
    <w:rsid w:val="007C6FB4"/>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02F7"/>
    <w:rsid w:val="0085125D"/>
    <w:rsid w:val="00853C37"/>
    <w:rsid w:val="008632CD"/>
    <w:rsid w:val="00865101"/>
    <w:rsid w:val="008654EC"/>
    <w:rsid w:val="00866D24"/>
    <w:rsid w:val="00870E2C"/>
    <w:rsid w:val="008752AF"/>
    <w:rsid w:val="00886DDF"/>
    <w:rsid w:val="00890119"/>
    <w:rsid w:val="0089235E"/>
    <w:rsid w:val="008939B0"/>
    <w:rsid w:val="00894CED"/>
    <w:rsid w:val="00896CD7"/>
    <w:rsid w:val="008A110C"/>
    <w:rsid w:val="008A2B06"/>
    <w:rsid w:val="008A7C97"/>
    <w:rsid w:val="008A7F44"/>
    <w:rsid w:val="008C273C"/>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FC9"/>
    <w:rsid w:val="00A9155B"/>
    <w:rsid w:val="00AB55D7"/>
    <w:rsid w:val="00AC3409"/>
    <w:rsid w:val="00AC41EA"/>
    <w:rsid w:val="00AC78FF"/>
    <w:rsid w:val="00AD781F"/>
    <w:rsid w:val="00AF0690"/>
    <w:rsid w:val="00B06F48"/>
    <w:rsid w:val="00B11A9D"/>
    <w:rsid w:val="00B14E5B"/>
    <w:rsid w:val="00B21D1F"/>
    <w:rsid w:val="00B22AFA"/>
    <w:rsid w:val="00B31143"/>
    <w:rsid w:val="00B343C2"/>
    <w:rsid w:val="00B36680"/>
    <w:rsid w:val="00B36A88"/>
    <w:rsid w:val="00B41B66"/>
    <w:rsid w:val="00B45064"/>
    <w:rsid w:val="00B470C9"/>
    <w:rsid w:val="00B84BA7"/>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5B3"/>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22D52"/>
    <w:rsid w:val="00E4174A"/>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C9A"/>
    <w:rsid w:val="00F86879"/>
    <w:rsid w:val="00F9203C"/>
    <w:rsid w:val="00F94E4F"/>
    <w:rsid w:val="00F95BD0"/>
    <w:rsid w:val="00F95E8E"/>
    <w:rsid w:val="00F9767C"/>
    <w:rsid w:val="00FA7A23"/>
    <w:rsid w:val="00FB1D2C"/>
    <w:rsid w:val="00FB3889"/>
    <w:rsid w:val="00FB551C"/>
    <w:rsid w:val="00FB5AC1"/>
    <w:rsid w:val="00FB63C3"/>
    <w:rsid w:val="00FC684E"/>
    <w:rsid w:val="00FC702B"/>
    <w:rsid w:val="00FD0FE2"/>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C3"/>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2997049">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8587754">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39438917">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3798935">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2340688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6172217">
      <w:bodyDiv w:val="1"/>
      <w:marLeft w:val="0"/>
      <w:marRight w:val="0"/>
      <w:marTop w:val="0"/>
      <w:marBottom w:val="0"/>
      <w:divBdr>
        <w:top w:val="none" w:sz="0" w:space="0" w:color="auto"/>
        <w:left w:val="none" w:sz="0" w:space="0" w:color="auto"/>
        <w:bottom w:val="none" w:sz="0" w:space="0" w:color="auto"/>
        <w:right w:val="none" w:sz="0" w:space="0" w:color="auto"/>
      </w:divBdr>
    </w:div>
    <w:div w:id="783965870">
      <w:bodyDiv w:val="1"/>
      <w:marLeft w:val="0"/>
      <w:marRight w:val="0"/>
      <w:marTop w:val="0"/>
      <w:marBottom w:val="0"/>
      <w:divBdr>
        <w:top w:val="none" w:sz="0" w:space="0" w:color="auto"/>
        <w:left w:val="none" w:sz="0" w:space="0" w:color="auto"/>
        <w:bottom w:val="none" w:sz="0" w:space="0" w:color="auto"/>
        <w:right w:val="none" w:sz="0" w:space="0" w:color="auto"/>
      </w:divBdr>
    </w:div>
    <w:div w:id="825508366">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2610977">
      <w:bodyDiv w:val="1"/>
      <w:marLeft w:val="0"/>
      <w:marRight w:val="0"/>
      <w:marTop w:val="0"/>
      <w:marBottom w:val="0"/>
      <w:divBdr>
        <w:top w:val="none" w:sz="0" w:space="0" w:color="auto"/>
        <w:left w:val="none" w:sz="0" w:space="0" w:color="auto"/>
        <w:bottom w:val="none" w:sz="0" w:space="0" w:color="auto"/>
        <w:right w:val="none" w:sz="0" w:space="0" w:color="auto"/>
      </w:divBdr>
    </w:div>
    <w:div w:id="943027577">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41514353">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4440697">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845168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8460594">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33665465">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0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724</Words>
  <Characters>4907</Characters>
  <Application>Microsoft Office Word</Application>
  <DocSecurity>0</DocSecurity>
  <Lines>817</Lines>
  <Paragraphs>244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10</cp:revision>
  <cp:lastPrinted>2019-01-22T01:48:00Z</cp:lastPrinted>
  <dcterms:created xsi:type="dcterms:W3CDTF">2025-01-04T22:16:00Z</dcterms:created>
  <dcterms:modified xsi:type="dcterms:W3CDTF">2025-04-29T08:32:00Z</dcterms:modified>
</cp:coreProperties>
</file>