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B54CB" w14:textId="4F1B8949" w:rsidR="006E2785" w:rsidRPr="00236990" w:rsidRDefault="006E2785" w:rsidP="00D41092">
      <w:pPr>
        <w:ind w:left="-72"/>
        <w:rPr>
          <w:rFonts w:ascii="Century Gothic" w:hAnsi="Century Gothic"/>
          <w:b/>
          <w:bCs/>
          <w:color w:val="404040" w:themeColor="text1" w:themeTint="BF"/>
          <w:sz w:val="44"/>
          <w:szCs w:val="44"/>
        </w:rPr>
      </w:pPr>
      <w:r w:rsidRPr="006E2785">
        <w:rPr>
          <w:noProof/>
          <w:color w:val="404040" w:themeColor="text1" w:themeTint="BF"/>
        </w:rPr>
        <w:drawing>
          <wp:anchor distT="0" distB="0" distL="114300" distR="114300" simplePos="0" relativeHeight="251658240" behindDoc="0" locked="0" layoutInCell="1" allowOverlap="1" wp14:anchorId="22C2AC5B" wp14:editId="4EC169B9">
            <wp:simplePos x="0" y="0"/>
            <wp:positionH relativeFrom="column">
              <wp:posOffset>6474460</wp:posOffset>
            </wp:positionH>
            <wp:positionV relativeFrom="paragraph">
              <wp:posOffset>-114300</wp:posOffset>
            </wp:positionV>
            <wp:extent cx="2714400" cy="540000"/>
            <wp:effectExtent l="0" t="0" r="0" b="0"/>
            <wp:wrapNone/>
            <wp:docPr id="87033289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3289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404040" w:themeColor="text1" w:themeTint="BF"/>
          <w:sz w:val="44"/>
        </w:rPr>
        <w:t xml:space="preserve">Modelo básico de inventário de equipamentos </w:t>
      </w:r>
    </w:p>
    <w:tbl>
      <w:tblPr>
        <w:tblpPr w:leftFromText="180" w:rightFromText="180" w:vertAnchor="text" w:horzAnchor="margin" w:tblpX="-95" w:tblpY="70"/>
        <w:tblW w:w="14580" w:type="dxa"/>
        <w:tblLook w:val="04A0" w:firstRow="1" w:lastRow="0" w:firstColumn="1" w:lastColumn="0" w:noHBand="0" w:noVBand="1"/>
      </w:tblPr>
      <w:tblGrid>
        <w:gridCol w:w="1416"/>
        <w:gridCol w:w="2385"/>
        <w:gridCol w:w="1407"/>
        <w:gridCol w:w="3298"/>
        <w:gridCol w:w="2051"/>
        <w:gridCol w:w="1469"/>
        <w:gridCol w:w="1198"/>
        <w:gridCol w:w="1356"/>
      </w:tblGrid>
      <w:tr w:rsidR="00D41092" w:rsidRPr="00D41092" w14:paraId="030750E0" w14:textId="77777777" w:rsidTr="00D41092">
        <w:trPr>
          <w:trHeight w:val="745"/>
        </w:trPr>
        <w:tc>
          <w:tcPr>
            <w:tcW w:w="1421" w:type="dxa"/>
            <w:tcBorders>
              <w:top w:val="single" w:sz="4" w:space="0" w:color="BFBFBF"/>
              <w:left w:val="single" w:sz="4" w:space="0" w:color="BFBFBF"/>
              <w:bottom w:val="single" w:sz="4" w:space="0" w:color="BFBFBF"/>
              <w:right w:val="single" w:sz="4" w:space="0" w:color="BFBFBF"/>
            </w:tcBorders>
            <w:shd w:val="clear" w:color="000000" w:fill="264653"/>
            <w:vAlign w:val="center"/>
            <w:hideMark/>
          </w:tcPr>
          <w:p w14:paraId="2A6CF11C" w14:textId="77777777" w:rsidR="00D41092" w:rsidRPr="00D41092" w:rsidRDefault="00D41092" w:rsidP="00D41092">
            <w:pPr>
              <w:spacing w:after="0" w:line="240" w:lineRule="auto"/>
              <w:rPr>
                <w:rFonts w:ascii="Century Gothic" w:eastAsia="Times New Roman" w:hAnsi="Century Gothic" w:cs="Calibri"/>
                <w:b/>
                <w:bCs/>
                <w:color w:val="FFFFFF"/>
                <w:sz w:val="20"/>
                <w:szCs w:val="20"/>
              </w:rPr>
            </w:pPr>
            <w:r>
              <w:rPr>
                <w:rFonts w:ascii="Century Gothic" w:hAnsi="Century Gothic"/>
                <w:b/>
                <w:color w:val="FFFFFF"/>
                <w:sz w:val="20"/>
              </w:rPr>
              <w:t>Número do inventário</w:t>
            </w:r>
          </w:p>
        </w:tc>
        <w:tc>
          <w:tcPr>
            <w:tcW w:w="2409" w:type="dxa"/>
            <w:tcBorders>
              <w:top w:val="single" w:sz="4" w:space="0" w:color="BFBFBF"/>
              <w:left w:val="nil"/>
              <w:bottom w:val="single" w:sz="4" w:space="0" w:color="BFBFBF"/>
              <w:right w:val="single" w:sz="4" w:space="0" w:color="BFBFBF"/>
            </w:tcBorders>
            <w:shd w:val="clear" w:color="000000" w:fill="264653"/>
            <w:vAlign w:val="center"/>
            <w:hideMark/>
          </w:tcPr>
          <w:p w14:paraId="306A8E73" w14:textId="77777777" w:rsidR="00D41092" w:rsidRPr="00D41092" w:rsidRDefault="00D41092" w:rsidP="00D41092">
            <w:pPr>
              <w:spacing w:after="0" w:line="240" w:lineRule="auto"/>
              <w:ind w:firstLineChars="100" w:firstLine="200"/>
              <w:rPr>
                <w:rFonts w:ascii="Century Gothic" w:eastAsia="Times New Roman" w:hAnsi="Century Gothic" w:cs="Calibri"/>
                <w:b/>
                <w:bCs/>
                <w:color w:val="FFFFFF"/>
                <w:sz w:val="20"/>
                <w:szCs w:val="20"/>
              </w:rPr>
            </w:pPr>
            <w:r>
              <w:rPr>
                <w:rFonts w:ascii="Century Gothic" w:hAnsi="Century Gothic"/>
                <w:b/>
                <w:color w:val="FFFFFF"/>
                <w:sz w:val="20"/>
              </w:rPr>
              <w:t>Nome do item</w:t>
            </w:r>
          </w:p>
        </w:tc>
        <w:tc>
          <w:tcPr>
            <w:tcW w:w="1414" w:type="dxa"/>
            <w:tcBorders>
              <w:top w:val="single" w:sz="4" w:space="0" w:color="BFBFBF"/>
              <w:left w:val="nil"/>
              <w:bottom w:val="single" w:sz="4" w:space="0" w:color="BFBFBF"/>
              <w:right w:val="single" w:sz="4" w:space="0" w:color="BFBFBF"/>
            </w:tcBorders>
            <w:shd w:val="clear" w:color="000000" w:fill="264653"/>
            <w:vAlign w:val="center"/>
            <w:hideMark/>
          </w:tcPr>
          <w:p w14:paraId="02E78C00" w14:textId="77777777" w:rsidR="00D41092" w:rsidRPr="00D41092" w:rsidRDefault="00D41092" w:rsidP="00D41092">
            <w:pPr>
              <w:spacing w:after="0" w:line="240" w:lineRule="auto"/>
              <w:rPr>
                <w:rFonts w:ascii="Century Gothic" w:eastAsia="Times New Roman" w:hAnsi="Century Gothic" w:cs="Calibri"/>
                <w:b/>
                <w:bCs/>
                <w:color w:val="FFFFFF"/>
                <w:sz w:val="20"/>
                <w:szCs w:val="20"/>
              </w:rPr>
            </w:pPr>
            <w:r>
              <w:rPr>
                <w:rFonts w:ascii="Century Gothic" w:hAnsi="Century Gothic"/>
                <w:b/>
                <w:color w:val="FFFFFF"/>
                <w:sz w:val="20"/>
              </w:rPr>
              <w:t>Número de série</w:t>
            </w:r>
          </w:p>
        </w:tc>
        <w:tc>
          <w:tcPr>
            <w:tcW w:w="3332" w:type="dxa"/>
            <w:tcBorders>
              <w:top w:val="single" w:sz="4" w:space="0" w:color="BFBFBF"/>
              <w:left w:val="nil"/>
              <w:bottom w:val="single" w:sz="4" w:space="0" w:color="BFBFBF"/>
              <w:right w:val="single" w:sz="4" w:space="0" w:color="BFBFBF"/>
            </w:tcBorders>
            <w:shd w:val="clear" w:color="000000" w:fill="264653"/>
            <w:vAlign w:val="center"/>
            <w:hideMark/>
          </w:tcPr>
          <w:p w14:paraId="07F294A6" w14:textId="77777777" w:rsidR="00D41092" w:rsidRPr="00D41092" w:rsidRDefault="00D41092" w:rsidP="00D41092">
            <w:pPr>
              <w:spacing w:after="0" w:line="240" w:lineRule="auto"/>
              <w:ind w:firstLineChars="100" w:firstLine="200"/>
              <w:rPr>
                <w:rFonts w:ascii="Century Gothic" w:eastAsia="Times New Roman" w:hAnsi="Century Gothic" w:cs="Calibri"/>
                <w:b/>
                <w:bCs/>
                <w:color w:val="FFFFFF"/>
                <w:sz w:val="20"/>
                <w:szCs w:val="20"/>
              </w:rPr>
            </w:pPr>
            <w:r>
              <w:rPr>
                <w:rFonts w:ascii="Century Gothic" w:hAnsi="Century Gothic"/>
                <w:b/>
                <w:color w:val="FFFFFF"/>
                <w:sz w:val="20"/>
              </w:rPr>
              <w:t>Descrição do item</w:t>
            </w:r>
          </w:p>
        </w:tc>
        <w:tc>
          <w:tcPr>
            <w:tcW w:w="2060" w:type="dxa"/>
            <w:tcBorders>
              <w:top w:val="single" w:sz="4" w:space="0" w:color="BFBFBF"/>
              <w:left w:val="nil"/>
              <w:bottom w:val="single" w:sz="4" w:space="0" w:color="BFBFBF"/>
              <w:right w:val="single" w:sz="4" w:space="0" w:color="BFBFBF"/>
            </w:tcBorders>
            <w:shd w:val="clear" w:color="000000" w:fill="264653"/>
            <w:vAlign w:val="center"/>
            <w:hideMark/>
          </w:tcPr>
          <w:p w14:paraId="003D6413" w14:textId="77777777" w:rsidR="00D41092" w:rsidRPr="00D41092" w:rsidRDefault="00D41092" w:rsidP="00D41092">
            <w:pPr>
              <w:spacing w:after="0" w:line="240" w:lineRule="auto"/>
              <w:ind w:firstLineChars="100" w:firstLine="200"/>
              <w:rPr>
                <w:rFonts w:ascii="Century Gothic" w:eastAsia="Times New Roman" w:hAnsi="Century Gothic" w:cs="Calibri"/>
                <w:b/>
                <w:bCs/>
                <w:color w:val="FFFFFF"/>
                <w:sz w:val="20"/>
                <w:szCs w:val="20"/>
              </w:rPr>
            </w:pPr>
            <w:r>
              <w:rPr>
                <w:rFonts w:ascii="Century Gothic" w:hAnsi="Century Gothic"/>
                <w:b/>
                <w:color w:val="FFFFFF"/>
                <w:sz w:val="20"/>
              </w:rPr>
              <w:t>Fornecedor</w:t>
            </w:r>
          </w:p>
        </w:tc>
        <w:tc>
          <w:tcPr>
            <w:tcW w:w="1382" w:type="dxa"/>
            <w:tcBorders>
              <w:top w:val="single" w:sz="4" w:space="0" w:color="BFBFBF"/>
              <w:left w:val="nil"/>
              <w:bottom w:val="single" w:sz="4" w:space="0" w:color="BFBFBF"/>
              <w:right w:val="single" w:sz="4" w:space="0" w:color="BFBFBF"/>
            </w:tcBorders>
            <w:shd w:val="clear" w:color="000000" w:fill="264653"/>
            <w:vAlign w:val="center"/>
            <w:hideMark/>
          </w:tcPr>
          <w:p w14:paraId="4E34E71D" w14:textId="77777777" w:rsidR="00D41092" w:rsidRPr="00D41092" w:rsidRDefault="00D41092" w:rsidP="00D41092">
            <w:pPr>
              <w:spacing w:after="0" w:line="240" w:lineRule="auto"/>
              <w:rPr>
                <w:rFonts w:ascii="Century Gothic" w:eastAsia="Times New Roman" w:hAnsi="Century Gothic" w:cs="Calibri"/>
                <w:b/>
                <w:bCs/>
                <w:color w:val="FFFFFF"/>
                <w:sz w:val="20"/>
                <w:szCs w:val="20"/>
              </w:rPr>
            </w:pPr>
            <w:r>
              <w:rPr>
                <w:rFonts w:ascii="Century Gothic" w:hAnsi="Century Gothic"/>
                <w:b/>
                <w:color w:val="FFFFFF"/>
                <w:sz w:val="20"/>
              </w:rPr>
              <w:t>Data de recebimento</w:t>
            </w:r>
          </w:p>
        </w:tc>
        <w:tc>
          <w:tcPr>
            <w:tcW w:w="1202" w:type="dxa"/>
            <w:tcBorders>
              <w:top w:val="single" w:sz="4" w:space="0" w:color="BFBFBF"/>
              <w:left w:val="nil"/>
              <w:bottom w:val="single" w:sz="4" w:space="0" w:color="BFBFBF"/>
              <w:right w:val="single" w:sz="4" w:space="0" w:color="BFBFBF"/>
            </w:tcBorders>
            <w:shd w:val="clear" w:color="000000" w:fill="2A9D8F"/>
            <w:vAlign w:val="center"/>
            <w:hideMark/>
          </w:tcPr>
          <w:p w14:paraId="5E931349" w14:textId="77777777" w:rsidR="00D41092" w:rsidRPr="00D41092" w:rsidRDefault="00D41092" w:rsidP="00D41092">
            <w:pPr>
              <w:spacing w:after="0" w:line="240" w:lineRule="auto"/>
              <w:ind w:firstLineChars="100" w:firstLine="200"/>
              <w:rPr>
                <w:rFonts w:ascii="Century Gothic" w:eastAsia="Times New Roman" w:hAnsi="Century Gothic" w:cs="Calibri"/>
                <w:b/>
                <w:bCs/>
                <w:color w:val="FFFFFF"/>
                <w:sz w:val="20"/>
                <w:szCs w:val="20"/>
              </w:rPr>
            </w:pPr>
            <w:r>
              <w:rPr>
                <w:rFonts w:ascii="Century Gothic" w:hAnsi="Century Gothic"/>
                <w:b/>
                <w:color w:val="FFFFFF"/>
                <w:sz w:val="20"/>
              </w:rPr>
              <w:t>Custo</w:t>
            </w:r>
          </w:p>
        </w:tc>
        <w:tc>
          <w:tcPr>
            <w:tcW w:w="1360" w:type="dxa"/>
            <w:tcBorders>
              <w:top w:val="single" w:sz="4" w:space="0" w:color="BFBFBF"/>
              <w:left w:val="nil"/>
              <w:bottom w:val="single" w:sz="4" w:space="0" w:color="BFBFBF"/>
              <w:right w:val="single" w:sz="4" w:space="0" w:color="BFBFBF"/>
            </w:tcBorders>
            <w:shd w:val="clear" w:color="000000" w:fill="2A9D8F"/>
            <w:vAlign w:val="center"/>
            <w:hideMark/>
          </w:tcPr>
          <w:p w14:paraId="4B57D15A" w14:textId="77777777" w:rsidR="00D41092" w:rsidRPr="00D41092" w:rsidRDefault="00D41092" w:rsidP="00D41092">
            <w:pPr>
              <w:spacing w:after="0" w:line="240" w:lineRule="auto"/>
              <w:rPr>
                <w:rFonts w:ascii="Century Gothic" w:eastAsia="Times New Roman" w:hAnsi="Century Gothic" w:cs="Calibri"/>
                <w:b/>
                <w:bCs/>
                <w:color w:val="FFFFFF"/>
                <w:sz w:val="20"/>
                <w:szCs w:val="20"/>
              </w:rPr>
            </w:pPr>
            <w:r>
              <w:rPr>
                <w:rFonts w:ascii="Century Gothic" w:hAnsi="Century Gothic"/>
                <w:b/>
                <w:color w:val="FFFFFF"/>
                <w:sz w:val="20"/>
              </w:rPr>
              <w:t>Valor estimado</w:t>
            </w:r>
          </w:p>
        </w:tc>
      </w:tr>
      <w:tr w:rsidR="00D41092" w:rsidRPr="00D41092" w14:paraId="101D429D"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4AB6596C" w14:textId="5B37493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509158FB" w14:textId="2ECA9CD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730F705E" w14:textId="2DF0969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3256C886" w14:textId="55B7401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4657989E" w14:textId="7222D95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2986BA5E" w14:textId="3188A3E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30A8813D" w14:textId="3E06D2F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auto" w:fill="auto"/>
            <w:vAlign w:val="center"/>
            <w:hideMark/>
          </w:tcPr>
          <w:p w14:paraId="4B72D9E0"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173EBE1E"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4D914B83" w14:textId="7300F02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5A0ACF8F" w14:textId="2C720F8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000000" w:fill="FAFFFF"/>
            <w:vAlign w:val="center"/>
            <w:hideMark/>
          </w:tcPr>
          <w:p w14:paraId="6BC97B29" w14:textId="01CCE8B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2B86C869" w14:textId="5134128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000000" w:fill="FAFFFF"/>
            <w:vAlign w:val="center"/>
            <w:hideMark/>
          </w:tcPr>
          <w:p w14:paraId="6CC32900" w14:textId="3DF9E6A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1608E26F"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6DE37258" w14:textId="7BA6834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000000" w:fill="FAFFFF"/>
            <w:vAlign w:val="center"/>
            <w:hideMark/>
          </w:tcPr>
          <w:p w14:paraId="49A698BF"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4BA0AFD7"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5D10397F" w14:textId="0609662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527AAA9B" w14:textId="33A06C9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46EFE49C" w14:textId="2D082BCA"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7C220883" w14:textId="48C5394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40AD939C" w14:textId="3711958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5E04917A" w14:textId="05F560A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704DCBEF" w14:textId="7B1BFC2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auto" w:fill="auto"/>
            <w:vAlign w:val="center"/>
            <w:hideMark/>
          </w:tcPr>
          <w:p w14:paraId="73958F20"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27AA88E9"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6E86B6A0" w14:textId="31A0AE2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41190B11" w14:textId="4D6ED97B"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000000" w:fill="FAFFFF"/>
            <w:vAlign w:val="center"/>
            <w:hideMark/>
          </w:tcPr>
          <w:p w14:paraId="78CA5713" w14:textId="2D84BB8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057B742F" w14:textId="03AAC14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000000" w:fill="FAFFFF"/>
            <w:vAlign w:val="center"/>
            <w:hideMark/>
          </w:tcPr>
          <w:p w14:paraId="6C24E159" w14:textId="38A1B96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5DE60EF6" w14:textId="4259B15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5DD8E854" w14:textId="567900AE"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c>
          <w:tcPr>
            <w:tcW w:w="1360" w:type="dxa"/>
            <w:tcBorders>
              <w:top w:val="nil"/>
              <w:left w:val="nil"/>
              <w:bottom w:val="single" w:sz="4" w:space="0" w:color="BFBFBF"/>
              <w:right w:val="single" w:sz="4" w:space="0" w:color="BFBFBF"/>
            </w:tcBorders>
            <w:shd w:val="clear" w:color="000000" w:fill="FAFFFF"/>
            <w:vAlign w:val="center"/>
            <w:hideMark/>
          </w:tcPr>
          <w:p w14:paraId="6555CD1C"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386197F0"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54530F09" w14:textId="7C46BD2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1174B58C" w14:textId="65C18CAA"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45657734" w14:textId="1047D7CB"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609ADA55" w14:textId="3464375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2FB6E3EB" w14:textId="2F536796"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16527D93" w14:textId="25477B8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75A823A6"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c>
          <w:tcPr>
            <w:tcW w:w="1360" w:type="dxa"/>
            <w:tcBorders>
              <w:top w:val="nil"/>
              <w:left w:val="nil"/>
              <w:bottom w:val="single" w:sz="4" w:space="0" w:color="BFBFBF"/>
              <w:right w:val="single" w:sz="4" w:space="0" w:color="BFBFBF"/>
            </w:tcBorders>
            <w:shd w:val="clear" w:color="auto" w:fill="auto"/>
            <w:vAlign w:val="center"/>
            <w:hideMark/>
          </w:tcPr>
          <w:p w14:paraId="4E6CA0CC"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258995C4"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130EA643" w14:textId="40D456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340D042D" w14:textId="679C7FD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000000" w:fill="FAFFFF"/>
            <w:vAlign w:val="center"/>
            <w:hideMark/>
          </w:tcPr>
          <w:p w14:paraId="7265EFC9" w14:textId="1E9090D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4BACF020" w14:textId="0923905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000000" w:fill="FAFFFF"/>
            <w:vAlign w:val="center"/>
            <w:hideMark/>
          </w:tcPr>
          <w:p w14:paraId="4484CA13" w14:textId="2DB9A8E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35491B90" w14:textId="43F4E6C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50B322ED"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c>
          <w:tcPr>
            <w:tcW w:w="1360" w:type="dxa"/>
            <w:tcBorders>
              <w:top w:val="nil"/>
              <w:left w:val="nil"/>
              <w:bottom w:val="single" w:sz="4" w:space="0" w:color="BFBFBF"/>
              <w:right w:val="single" w:sz="4" w:space="0" w:color="BFBFBF"/>
            </w:tcBorders>
            <w:shd w:val="clear" w:color="000000" w:fill="FAFFFF"/>
            <w:vAlign w:val="center"/>
            <w:hideMark/>
          </w:tcPr>
          <w:p w14:paraId="034FC01C"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6E09F54D"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2A433E66" w14:textId="2D05FB7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70BD9064" w14:textId="59A69B3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33593527" w14:textId="2B122FD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0058F782" w14:textId="2058C8F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701BDDA3" w14:textId="4692783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7812A4E2" w14:textId="42B8BB4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7E4C651D"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auto" w:fill="auto"/>
            <w:vAlign w:val="center"/>
            <w:hideMark/>
          </w:tcPr>
          <w:p w14:paraId="53D002D8"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26D58058"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0F148D34" w14:textId="598C846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2279AB88" w14:textId="3938F89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000000" w:fill="FAFFFF"/>
            <w:vAlign w:val="center"/>
            <w:hideMark/>
          </w:tcPr>
          <w:p w14:paraId="30B63741" w14:textId="73C26F3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597290F4" w14:textId="22548AA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000000" w:fill="FAFFFF"/>
            <w:vAlign w:val="center"/>
            <w:hideMark/>
          </w:tcPr>
          <w:p w14:paraId="1B2FC067" w14:textId="7C1ADA4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11F4E824" w14:textId="72CD22B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7B7A73CF"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000000" w:fill="FAFFFF"/>
            <w:vAlign w:val="center"/>
            <w:hideMark/>
          </w:tcPr>
          <w:p w14:paraId="23B9B806"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62F3F841"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67A9725A" w14:textId="7EBF650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6A94E459" w14:textId="16B502CC"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6D091B9F" w14:textId="0530C96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1175952E" w14:textId="07E975B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66E8C745" w14:textId="2D35B3A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0B319FCD" w14:textId="37D49E6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09CC2702"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auto" w:fill="auto"/>
            <w:vAlign w:val="center"/>
            <w:hideMark/>
          </w:tcPr>
          <w:p w14:paraId="78013FA8"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6BD6FBDA"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4487C8EE" w14:textId="0F9313E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28341AD8" w14:textId="505CE47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000000" w:fill="FAFFFF"/>
            <w:vAlign w:val="center"/>
            <w:hideMark/>
          </w:tcPr>
          <w:p w14:paraId="71F695C6" w14:textId="3BAC229B"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1BDCCDCF" w14:textId="4011DA1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000000" w:fill="FAFFFF"/>
            <w:vAlign w:val="center"/>
            <w:hideMark/>
          </w:tcPr>
          <w:p w14:paraId="00D041DD" w14:textId="00392AD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507B6F96" w14:textId="3BF16C4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2A749F18"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000000" w:fill="FAFFFF"/>
            <w:vAlign w:val="center"/>
            <w:hideMark/>
          </w:tcPr>
          <w:p w14:paraId="5708133D"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0C1431A7"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3188BB3B" w14:textId="186E9F3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65838299" w14:textId="25C6A2B6"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01362252" w14:textId="55B85D2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14CF4523" w14:textId="623FAE6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6E9BFCAC" w14:textId="2C2D3D8B"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71393739" w14:textId="25A4BCF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3B087AF8"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auto" w:fill="auto"/>
            <w:vAlign w:val="center"/>
            <w:hideMark/>
          </w:tcPr>
          <w:p w14:paraId="4F626046"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442061B6"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7DC18D6F" w14:textId="66DFD4B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055BDD41" w14:textId="0C0B3A4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000000" w:fill="FAFFFF"/>
            <w:vAlign w:val="center"/>
            <w:hideMark/>
          </w:tcPr>
          <w:p w14:paraId="3043B8BE" w14:textId="1CD9F6D6"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3113185B" w14:textId="437B0A1C"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000000" w:fill="FAFFFF"/>
            <w:vAlign w:val="center"/>
            <w:hideMark/>
          </w:tcPr>
          <w:p w14:paraId="449A31E7" w14:textId="5E9EC34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6A793266" w14:textId="42933D5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468F57D5"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000000" w:fill="FAFFFF"/>
            <w:vAlign w:val="center"/>
            <w:hideMark/>
          </w:tcPr>
          <w:p w14:paraId="04296BFC"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0BAE7FC6"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295161AE" w14:textId="33EFECA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321D0C88" w14:textId="73F4A92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1F76795A" w14:textId="70DF318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1F1A3129" w14:textId="45720D7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4ADCC5F7" w14:textId="0BB580F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12A366EE" w14:textId="070AC0C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21B075E8"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auto" w:fill="auto"/>
            <w:vAlign w:val="center"/>
            <w:hideMark/>
          </w:tcPr>
          <w:p w14:paraId="09A7F6AA"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5B3ABC3C"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40688242" w14:textId="1656DF1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0459E1B7" w14:textId="3BCE49D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000000" w:fill="FAFFFF"/>
            <w:vAlign w:val="center"/>
            <w:hideMark/>
          </w:tcPr>
          <w:p w14:paraId="0734E4C1" w14:textId="3D7BF45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1338673B" w14:textId="6974EB4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000000" w:fill="FAFFFF"/>
            <w:vAlign w:val="center"/>
            <w:hideMark/>
          </w:tcPr>
          <w:p w14:paraId="75DCEEDD" w14:textId="4D2129D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37C48979" w14:textId="4D9277C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09DAC419"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000000" w:fill="FAFFFF"/>
            <w:vAlign w:val="center"/>
            <w:hideMark/>
          </w:tcPr>
          <w:p w14:paraId="28A19E18"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0BC311DC"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auto" w:fill="auto"/>
            <w:vAlign w:val="center"/>
            <w:hideMark/>
          </w:tcPr>
          <w:p w14:paraId="77542881" w14:textId="1DBA65E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auto" w:fill="auto"/>
            <w:vAlign w:val="center"/>
            <w:hideMark/>
          </w:tcPr>
          <w:p w14:paraId="72A2CD7A" w14:textId="7B4C5E6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414" w:type="dxa"/>
            <w:tcBorders>
              <w:top w:val="nil"/>
              <w:left w:val="nil"/>
              <w:bottom w:val="single" w:sz="4" w:space="0" w:color="BFBFBF"/>
              <w:right w:val="single" w:sz="4" w:space="0" w:color="BFBFBF"/>
            </w:tcBorders>
            <w:shd w:val="clear" w:color="auto" w:fill="auto"/>
            <w:vAlign w:val="center"/>
            <w:hideMark/>
          </w:tcPr>
          <w:p w14:paraId="6AB1C1D2" w14:textId="57588D0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auto" w:fill="auto"/>
            <w:vAlign w:val="center"/>
            <w:hideMark/>
          </w:tcPr>
          <w:p w14:paraId="406582E9" w14:textId="30F2B0C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60" w:type="dxa"/>
            <w:tcBorders>
              <w:top w:val="nil"/>
              <w:left w:val="nil"/>
              <w:bottom w:val="single" w:sz="4" w:space="0" w:color="BFBFBF"/>
              <w:right w:val="single" w:sz="4" w:space="0" w:color="BFBFBF"/>
            </w:tcBorders>
            <w:shd w:val="clear" w:color="auto" w:fill="auto"/>
            <w:vAlign w:val="center"/>
            <w:hideMark/>
          </w:tcPr>
          <w:p w14:paraId="115BF485" w14:textId="0C5014F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auto" w:fill="auto"/>
            <w:vAlign w:val="center"/>
            <w:hideMark/>
          </w:tcPr>
          <w:p w14:paraId="0FC05DEC" w14:textId="52F2F44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auto" w:fill="auto"/>
            <w:vAlign w:val="center"/>
            <w:hideMark/>
          </w:tcPr>
          <w:p w14:paraId="61DFE4C6"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60" w:type="dxa"/>
            <w:tcBorders>
              <w:top w:val="nil"/>
              <w:left w:val="nil"/>
              <w:bottom w:val="single" w:sz="4" w:space="0" w:color="BFBFBF"/>
              <w:right w:val="single" w:sz="4" w:space="0" w:color="BFBFBF"/>
            </w:tcBorders>
            <w:shd w:val="clear" w:color="auto" w:fill="auto"/>
            <w:vAlign w:val="center"/>
            <w:hideMark/>
          </w:tcPr>
          <w:p w14:paraId="6558690D"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27F908E4" w14:textId="77777777" w:rsidTr="00D41092">
        <w:trPr>
          <w:trHeight w:val="562"/>
        </w:trPr>
        <w:tc>
          <w:tcPr>
            <w:tcW w:w="1421" w:type="dxa"/>
            <w:tcBorders>
              <w:top w:val="nil"/>
              <w:left w:val="single" w:sz="4" w:space="0" w:color="BFBFBF"/>
              <w:bottom w:val="single" w:sz="4" w:space="0" w:color="BFBFBF"/>
              <w:right w:val="single" w:sz="4" w:space="0" w:color="BFBFBF"/>
            </w:tcBorders>
            <w:shd w:val="clear" w:color="000000" w:fill="FAFFFF"/>
            <w:vAlign w:val="center"/>
            <w:hideMark/>
          </w:tcPr>
          <w:p w14:paraId="5590DB3E" w14:textId="12E521B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09" w:type="dxa"/>
            <w:tcBorders>
              <w:top w:val="nil"/>
              <w:left w:val="nil"/>
              <w:bottom w:val="single" w:sz="4" w:space="0" w:color="BFBFBF"/>
              <w:right w:val="single" w:sz="4" w:space="0" w:color="BFBFBF"/>
            </w:tcBorders>
            <w:shd w:val="clear" w:color="000000" w:fill="FAFFFF"/>
            <w:vAlign w:val="center"/>
            <w:hideMark/>
          </w:tcPr>
          <w:p w14:paraId="3137CDD0"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w:t>
            </w:r>
          </w:p>
        </w:tc>
        <w:tc>
          <w:tcPr>
            <w:tcW w:w="1414" w:type="dxa"/>
            <w:tcBorders>
              <w:top w:val="nil"/>
              <w:left w:val="nil"/>
              <w:bottom w:val="single" w:sz="4" w:space="0" w:color="BFBFBF"/>
              <w:right w:val="single" w:sz="4" w:space="0" w:color="BFBFBF"/>
            </w:tcBorders>
            <w:shd w:val="clear" w:color="000000" w:fill="FAFFFF"/>
            <w:vAlign w:val="center"/>
            <w:hideMark/>
          </w:tcPr>
          <w:p w14:paraId="44DF7ACE" w14:textId="7B27624A"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3332" w:type="dxa"/>
            <w:tcBorders>
              <w:top w:val="nil"/>
              <w:left w:val="nil"/>
              <w:bottom w:val="single" w:sz="4" w:space="0" w:color="BFBFBF"/>
              <w:right w:val="single" w:sz="4" w:space="0" w:color="BFBFBF"/>
            </w:tcBorders>
            <w:shd w:val="clear" w:color="000000" w:fill="FAFFFF"/>
            <w:vAlign w:val="center"/>
            <w:hideMark/>
          </w:tcPr>
          <w:p w14:paraId="4C770D4C"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w:t>
            </w:r>
          </w:p>
        </w:tc>
        <w:tc>
          <w:tcPr>
            <w:tcW w:w="2060" w:type="dxa"/>
            <w:tcBorders>
              <w:top w:val="nil"/>
              <w:left w:val="nil"/>
              <w:bottom w:val="single" w:sz="4" w:space="0" w:color="BFBFBF"/>
              <w:right w:val="single" w:sz="4" w:space="0" w:color="BFBFBF"/>
            </w:tcBorders>
            <w:shd w:val="clear" w:color="000000" w:fill="FAFFFF"/>
            <w:vAlign w:val="center"/>
            <w:hideMark/>
          </w:tcPr>
          <w:p w14:paraId="0E45FBFF" w14:textId="774065F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82" w:type="dxa"/>
            <w:tcBorders>
              <w:top w:val="nil"/>
              <w:left w:val="nil"/>
              <w:bottom w:val="single" w:sz="4" w:space="0" w:color="BFBFBF"/>
              <w:right w:val="single" w:sz="4" w:space="0" w:color="BFBFBF"/>
            </w:tcBorders>
            <w:shd w:val="clear" w:color="000000" w:fill="FAFFFF"/>
            <w:vAlign w:val="center"/>
            <w:hideMark/>
          </w:tcPr>
          <w:p w14:paraId="2DE121E1" w14:textId="7C93F38A"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02" w:type="dxa"/>
            <w:tcBorders>
              <w:top w:val="nil"/>
              <w:left w:val="nil"/>
              <w:bottom w:val="single" w:sz="4" w:space="0" w:color="BFBFBF"/>
              <w:right w:val="single" w:sz="4" w:space="0" w:color="BFBFBF"/>
            </w:tcBorders>
            <w:shd w:val="clear" w:color="000000" w:fill="FAFFFF"/>
            <w:vAlign w:val="center"/>
            <w:hideMark/>
          </w:tcPr>
          <w:p w14:paraId="30DD9014"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c>
          <w:tcPr>
            <w:tcW w:w="1360" w:type="dxa"/>
            <w:tcBorders>
              <w:top w:val="nil"/>
              <w:left w:val="nil"/>
              <w:bottom w:val="single" w:sz="4" w:space="0" w:color="BFBFBF"/>
              <w:right w:val="single" w:sz="4" w:space="0" w:color="BFBFBF"/>
            </w:tcBorders>
            <w:shd w:val="clear" w:color="000000" w:fill="FAFFFF"/>
            <w:vAlign w:val="center"/>
            <w:hideMark/>
          </w:tcPr>
          <w:p w14:paraId="3EED12DA"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bl>
    <w:p w14:paraId="512ED02B" w14:textId="5515C812" w:rsidR="00554909" w:rsidRDefault="00554909" w:rsidP="0082713D"/>
    <w:tbl>
      <w:tblPr>
        <w:tblStyle w:val="TableGrid"/>
        <w:tblpPr w:leftFromText="180" w:rightFromText="180" w:vertAnchor="text" w:horzAnchor="margin" w:tblpY="272"/>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41092" w14:paraId="16F95F31" w14:textId="77777777" w:rsidTr="00D41092">
        <w:trPr>
          <w:trHeight w:val="2338"/>
        </w:trPr>
        <w:tc>
          <w:tcPr>
            <w:tcW w:w="14233" w:type="dxa"/>
          </w:tcPr>
          <w:p w14:paraId="1E292947" w14:textId="77777777" w:rsidR="00D41092" w:rsidRPr="00692C04" w:rsidRDefault="00D41092" w:rsidP="00D41092">
            <w:pPr>
              <w:jc w:val="center"/>
              <w:rPr>
                <w:rFonts w:ascii="Century Gothic" w:hAnsi="Century Gothic" w:cs="Arial"/>
                <w:b/>
                <w:sz w:val="20"/>
                <w:szCs w:val="20"/>
              </w:rPr>
            </w:pPr>
            <w:r>
              <w:rPr>
                <w:rFonts w:ascii="Century Gothic" w:hAnsi="Century Gothic"/>
                <w:b/>
                <w:sz w:val="20"/>
              </w:rPr>
              <w:t>AVISO DE ISENÇÃO DE RESPONSABILIDADE</w:t>
            </w:r>
          </w:p>
          <w:p w14:paraId="2C2138C0" w14:textId="77777777" w:rsidR="00D41092" w:rsidRDefault="00D41092" w:rsidP="00D41092">
            <w:pPr>
              <w:rPr>
                <w:rFonts w:ascii="Century Gothic" w:hAnsi="Century Gothic" w:cs="Arial"/>
                <w:szCs w:val="20"/>
              </w:rPr>
            </w:pPr>
          </w:p>
          <w:p w14:paraId="118ADAD2" w14:textId="77777777" w:rsidR="00D41092" w:rsidRDefault="00D41092" w:rsidP="00D41092">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232B0145" w14:textId="77777777" w:rsidR="006E2785" w:rsidRDefault="006E2785" w:rsidP="0082713D"/>
    <w:p w14:paraId="7BB077D1" w14:textId="77777777" w:rsidR="006E2785" w:rsidRDefault="006E2785" w:rsidP="0082713D"/>
    <w:p w14:paraId="05287937" w14:textId="77777777" w:rsidR="006E2785" w:rsidRDefault="006E2785" w:rsidP="0082713D"/>
    <w:p w14:paraId="3FD02861" w14:textId="77777777" w:rsidR="006E2785" w:rsidRPr="0082713D" w:rsidRDefault="006E2785" w:rsidP="0082713D"/>
    <w:p w14:paraId="76914D06" w14:textId="77777777" w:rsidR="00554909" w:rsidRDefault="00554909" w:rsidP="00554909">
      <w:pPr>
        <w:rPr>
          <w:rFonts w:ascii="Century Gothic" w:hAnsi="Century Gothic" w:cs="Arial"/>
          <w:sz w:val="20"/>
          <w:szCs w:val="20"/>
        </w:rPr>
      </w:pPr>
    </w:p>
    <w:p w14:paraId="3F44DDE2" w14:textId="77777777" w:rsidR="00554909" w:rsidRPr="00D3383E" w:rsidRDefault="00554909" w:rsidP="00554909">
      <w:pPr>
        <w:rPr>
          <w:rFonts w:ascii="Century Gothic" w:hAnsi="Century Gothic" w:cs="Arial"/>
          <w:sz w:val="20"/>
          <w:szCs w:val="20"/>
        </w:rPr>
      </w:pPr>
    </w:p>
    <w:p w14:paraId="500106EF" w14:textId="77777777" w:rsidR="00640F86" w:rsidRDefault="00640F86" w:rsidP="00BD42DC"/>
    <w:sectPr w:rsidR="00640F86" w:rsidSect="00640F8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952E6" w14:textId="77777777" w:rsidR="00EA5B13" w:rsidRDefault="00EA5B13" w:rsidP="00FF486C">
      <w:pPr>
        <w:spacing w:after="0" w:line="240" w:lineRule="auto"/>
      </w:pPr>
      <w:r>
        <w:separator/>
      </w:r>
    </w:p>
  </w:endnote>
  <w:endnote w:type="continuationSeparator" w:id="0">
    <w:p w14:paraId="5268CBC7" w14:textId="77777777" w:rsidR="00EA5B13" w:rsidRDefault="00EA5B13" w:rsidP="00FF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DA34E" w14:textId="77777777" w:rsidR="00EA5B13" w:rsidRDefault="00EA5B13" w:rsidP="00FF486C">
      <w:pPr>
        <w:spacing w:after="0" w:line="240" w:lineRule="auto"/>
      </w:pPr>
      <w:r>
        <w:separator/>
      </w:r>
    </w:p>
  </w:footnote>
  <w:footnote w:type="continuationSeparator" w:id="0">
    <w:p w14:paraId="6FA0A5B8" w14:textId="77777777" w:rsidR="00EA5B13" w:rsidRDefault="00EA5B13" w:rsidP="00FF48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75"/>
    <w:rsid w:val="000700F3"/>
    <w:rsid w:val="000E6A68"/>
    <w:rsid w:val="00192A13"/>
    <w:rsid w:val="00205441"/>
    <w:rsid w:val="00220E75"/>
    <w:rsid w:val="00236990"/>
    <w:rsid w:val="0032611A"/>
    <w:rsid w:val="00366317"/>
    <w:rsid w:val="003E0B28"/>
    <w:rsid w:val="005070A0"/>
    <w:rsid w:val="00554909"/>
    <w:rsid w:val="00565E6D"/>
    <w:rsid w:val="005F6514"/>
    <w:rsid w:val="00640F86"/>
    <w:rsid w:val="006E2785"/>
    <w:rsid w:val="00757485"/>
    <w:rsid w:val="00776A68"/>
    <w:rsid w:val="00797191"/>
    <w:rsid w:val="0082713D"/>
    <w:rsid w:val="00877C20"/>
    <w:rsid w:val="008B7904"/>
    <w:rsid w:val="00946DE2"/>
    <w:rsid w:val="009F01D7"/>
    <w:rsid w:val="00A83007"/>
    <w:rsid w:val="00BD42DC"/>
    <w:rsid w:val="00CA60C1"/>
    <w:rsid w:val="00D41092"/>
    <w:rsid w:val="00DB0E85"/>
    <w:rsid w:val="00EA5B13"/>
    <w:rsid w:val="00ED7AF6"/>
    <w:rsid w:val="00FF48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DB8A3"/>
  <w15:chartTrackingRefBased/>
  <w15:docId w15:val="{E0F5F11B-5DFE-4E4F-A48A-77176E4B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90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54909"/>
    <w:rPr>
      <w:sz w:val="24"/>
      <w:szCs w:val="24"/>
    </w:rPr>
  </w:style>
  <w:style w:type="table" w:styleId="TableGrid">
    <w:name w:val="Table Grid"/>
    <w:basedOn w:val="TableNormal"/>
    <w:uiPriority w:val="39"/>
    <w:rsid w:val="005549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F48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922170">
      <w:bodyDiv w:val="1"/>
      <w:marLeft w:val="0"/>
      <w:marRight w:val="0"/>
      <w:marTop w:val="0"/>
      <w:marBottom w:val="0"/>
      <w:divBdr>
        <w:top w:val="none" w:sz="0" w:space="0" w:color="auto"/>
        <w:left w:val="none" w:sz="0" w:space="0" w:color="auto"/>
        <w:bottom w:val="none" w:sz="0" w:space="0" w:color="auto"/>
        <w:right w:val="none" w:sz="0" w:space="0" w:color="auto"/>
      </w:divBdr>
    </w:div>
    <w:div w:id="4007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132</Words>
  <Characters>770</Characters>
  <Application>Microsoft Office Word</Application>
  <DocSecurity>0</DocSecurity>
  <Lines>154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Admin</cp:lastModifiedBy>
  <cp:revision>10</cp:revision>
  <dcterms:created xsi:type="dcterms:W3CDTF">2024-09-27T17:53:00Z</dcterms:created>
  <dcterms:modified xsi:type="dcterms:W3CDTF">2025-04-11T07:10:00Z</dcterms:modified>
</cp:coreProperties>
</file>