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DC261" w14:textId="3603EE4D" w:rsidR="00BE571C" w:rsidRPr="00622138" w:rsidRDefault="00A85FC0" w:rsidP="00D4300B">
      <w:pPr>
        <w:spacing w:after="0"/>
        <w:rPr>
          <w:rFonts w:ascii="Century Gothic" w:hAnsi="Century Gothic"/>
          <w:b/>
          <w:bCs/>
          <w:color w:val="404040" w:themeColor="text1" w:themeTint="BF"/>
          <w:sz w:val="44"/>
          <w:szCs w:val="44"/>
        </w:rPr>
      </w:pP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457825C2">
            <wp:simplePos x="0" y="0"/>
            <wp:positionH relativeFrom="column">
              <wp:posOffset>6050280</wp:posOffset>
            </wp:positionH>
            <wp:positionV relativeFrom="paragraph">
              <wp:posOffset>-647700</wp:posOffset>
            </wp:positionV>
            <wp:extent cx="2715895" cy="539750"/>
            <wp:effectExtent l="0" t="0" r="8255" b="0"/>
            <wp:wrapNone/>
            <wp:docPr id="1996410768"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895" cy="539750"/>
                    </a:xfrm>
                    <a:prstGeom prst="rect">
                      <a:avLst/>
                    </a:prstGeom>
                  </pic:spPr>
                </pic:pic>
              </a:graphicData>
            </a:graphic>
            <wp14:sizeRelH relativeFrom="page">
              <wp14:pctWidth>0</wp14:pctWidth>
            </wp14:sizeRelH>
            <wp14:sizeRelV relativeFrom="page">
              <wp14:pctHeight>0</wp14:pctHeight>
            </wp14:sizeRelV>
          </wp:anchor>
        </w:drawing>
      </w:r>
      <w:r w:rsidR="000A0115">
        <w:rPr>
          <w:noProof/>
          <w14:ligatures w14:val="standardContextual"/>
        </w:rPr>
        <mc:AlternateContent>
          <mc:Choice Requires="wps">
            <w:drawing>
              <wp:anchor distT="0" distB="0" distL="114300" distR="114300" simplePos="0" relativeHeight="251659264" behindDoc="0" locked="0" layoutInCell="1" allowOverlap="1" wp14:anchorId="52A003FD" wp14:editId="4FD9CAFA">
                <wp:simplePos x="0" y="0"/>
                <wp:positionH relativeFrom="column">
                  <wp:posOffset>-676275</wp:posOffset>
                </wp:positionH>
                <wp:positionV relativeFrom="paragraph">
                  <wp:posOffset>-838200</wp:posOffset>
                </wp:positionV>
                <wp:extent cx="6515100" cy="844550"/>
                <wp:effectExtent l="0" t="0" r="0" b="0"/>
                <wp:wrapNone/>
                <wp:docPr id="714599854" name="Text Box 1"/>
                <wp:cNvGraphicFramePr/>
                <a:graphic xmlns:a="http://schemas.openxmlformats.org/drawingml/2006/main">
                  <a:graphicData uri="http://schemas.microsoft.com/office/word/2010/wordprocessingShape">
                    <wps:wsp>
                      <wps:cNvSpPr txBox="1"/>
                      <wps:spPr>
                        <a:xfrm>
                          <a:off x="0" y="0"/>
                          <a:ext cx="6515100" cy="844550"/>
                        </a:xfrm>
                        <a:prstGeom prst="rect">
                          <a:avLst/>
                        </a:prstGeom>
                        <a:solidFill>
                          <a:schemeClr val="lt1"/>
                        </a:solidFill>
                        <a:ln w="6350">
                          <a:noFill/>
                        </a:ln>
                      </wps:spPr>
                      <wps:txbx>
                        <w:txbxContent>
                          <w:p w14:paraId="37814A59" w14:textId="5AFA2626" w:rsidR="00BE571C" w:rsidRPr="00201439" w:rsidRDefault="00931D37">
                            <w:pPr>
                              <w:rPr>
                                <w:rFonts w:ascii="Century Gothic" w:hAnsi="Century Gothic"/>
                                <w:b/>
                                <w:bCs/>
                                <w:color w:val="404040" w:themeColor="text1" w:themeTint="BF"/>
                                <w:sz w:val="48"/>
                                <w:szCs w:val="48"/>
                              </w:rPr>
                            </w:pPr>
                            <w:r>
                              <w:rPr>
                                <w:rFonts w:ascii="Century Gothic" w:hAnsi="Century Gothic"/>
                                <w:b/>
                                <w:color w:val="404040" w:themeColor="text1" w:themeTint="BF"/>
                                <w:sz w:val="48"/>
                              </w:rPr>
                              <w:t>Modelo básico de inventário de equipamentos de consultório médico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53.25pt;margin-top:-66pt;width:513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" fillcolor="white [3201]" stroked="f" strokeweight=".5pt">
                <v:textbox>
                  <w:txbxContent>
                    <w:p w14:paraId="37814A59" w14:textId="5AFA2626" w:rsidR="00BE571C" w:rsidRPr="00201439" w:rsidRDefault="00931D37">
                      <w:pPr>
                        <w:rPr>
                          <w:rFonts w:ascii="Century Gothic" w:hAnsi="Century Gothic"/>
                          <w:b/>
                          <w:bCs/>
                          <w:color w:val="404040" w:themeColor="text1" w:themeTint="BF"/>
                          <w:sz w:val="48"/>
                          <w:szCs w:val="48"/>
                        </w:rPr>
                      </w:pPr>
                      <w:r>
                        <w:rPr>
                          <w:rFonts w:ascii="Century Gothic" w:hAnsi="Century Gothic"/>
                          <w:b/>
                          <w:color w:val="404040" w:themeColor="text1" w:themeTint="BF"/>
                          <w:sz w:val="48"/>
                        </w:rPr>
                        <w:t>Modelo básico de inventário de equipamentos de consultório médico</w:t>
                      </w:r>
                    </w:p>
                  </w:txbxContent>
                </v:textbox>
              </v:shape>
            </w:pict>
          </mc:Fallback>
        </mc:AlternateContent>
      </w:r>
    </w:p>
    <w:tbl>
      <w:tblPr>
        <w:tblStyle w:val="TableGrid"/>
        <w:tblW w:w="14760" w:type="dxa"/>
        <w:tblInd w:w="-9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18"/>
        <w:gridCol w:w="5061"/>
        <w:gridCol w:w="2877"/>
        <w:gridCol w:w="4504"/>
      </w:tblGrid>
      <w:tr w:rsidR="00622138" w14:paraId="34E562DB" w14:textId="77777777" w:rsidTr="000A0115">
        <w:trPr>
          <w:trHeight w:val="432"/>
        </w:trPr>
        <w:tc>
          <w:tcPr>
            <w:tcW w:w="2318" w:type="dxa"/>
            <w:shd w:val="clear" w:color="auto" w:fill="CFE1B9"/>
            <w:vAlign w:val="center"/>
          </w:tcPr>
          <w:p w14:paraId="7A73FBA6" w14:textId="1F745967"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Nome do consultório</w:t>
            </w:r>
          </w:p>
        </w:tc>
        <w:tc>
          <w:tcPr>
            <w:tcW w:w="5061" w:type="dxa"/>
            <w:vAlign w:val="center"/>
          </w:tcPr>
          <w:p w14:paraId="4E8A0D2F" w14:textId="6E0B1DD5" w:rsidR="00CC3824" w:rsidRPr="00CC3824" w:rsidRDefault="00CC3824" w:rsidP="00622138">
            <w:pPr>
              <w:spacing w:after="0"/>
              <w:rPr>
                <w:rFonts w:ascii="Century Gothic" w:hAnsi="Century Gothic"/>
                <w:b/>
                <w:bCs/>
                <w:color w:val="404040" w:themeColor="text1" w:themeTint="BF"/>
                <w:sz w:val="20"/>
                <w:szCs w:val="20"/>
              </w:rPr>
            </w:pPr>
          </w:p>
        </w:tc>
        <w:tc>
          <w:tcPr>
            <w:tcW w:w="2877" w:type="dxa"/>
            <w:shd w:val="clear" w:color="auto" w:fill="CFE1B9"/>
            <w:vAlign w:val="center"/>
          </w:tcPr>
          <w:p w14:paraId="2128A3E9" w14:textId="054AC41E"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Data</w:t>
            </w:r>
          </w:p>
        </w:tc>
        <w:tc>
          <w:tcPr>
            <w:tcW w:w="4504" w:type="dxa"/>
            <w:vAlign w:val="center"/>
          </w:tcPr>
          <w:p w14:paraId="2F24E156" w14:textId="77777777" w:rsidR="00CC3824" w:rsidRPr="00CC3824" w:rsidRDefault="00CC3824" w:rsidP="00622138">
            <w:pPr>
              <w:spacing w:after="0"/>
              <w:rPr>
                <w:rFonts w:ascii="Century Gothic" w:hAnsi="Century Gothic"/>
                <w:b/>
                <w:bCs/>
                <w:color w:val="404040" w:themeColor="text1" w:themeTint="BF"/>
                <w:sz w:val="20"/>
                <w:szCs w:val="20"/>
              </w:rPr>
            </w:pPr>
          </w:p>
        </w:tc>
      </w:tr>
      <w:tr w:rsidR="00622138" w14:paraId="7EE66172" w14:textId="77777777" w:rsidTr="000A0115">
        <w:trPr>
          <w:trHeight w:val="432"/>
        </w:trPr>
        <w:tc>
          <w:tcPr>
            <w:tcW w:w="2318" w:type="dxa"/>
            <w:shd w:val="clear" w:color="auto" w:fill="CFE1B9"/>
            <w:vAlign w:val="center"/>
          </w:tcPr>
          <w:p w14:paraId="5F0E3164" w14:textId="1DEC5174"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Elaborado por</w:t>
            </w:r>
          </w:p>
        </w:tc>
        <w:tc>
          <w:tcPr>
            <w:tcW w:w="5061" w:type="dxa"/>
            <w:vAlign w:val="center"/>
          </w:tcPr>
          <w:p w14:paraId="3E89AE42" w14:textId="77777777" w:rsidR="00CC3824" w:rsidRPr="00CC3824" w:rsidRDefault="00CC3824" w:rsidP="00622138">
            <w:pPr>
              <w:spacing w:after="0"/>
              <w:rPr>
                <w:rFonts w:ascii="Century Gothic" w:hAnsi="Century Gothic"/>
                <w:b/>
                <w:bCs/>
                <w:color w:val="404040" w:themeColor="text1" w:themeTint="BF"/>
                <w:sz w:val="20"/>
                <w:szCs w:val="20"/>
              </w:rPr>
            </w:pPr>
          </w:p>
        </w:tc>
        <w:tc>
          <w:tcPr>
            <w:tcW w:w="2877" w:type="dxa"/>
            <w:shd w:val="clear" w:color="auto" w:fill="CFE1B9"/>
            <w:vAlign w:val="center"/>
          </w:tcPr>
          <w:p w14:paraId="42EEE727" w14:textId="02341501" w:rsidR="00CC3824" w:rsidRPr="00CC3824" w:rsidRDefault="00CC3824" w:rsidP="00CC3824">
            <w:pPr>
              <w:spacing w:after="0"/>
              <w:jc w:val="right"/>
              <w:rPr>
                <w:rFonts w:ascii="Century Gothic" w:hAnsi="Century Gothic"/>
                <w:b/>
                <w:bCs/>
                <w:color w:val="404040" w:themeColor="text1" w:themeTint="BF"/>
                <w:sz w:val="20"/>
                <w:szCs w:val="20"/>
              </w:rPr>
            </w:pPr>
            <w:r>
              <w:rPr>
                <w:rFonts w:ascii="Century Gothic" w:hAnsi="Century Gothic"/>
                <w:b/>
                <w:color w:val="404040" w:themeColor="text1" w:themeTint="BF"/>
                <w:sz w:val="20"/>
              </w:rPr>
              <w:t>Localização do consultório</w:t>
            </w:r>
          </w:p>
        </w:tc>
        <w:tc>
          <w:tcPr>
            <w:tcW w:w="4504" w:type="dxa"/>
            <w:vAlign w:val="center"/>
          </w:tcPr>
          <w:p w14:paraId="6226A074" w14:textId="77777777" w:rsidR="00CC3824" w:rsidRPr="00CC3824" w:rsidRDefault="00CC3824" w:rsidP="00622138">
            <w:pPr>
              <w:spacing w:after="0"/>
              <w:rPr>
                <w:rFonts w:ascii="Century Gothic" w:hAnsi="Century Gothic"/>
                <w:b/>
                <w:bCs/>
                <w:color w:val="404040" w:themeColor="text1" w:themeTint="BF"/>
                <w:sz w:val="20"/>
                <w:szCs w:val="20"/>
              </w:rPr>
            </w:pPr>
          </w:p>
        </w:tc>
      </w:tr>
    </w:tbl>
    <w:p w14:paraId="5DE116D0" w14:textId="77777777" w:rsidR="00BE571C" w:rsidRDefault="00BE571C">
      <w:pPr>
        <w:rPr>
          <w:rFonts w:ascii="Century Gothic" w:hAnsi="Century Gothic"/>
          <w:b/>
          <w:bCs/>
          <w:color w:val="404040" w:themeColor="text1" w:themeTint="BF"/>
          <w:sz w:val="44"/>
          <w:szCs w:val="44"/>
        </w:rPr>
      </w:pPr>
    </w:p>
    <w:tbl>
      <w:tblPr>
        <w:tblStyle w:val="TableGrid"/>
        <w:tblW w:w="14760" w:type="dxa"/>
        <w:tblInd w:w="-9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11"/>
        <w:gridCol w:w="1389"/>
        <w:gridCol w:w="1877"/>
        <w:gridCol w:w="2422"/>
        <w:gridCol w:w="1826"/>
        <w:gridCol w:w="1165"/>
        <w:gridCol w:w="1134"/>
        <w:gridCol w:w="2236"/>
      </w:tblGrid>
      <w:tr w:rsidR="00D4300B" w14:paraId="2C030457" w14:textId="77777777" w:rsidTr="000A0115">
        <w:trPr>
          <w:trHeight w:val="288"/>
        </w:trPr>
        <w:tc>
          <w:tcPr>
            <w:tcW w:w="2711" w:type="dxa"/>
            <w:vMerge w:val="restart"/>
            <w:shd w:val="clear" w:color="auto" w:fill="415D43"/>
            <w:vAlign w:val="center"/>
          </w:tcPr>
          <w:p w14:paraId="326EB8FB" w14:textId="6F305102"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Nome do equipamento</w:t>
            </w:r>
          </w:p>
        </w:tc>
        <w:tc>
          <w:tcPr>
            <w:tcW w:w="1389" w:type="dxa"/>
            <w:vMerge w:val="restart"/>
            <w:shd w:val="clear" w:color="auto" w:fill="415D43"/>
            <w:vAlign w:val="center"/>
          </w:tcPr>
          <w:p w14:paraId="5CBB41AF" w14:textId="1DDDE8B4"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Quantidade</w:t>
            </w:r>
          </w:p>
        </w:tc>
        <w:tc>
          <w:tcPr>
            <w:tcW w:w="1877" w:type="dxa"/>
            <w:vMerge w:val="restart"/>
            <w:shd w:val="clear" w:color="auto" w:fill="415D43"/>
            <w:vAlign w:val="center"/>
          </w:tcPr>
          <w:p w14:paraId="16D3C1E0" w14:textId="7EAC0737"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Nº do modelo/série</w:t>
            </w:r>
          </w:p>
        </w:tc>
        <w:tc>
          <w:tcPr>
            <w:tcW w:w="2422" w:type="dxa"/>
            <w:vMerge w:val="restart"/>
            <w:shd w:val="clear" w:color="auto" w:fill="415D43"/>
            <w:vAlign w:val="center"/>
          </w:tcPr>
          <w:p w14:paraId="54C1660C" w14:textId="73879BA5"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Descrição do equipamento</w:t>
            </w:r>
          </w:p>
        </w:tc>
        <w:tc>
          <w:tcPr>
            <w:tcW w:w="1826" w:type="dxa"/>
            <w:vMerge w:val="restart"/>
            <w:shd w:val="clear" w:color="auto" w:fill="415D43"/>
            <w:vAlign w:val="center"/>
          </w:tcPr>
          <w:p w14:paraId="1A74B2A1" w14:textId="1D75BE12"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Condição</w:t>
            </w:r>
          </w:p>
        </w:tc>
        <w:tc>
          <w:tcPr>
            <w:tcW w:w="2299" w:type="dxa"/>
            <w:gridSpan w:val="2"/>
            <w:shd w:val="clear" w:color="auto" w:fill="415D43"/>
            <w:vAlign w:val="center"/>
          </w:tcPr>
          <w:p w14:paraId="09F57CEB" w14:textId="6488845E" w:rsidR="00D4300B" w:rsidRPr="00622138" w:rsidRDefault="00D4300B"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Precisa de reparo?</w:t>
            </w:r>
          </w:p>
        </w:tc>
        <w:tc>
          <w:tcPr>
            <w:tcW w:w="2236" w:type="dxa"/>
            <w:vMerge w:val="restart"/>
            <w:shd w:val="clear" w:color="auto" w:fill="415D43"/>
            <w:vAlign w:val="center"/>
          </w:tcPr>
          <w:p w14:paraId="29C60037" w14:textId="4D91A60E" w:rsidR="00D4300B" w:rsidRPr="00622138" w:rsidRDefault="008E6A2E" w:rsidP="00D4300B">
            <w:pPr>
              <w:spacing w:after="0"/>
              <w:jc w:val="center"/>
              <w:rPr>
                <w:rFonts w:ascii="Century Gothic" w:hAnsi="Century Gothic"/>
                <w:b/>
                <w:bCs/>
                <w:color w:val="FFFFFF" w:themeColor="background1"/>
                <w:sz w:val="20"/>
                <w:szCs w:val="20"/>
              </w:rPr>
            </w:pPr>
            <w:r>
              <w:rPr>
                <w:rFonts w:ascii="Century Gothic" w:hAnsi="Century Gothic"/>
                <w:b/>
                <w:color w:val="FFFFFF" w:themeColor="background1"/>
                <w:sz w:val="20"/>
              </w:rPr>
              <w:t>Observações</w:t>
            </w:r>
          </w:p>
        </w:tc>
      </w:tr>
      <w:tr w:rsidR="00D4300B" w14:paraId="2FBE8C0F" w14:textId="77777777" w:rsidTr="000A0115">
        <w:trPr>
          <w:trHeight w:val="83"/>
        </w:trPr>
        <w:tc>
          <w:tcPr>
            <w:tcW w:w="2711" w:type="dxa"/>
            <w:vMerge/>
            <w:vAlign w:val="center"/>
          </w:tcPr>
          <w:p w14:paraId="0ACA4697"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Merge/>
            <w:vAlign w:val="center"/>
          </w:tcPr>
          <w:p w14:paraId="0D02BF3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77" w:type="dxa"/>
            <w:vMerge/>
            <w:vAlign w:val="center"/>
          </w:tcPr>
          <w:p w14:paraId="3D6D4DFC" w14:textId="1F4C848F" w:rsidR="00D4300B" w:rsidRPr="00D4300B" w:rsidRDefault="00D4300B" w:rsidP="00D4300B">
            <w:pPr>
              <w:spacing w:after="0"/>
              <w:rPr>
                <w:rFonts w:ascii="Century Gothic" w:hAnsi="Century Gothic"/>
                <w:b/>
                <w:bCs/>
                <w:color w:val="404040" w:themeColor="text1" w:themeTint="BF"/>
                <w:sz w:val="18"/>
                <w:szCs w:val="18"/>
              </w:rPr>
            </w:pPr>
          </w:p>
        </w:tc>
        <w:tc>
          <w:tcPr>
            <w:tcW w:w="2422" w:type="dxa"/>
            <w:vMerge/>
            <w:vAlign w:val="center"/>
          </w:tcPr>
          <w:p w14:paraId="25558335"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Merge/>
            <w:vAlign w:val="center"/>
          </w:tcPr>
          <w:p w14:paraId="5C9746B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shd w:val="clear" w:color="auto" w:fill="CFE1B9"/>
            <w:vAlign w:val="center"/>
          </w:tcPr>
          <w:p w14:paraId="60A9B5D1" w14:textId="5A78004A" w:rsidR="00D4300B" w:rsidRPr="00D4300B" w:rsidRDefault="00D4300B" w:rsidP="00D4300B">
            <w:pPr>
              <w:spacing w:after="0"/>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Sim</w:t>
            </w:r>
          </w:p>
        </w:tc>
        <w:tc>
          <w:tcPr>
            <w:tcW w:w="1134" w:type="dxa"/>
            <w:shd w:val="clear" w:color="auto" w:fill="CFE1B9"/>
            <w:vAlign w:val="center"/>
          </w:tcPr>
          <w:p w14:paraId="3281D398" w14:textId="2422534F" w:rsidR="00D4300B" w:rsidRPr="00D4300B" w:rsidRDefault="00D4300B" w:rsidP="00D4300B">
            <w:pPr>
              <w:spacing w:after="0"/>
              <w:jc w:val="center"/>
              <w:rPr>
                <w:rFonts w:ascii="Century Gothic" w:hAnsi="Century Gothic"/>
                <w:b/>
                <w:bCs/>
                <w:color w:val="404040" w:themeColor="text1" w:themeTint="BF"/>
                <w:sz w:val="18"/>
                <w:szCs w:val="18"/>
              </w:rPr>
            </w:pPr>
            <w:r>
              <w:rPr>
                <w:rFonts w:ascii="Century Gothic" w:hAnsi="Century Gothic"/>
                <w:b/>
                <w:color w:val="404040" w:themeColor="text1" w:themeTint="BF"/>
                <w:sz w:val="18"/>
              </w:rPr>
              <w:t>Não</w:t>
            </w:r>
          </w:p>
        </w:tc>
        <w:tc>
          <w:tcPr>
            <w:tcW w:w="2236" w:type="dxa"/>
            <w:vMerge/>
            <w:vAlign w:val="center"/>
          </w:tcPr>
          <w:p w14:paraId="399F4FA0"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05DC9DEE" w14:textId="77777777" w:rsidTr="000A0115">
        <w:trPr>
          <w:trHeight w:val="504"/>
        </w:trPr>
        <w:tc>
          <w:tcPr>
            <w:tcW w:w="2711" w:type="dxa"/>
            <w:vAlign w:val="center"/>
          </w:tcPr>
          <w:p w14:paraId="4FEEE7A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1B395BB7"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02804CD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0F112B1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20AE569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2FBE4AAC"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5B3DA64A" w14:textId="135B46F8"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67215C3E"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4938051" w14:textId="77777777" w:rsidTr="000A0115">
        <w:trPr>
          <w:trHeight w:val="504"/>
        </w:trPr>
        <w:tc>
          <w:tcPr>
            <w:tcW w:w="2711" w:type="dxa"/>
            <w:vAlign w:val="center"/>
          </w:tcPr>
          <w:p w14:paraId="7BA35A0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44C26D1A"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71E06A1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4953DB6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3115352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73475A2C"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15A58D4A" w14:textId="2F2D2DEB"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0B29FB1F"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3BB656C6" w14:textId="77777777" w:rsidTr="000A0115">
        <w:trPr>
          <w:trHeight w:val="504"/>
        </w:trPr>
        <w:tc>
          <w:tcPr>
            <w:tcW w:w="2711" w:type="dxa"/>
            <w:vAlign w:val="center"/>
          </w:tcPr>
          <w:p w14:paraId="5122BC4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3C9EC0E5"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315AF2C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091F764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170898E5"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7DBBF82F"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3FDE57A4" w14:textId="20231A7D"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4FD50F3C"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520880E" w14:textId="77777777" w:rsidTr="000A0115">
        <w:trPr>
          <w:trHeight w:val="504"/>
        </w:trPr>
        <w:tc>
          <w:tcPr>
            <w:tcW w:w="2711" w:type="dxa"/>
            <w:vAlign w:val="center"/>
          </w:tcPr>
          <w:p w14:paraId="5D2BCBE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743B8024"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29AFC9A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57D71C8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726F18B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14EE96FD"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2B155B30" w14:textId="71924F06"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6D580764"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AE966BD" w14:textId="77777777" w:rsidTr="000A0115">
        <w:trPr>
          <w:trHeight w:val="504"/>
        </w:trPr>
        <w:tc>
          <w:tcPr>
            <w:tcW w:w="2711" w:type="dxa"/>
            <w:vAlign w:val="center"/>
          </w:tcPr>
          <w:p w14:paraId="5D96213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638496A3"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7093E7B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752E5FE1"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0F211E5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26B10ED2"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0494F2B4" w14:textId="4C77B03E"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612F9EBB"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2C6BFD32" w14:textId="77777777" w:rsidTr="000A0115">
        <w:trPr>
          <w:trHeight w:val="504"/>
        </w:trPr>
        <w:tc>
          <w:tcPr>
            <w:tcW w:w="2711" w:type="dxa"/>
            <w:vAlign w:val="center"/>
          </w:tcPr>
          <w:p w14:paraId="671755B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053F833B"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709A21A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640B19B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18E5F43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2A990C40" w14:textId="14F0B19B"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48D6DC6A" w14:textId="58C221D7"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75D2A0B4"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5A193351" w14:textId="77777777" w:rsidTr="000A0115">
        <w:trPr>
          <w:trHeight w:val="504"/>
        </w:trPr>
        <w:tc>
          <w:tcPr>
            <w:tcW w:w="2711" w:type="dxa"/>
            <w:vAlign w:val="center"/>
          </w:tcPr>
          <w:p w14:paraId="0703606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279551B1"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266BAEB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0C1AA44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751C4287"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5C9B9C2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58312AFB" w14:textId="5FFBDEB4"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714AB546"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6A4A4CD5" w14:textId="77777777" w:rsidTr="000A0115">
        <w:trPr>
          <w:trHeight w:val="504"/>
        </w:trPr>
        <w:tc>
          <w:tcPr>
            <w:tcW w:w="2711" w:type="dxa"/>
            <w:vAlign w:val="center"/>
          </w:tcPr>
          <w:p w14:paraId="13D2920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1039DE95"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171CB62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4384963D"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5084721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38639946"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041A6EBF" w14:textId="510B4504"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05174F4F"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05D5D18D" w14:textId="77777777" w:rsidTr="000A0115">
        <w:trPr>
          <w:trHeight w:val="504"/>
        </w:trPr>
        <w:tc>
          <w:tcPr>
            <w:tcW w:w="2711" w:type="dxa"/>
            <w:vAlign w:val="center"/>
          </w:tcPr>
          <w:p w14:paraId="3F727DF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2658415B"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22D00FD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22FD2F8F"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6616431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074A863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7F1971EB" w14:textId="4F6F98EC"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0E344207"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5F7E18FE" w14:textId="77777777" w:rsidTr="000A0115">
        <w:trPr>
          <w:trHeight w:val="504"/>
        </w:trPr>
        <w:tc>
          <w:tcPr>
            <w:tcW w:w="2711" w:type="dxa"/>
            <w:vAlign w:val="center"/>
          </w:tcPr>
          <w:p w14:paraId="76D4BAE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5A122D77"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06672572"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3E143984"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28EF522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7316DED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002F4371" w14:textId="67EFBC47"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303AEC0A"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655A9CB" w14:textId="77777777" w:rsidTr="000A0115">
        <w:trPr>
          <w:trHeight w:val="504"/>
        </w:trPr>
        <w:tc>
          <w:tcPr>
            <w:tcW w:w="2711" w:type="dxa"/>
            <w:vAlign w:val="center"/>
          </w:tcPr>
          <w:p w14:paraId="74300F49"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72C7607F"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65CDE770"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2734A4E8"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29A71D5E"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0B1E64C3"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280C3680"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7793A609" w14:textId="77777777" w:rsidR="00D4300B" w:rsidRPr="00D4300B" w:rsidRDefault="00D4300B" w:rsidP="00D4300B">
            <w:pPr>
              <w:spacing w:after="0"/>
              <w:rPr>
                <w:rFonts w:ascii="Century Gothic" w:hAnsi="Century Gothic"/>
                <w:b/>
                <w:bCs/>
                <w:color w:val="404040" w:themeColor="text1" w:themeTint="BF"/>
                <w:sz w:val="18"/>
                <w:szCs w:val="18"/>
              </w:rPr>
            </w:pPr>
          </w:p>
        </w:tc>
      </w:tr>
      <w:tr w:rsidR="00D4300B" w14:paraId="7E9DAF2B" w14:textId="77777777" w:rsidTr="000A0115">
        <w:trPr>
          <w:trHeight w:val="504"/>
        </w:trPr>
        <w:tc>
          <w:tcPr>
            <w:tcW w:w="2711" w:type="dxa"/>
            <w:vAlign w:val="center"/>
          </w:tcPr>
          <w:p w14:paraId="590513A3"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389" w:type="dxa"/>
            <w:vAlign w:val="center"/>
          </w:tcPr>
          <w:p w14:paraId="32CF3732" w14:textId="77777777" w:rsidR="00D4300B" w:rsidRPr="00D4300B" w:rsidRDefault="00D4300B" w:rsidP="00DC5B56">
            <w:pPr>
              <w:spacing w:after="0"/>
              <w:jc w:val="center"/>
              <w:rPr>
                <w:rFonts w:ascii="Century Gothic" w:hAnsi="Century Gothic"/>
                <w:b/>
                <w:bCs/>
                <w:color w:val="404040" w:themeColor="text1" w:themeTint="BF"/>
                <w:sz w:val="18"/>
                <w:szCs w:val="18"/>
              </w:rPr>
            </w:pPr>
          </w:p>
        </w:tc>
        <w:tc>
          <w:tcPr>
            <w:tcW w:w="1877" w:type="dxa"/>
            <w:vAlign w:val="center"/>
          </w:tcPr>
          <w:p w14:paraId="528550FB" w14:textId="77777777" w:rsidR="00D4300B" w:rsidRPr="00D4300B" w:rsidRDefault="00D4300B" w:rsidP="00D4300B">
            <w:pPr>
              <w:spacing w:after="0"/>
              <w:rPr>
                <w:rFonts w:ascii="Century Gothic" w:hAnsi="Century Gothic"/>
                <w:b/>
                <w:bCs/>
                <w:color w:val="404040" w:themeColor="text1" w:themeTint="BF"/>
                <w:sz w:val="18"/>
                <w:szCs w:val="18"/>
              </w:rPr>
            </w:pPr>
          </w:p>
        </w:tc>
        <w:tc>
          <w:tcPr>
            <w:tcW w:w="2422" w:type="dxa"/>
            <w:vAlign w:val="center"/>
          </w:tcPr>
          <w:p w14:paraId="5F808286"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826" w:type="dxa"/>
            <w:vAlign w:val="center"/>
          </w:tcPr>
          <w:p w14:paraId="601C4A9C" w14:textId="77777777" w:rsidR="00D4300B" w:rsidRPr="00D4300B" w:rsidRDefault="00D4300B" w:rsidP="00D4300B">
            <w:pPr>
              <w:spacing w:after="0"/>
              <w:rPr>
                <w:rFonts w:ascii="Century Gothic" w:hAnsi="Century Gothic"/>
                <w:b/>
                <w:bCs/>
                <w:color w:val="404040" w:themeColor="text1" w:themeTint="BF"/>
                <w:sz w:val="18"/>
                <w:szCs w:val="18"/>
              </w:rPr>
            </w:pPr>
          </w:p>
        </w:tc>
        <w:tc>
          <w:tcPr>
            <w:tcW w:w="1165" w:type="dxa"/>
            <w:vAlign w:val="center"/>
          </w:tcPr>
          <w:p w14:paraId="38672D25"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1134" w:type="dxa"/>
            <w:vAlign w:val="center"/>
          </w:tcPr>
          <w:p w14:paraId="693BC28D" w14:textId="77777777" w:rsidR="00D4300B" w:rsidRPr="00D4300B" w:rsidRDefault="00D4300B" w:rsidP="00D4300B">
            <w:pPr>
              <w:spacing w:after="0"/>
              <w:jc w:val="center"/>
              <w:rPr>
                <w:rFonts w:ascii="Century Gothic" w:hAnsi="Century Gothic"/>
                <w:b/>
                <w:bCs/>
                <w:color w:val="404040" w:themeColor="text1" w:themeTint="BF"/>
                <w:sz w:val="28"/>
                <w:szCs w:val="28"/>
              </w:rPr>
            </w:pPr>
          </w:p>
        </w:tc>
        <w:tc>
          <w:tcPr>
            <w:tcW w:w="2236" w:type="dxa"/>
            <w:vAlign w:val="center"/>
          </w:tcPr>
          <w:p w14:paraId="34A37A75" w14:textId="77777777" w:rsidR="00D4300B" w:rsidRPr="00D4300B" w:rsidRDefault="00D4300B" w:rsidP="00D4300B">
            <w:pPr>
              <w:spacing w:after="0"/>
              <w:rPr>
                <w:rFonts w:ascii="Century Gothic" w:hAnsi="Century Gothic"/>
                <w:b/>
                <w:bCs/>
                <w:color w:val="404040" w:themeColor="text1" w:themeTint="BF"/>
                <w:sz w:val="18"/>
                <w:szCs w:val="18"/>
              </w:rPr>
            </w:pPr>
          </w:p>
        </w:tc>
      </w:tr>
    </w:tbl>
    <w:p w14:paraId="7AA62C3D" w14:textId="77777777" w:rsidR="00622138" w:rsidRPr="00D4300B" w:rsidRDefault="00622138" w:rsidP="00622138">
      <w:pPr>
        <w:rPr>
          <w:rFonts w:ascii="Century Gothic" w:hAnsi="Century Gothic"/>
          <w:sz w:val="18"/>
          <w:szCs w:val="18"/>
        </w:rPr>
        <w:sectPr w:rsidR="00622138" w:rsidRPr="00D4300B" w:rsidSect="003C4867">
          <w:pgSz w:w="1584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Pr>
                <w:rFonts w:ascii="Century Gothic" w:hAnsi="Century Gothic"/>
                <w:b/>
                <w:sz w:val="20"/>
              </w:rPr>
              <w:t>AVISO DE ISENÇÃO DE RESPONSABILIDADE</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08E23" w14:textId="77777777" w:rsidR="005A00D4" w:rsidRDefault="005A00D4" w:rsidP="005D5A62">
      <w:pPr>
        <w:spacing w:after="0" w:line="240" w:lineRule="auto"/>
      </w:pPr>
      <w:r>
        <w:separator/>
      </w:r>
    </w:p>
  </w:endnote>
  <w:endnote w:type="continuationSeparator" w:id="0">
    <w:p w14:paraId="32ECD1F5" w14:textId="77777777" w:rsidR="005A00D4" w:rsidRDefault="005A00D4" w:rsidP="005D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407B6" w14:textId="77777777" w:rsidR="005A00D4" w:rsidRDefault="005A00D4" w:rsidP="005D5A62">
      <w:pPr>
        <w:spacing w:after="0" w:line="240" w:lineRule="auto"/>
      </w:pPr>
      <w:r>
        <w:separator/>
      </w:r>
    </w:p>
  </w:footnote>
  <w:footnote w:type="continuationSeparator" w:id="0">
    <w:p w14:paraId="476EF02D" w14:textId="77777777" w:rsidR="005A00D4" w:rsidRDefault="005A00D4" w:rsidP="005D5A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63E15"/>
    <w:rsid w:val="000A0115"/>
    <w:rsid w:val="000E0F81"/>
    <w:rsid w:val="000E6AF4"/>
    <w:rsid w:val="00133323"/>
    <w:rsid w:val="00192A13"/>
    <w:rsid w:val="00201439"/>
    <w:rsid w:val="00220D0F"/>
    <w:rsid w:val="002B1A64"/>
    <w:rsid w:val="00366317"/>
    <w:rsid w:val="003C4867"/>
    <w:rsid w:val="003E6DA2"/>
    <w:rsid w:val="00475FC1"/>
    <w:rsid w:val="004B7F76"/>
    <w:rsid w:val="005070A0"/>
    <w:rsid w:val="00556606"/>
    <w:rsid w:val="005A00D4"/>
    <w:rsid w:val="005D5A62"/>
    <w:rsid w:val="00622138"/>
    <w:rsid w:val="00661453"/>
    <w:rsid w:val="00692859"/>
    <w:rsid w:val="006E5AD8"/>
    <w:rsid w:val="008048C7"/>
    <w:rsid w:val="00886558"/>
    <w:rsid w:val="008A655C"/>
    <w:rsid w:val="008E6A2E"/>
    <w:rsid w:val="008F3A7E"/>
    <w:rsid w:val="00931D37"/>
    <w:rsid w:val="00937AC0"/>
    <w:rsid w:val="009F01D7"/>
    <w:rsid w:val="00A85FC0"/>
    <w:rsid w:val="00AE7DEA"/>
    <w:rsid w:val="00BE571C"/>
    <w:rsid w:val="00BF1784"/>
    <w:rsid w:val="00C74B58"/>
    <w:rsid w:val="00CB7972"/>
    <w:rsid w:val="00CC3824"/>
    <w:rsid w:val="00D30232"/>
    <w:rsid w:val="00D4300B"/>
    <w:rsid w:val="00DC5B56"/>
    <w:rsid w:val="00E350A6"/>
    <w:rsid w:val="00F10EE3"/>
    <w:rsid w:val="00F71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62"/>
    <w:rPr>
      <w:kern w:val="0"/>
      <w:sz w:val="22"/>
      <w:szCs w:val="22"/>
      <w14:ligatures w14:val="none"/>
    </w:rPr>
  </w:style>
  <w:style w:type="paragraph" w:styleId="Footer">
    <w:name w:val="footer"/>
    <w:basedOn w:val="Normal"/>
    <w:link w:val="FooterChar"/>
    <w:uiPriority w:val="99"/>
    <w:unhideWhenUsed/>
    <w:rsid w:val="005D5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122</Words>
  <Characters>764</Characters>
  <Application>Microsoft Office Word</Application>
  <DocSecurity>0</DocSecurity>
  <Lines>191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16</cp:revision>
  <cp:lastPrinted>2024-09-28T02:26:00Z</cp:lastPrinted>
  <dcterms:created xsi:type="dcterms:W3CDTF">2024-09-06T17:56:00Z</dcterms:created>
  <dcterms:modified xsi:type="dcterms:W3CDTF">2025-04-11T07:16:00Z</dcterms:modified>
</cp:coreProperties>
</file>